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аппаратчика обработки зерна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Аппаратчик обработки зерна является рабочим и подчиняется непосредственно мастеру (руководителю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Аппаратчику обработки зерна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аппаратчика обработки зерна назначается лицо, имеющее среднее образование и соответствующую подготовку по специальности (среднее профессиональное образование).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Аппаратчик обработки зерна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организации и ведения технологического процесса сушки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устройство пульта управления, применяемых контрольно-измерительных приборов, оборудования зоны обслуживания, правила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технологические свойства зерна различных зерновых культур и показатели его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основные данные о топливе и нормы его расхода;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методы определения качества зерна; правила сушки зерна продовольственного, кормового и семенного назначения;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параметры технологического режима и правила регулирования процесса горения топлива и составления смеси теплоносителя;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основные требования, предъявляемые к топкам зерносушилок;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и способы наладки и регулирования зерносушильного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очередности пуска и остановки обслуживаемого оборудования с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способы выявления неисправностей в работе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Аппаратчик обработки зерна назначается на должность и освобождается от должности приказом руководителя предприятия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аппаратчиком обработки зерна допускаются лица не моложе 18 лет, прошедшие медицинское освидетельствование, теоретическое и практическое обучение, проверку знаний требований безопасности труда в установленном порядке и получившие допуск к самостоятельной работе и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Аппаратчик обработки зерна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Аппаратчику обработки зерна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В своей деятельности аппаратчик обработки зерна руководствуется: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уставом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Правилами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приказами и распоряжениями руководителя организации (непосредственного руководителя);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Характеристика работ аппаратчика обработки зерна: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ведение и организация технологического процесса обработки (сушки) зерна и семян различных культур продовольственного, фуражного и семенного назначения в газово-рециркуляционных, рециркуляционно-изотермических зерносушилках и зерносушилках с предварительным подогревом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обслуживание, контроль работы зерносушилок с рециркуляцией зерна с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сжигание газообразного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регулирование процесса горения, тяги и температурного режима обслуживаемого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регулирование режима работы зерносушилок, движения зерна в сушилках, предварительного нагрева зерна, количества и температуры сушильного агента, температуры нагрева зерна в сушильных камерах, охлаждения просушенного зерна в охладительных камерах;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кратности рециркуляции и выбор режимов сушки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обеспечение качества сушки и снижение влажности зерна и семян до уровня, соответствующего требованиям государственного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расчет необходимого количества и температуры теплоносителя и влажности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работы обслуживаемого оборудования по предварительной очистке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наблюдение за работой топок, насосов, топливопроводов, воздуходувок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обработки зерна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Проверить свое рабочее место: наличие равномерного освещения, отсутствие загромождения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Надеть спецодежду, тщательно заправить ее, не допуская свисающих концов,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Ознакомиться у сменщика с работой всего технологического, транспортного, аспирационного оборудования, с выявленными во время работы неисправностями и какие принимались меры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Произвести наружный осмотр помещения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Перед включением технологических маршрутов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ограждений и надежность их крепления в местах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средств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работу аспирационных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наружным осмотром исправность электроаппаратуры и проводов,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производится ли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В случаях обнаружения неисправностей следует сообщить сменному мастеру и действовать по его указанию.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О пуске оборудования предупредить работников предупредительной сигнализацией и по громкоговорящей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Соблюдать требования производственной санитарии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работе технологических маршрутов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ликвидировать завалы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При внезапной остановке сблокированных маршрутов необходимо ставить в известность сменного мастера и дежурного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Во время удаления пыли с корпусов машин следует быть особо осторожным, не подходить близко к работающему оборудованию, обтирку производить с расстояния вытянутой руки. Пол под обойной машиной СИГ и сепараторами убирать только щеткой на длинной ручке.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Ежесменно производить очистку магнитов щеткой, металлопримеси сдавать в лабораторию.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При возникновении завала в оборудовании надо немедленно прекратить подачу зерна на машину, остановить ее, выявить и устранить неполадки, так как дальнейшая работа может привести к аварии или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пускать в работу машину со снятым ограждением;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работы, очистку вибраторов привода, индикатора наличия зерна до полной остановки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надевать приводные ремни при включенном электродвигателе;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вокруг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люк в осадочной камере во время работы аспираторов.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Очистку шнека производить только при остановке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При обслуживании дуаспираторов питающий валик следует очищать специальным скребком.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Приводные валы, шкивы, редукторы, муфты, приводящие в движение шлюзовые затворы, должны быть надежно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Опробование вращения крыльчатки шлюзового затвора надо производить от руки за конец вала. Вращение крыльчатки руками за лопасти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При попадании в шлюзовой затвор постороннего предмета или завала шлюзового затвора изъятие предмета или ликвидация завала должны производиться только после полной остановки вращения крыльчатки.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Ликвидация завала батарейной установки производится только при полной ее остановке.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Для безопасной эксплуатации вентилятора работник должен наблюдать за бесшумной работой и нагревом подшипников, натяжных приводных ремней, за присоединением всасывающего воздухопровода к вентилятору. Температура корпусов подшипников вентилятора и другого оборудования не должна превышать 40–45 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о</w:t>
      </w:r>
      <w:r>
        <w:rPr>
          <w:rFonts w:hAnsi="Times New Roman" w:cs="Times New Roman"/>
          <w:color w:val="000000"/>
          <w:sz w:val="24"/>
          <w:szCs w:val="24"/>
        </w:rPr>
        <w:t>С. При повышении температуры подшипники необходимо осмотреть (вместе со слесарем-ремонтником) и при необходимости заполнить свежей смазкой.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Вентиляторы должны работать плавно, без стука, шума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При завале нории необходимо прежде всего выключить электродвигатель. Расчищать башмак нории необходимо специальным скребком. Он должен находиться в руке рабочего свободно, закреплять его к кисти руки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Замену сит на сепараторах производить при выключенных электродвигателях и снятых ремнях приводов вибраторов.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Подключать сепаратор к электросети и устранять неисправности электрической части разрешается только электромонтеру.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2.26. Все горячие воздуховоды зерносушилки, диффузоры и вентиляторы, расположенные в местах, доступных для обслуживающего персонала, должны быть покрыты теплоизоляцией. Температура наружных поверхностей не должна превышать 45 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о</w:t>
      </w:r>
      <w:r>
        <w:rPr>
          <w:rFonts w:hAnsi="Times New Roman" w:cs="Times New Roman"/>
          <w:color w:val="000000"/>
          <w:sz w:val="24"/>
          <w:szCs w:val="24"/>
        </w:rPr>
        <w:t>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2.27. Двери, ведущие в выхлопные камеры шахт зерносушилок, должны быть плотно закрыты во время работы зерносушилок, чтобы не пропускать отработанный теплоноситель в рабочие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2.28. Пробы зерна из горячей камеры зерносушилки должны отбираться только при помощи специальных совков с деревянными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2.29. При ручном обслуживании топок зажигать жидкое топливо разрешается только после продувки камеры сжигания.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 Запуск топок жидкого топлива после длительной остановки перед началом сушильного сезона или после ремонта должен производиться в присутствии руководителя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2.31. Топливопроводы и топливная аппаратура должны быть герметичными. Вытекание из них топлива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2.32. При зажигании топлива необходимо соблюдать меры безопасности. Если не загорится топливо, следует прекратить его подачу в форсунку, убрать из топки растопочный факел и проветрить топку 10–15 минут, устранить причину незагорания.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2.33. Ремонт зерносушилок, в особенности топок, разрешается производить только после полного прекращения их работы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2.34. Во время нахождения рабочего в шахте зерносушилки должны быть приняты меры для исключения возможности пуска вентилятора или подачи зерна. Необходимо закрыть задвижку выпуска зерна в шахту, с этой же целью должна вывешиваться предупредительная надпись на пусковой аппаратуре, кроме того, другой работник должен быть вблизи зерносушилки на случай необходимости оказания экстренной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2.35. Пространство топки, в которой непосредственно производится сжигание жидкого топлива, должно быть оборудовано отверстиями, которые могут служить выхлопными в случае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2.36. Оставлять работающие зерносушилки без присмотра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2.37. Обо всех обнаруженных нарушениях безопасности сообщить сменному мастеру или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2.38. Сообщить сменщику о работе технологического оборудования, об обнаруженных неполадках и мерах, принятых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2.39. По окончании смены аппаратчик должен привести в порядок свое рабочее место и убрать спецодежду в гардероб.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2.40. Перед переодеванием в личную одежду принять гигиенический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2.41. Оставаться в цеху или на территории комбината после окончания смены без ведома сменного мастера или начальника цеха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обработки зерна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требований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аппаратчик обработки зерна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обработки зерна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На обеспечение средствами индивидуальной защиты, инструментом, необходимыми материалами, оборудованным рабочим местом.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Пользоваться всеми трудовыми правами в соответствии с Трудовым кодексом.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88b642e1e64f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