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эксплуатации регуляторов давления газа РД-32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Описание и работа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Назначение изделия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давления газа РД-32М, регулятор давления газа универсальный РДУ32, регулятор давления газа комбинированный РДНК-32 предназначены для редуцирования высокого или среднего давления на низкое; автоматического поддержания выходного давления на заданном уровне при изменениях расхода и входного давления, автоматического отключения подачи газа при аварийном повышении или понижении выходного давления сверх допустимых заданных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климатического исполнения регуляторов для работы при температуре окружающей среды от минус 40°С до +60°С.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РД-32М изготавливается трех модификаций: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РД-32М – 10 - 0,3 - регулятор давления газа с диаметром седла 10 мм, максимальное давление газа на входе 0,3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РД-32М – 6 - 1,2 - регулятор давления газа с диаметром седла 6 мм, максимальное давление газа на входе 1,2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РД-32М – 4 - 1,6 - регулятор давления газа с диаметром седла 4 мм, максимальное давление газа на входе 1,6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РДУ-32 изготавливается пяти модификаций: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РДУ-32/С – 10 – 0,3 - регулятор давления газа с диаметром седла 10 мм, максимальное давление газа на входе 0,3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РДУ-32/С – 6 - 1,2 - регулятор давления газа с диаметром седла 6 мм, максимальное давление газа на входе 1,2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РДУ-32/С – 4 - 1,2 - регулятор давления газа с диаметром седла 4 мм, максимальное давление газа на входе 1,2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РДУ-32/Ж – 6 - 1,6 – регулятор давления газа с диаметром седла 6 мм, максимальное давление газа на входе 1,6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РДК-32/Ж - 4 - 1,6 – регулятор давления газа с диаметром седла 4 мм, максимальное давление газа на входе 1,6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РДНК-32 изготавливается трех модификаций: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РДНК-32/3 - регулятор давления газа с диаметром седла 3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РДНК-32/6 - регулятор давления газа с диаметром седла 6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РДНК-32/10 - регулятор давления газа с диаметром седла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данные, основные параметры и размеры регулятора РД-32М приведены в таблице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РД-32М/10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РД-32М/6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РД-32М/4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Максимальное входное давление, МПа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газа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Природный, Сжиженный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седла, мм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Пределы регулирования выходного давления, кПа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природного газа, кПа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сжиженного газа, кПа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0,9-2,0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2,0-3,5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начала срабатывания предохранительного клапана при повышении установленного выходного давления, Па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500-4000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Пропускная способность предохранительного клапана,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м3 /ч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Колебание регулируемого выходного давления без перенастройки регулятора при изменении расхода газа и колебания входного давления на ±25%, не более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±10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Габаритные размеры, мм, не более: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Ширина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Присоединение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муфтовое, фланцевое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Масса, кг, не более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Пропускная способность регуляторов РДУ-32, РД-32М в зависимости от входного давления приведены в таблице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Входное давление, МПа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седла Пропускная способность, м⊃;/ч, не менее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0,800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1,400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данные, основные параметры и размеры регулятора РДУ-32 приведены в таблице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РДУ-32/С -10-0,3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РДУ-32/С -6-1,2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РДУ-32/С -4-1,2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РДУ-32/Ж -6-1,6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РДУ-32/Ж -4-1,6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Максимальное входное давление, МПа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газа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Природ.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Природ.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Природ.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Сжижен.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Сжижен.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седла, мм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газа: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-входное, МПа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выходное, кПа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0,005-0,3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1,2-3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0,1-1,2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1,2-3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0,1-1,2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1,2-3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1-1,6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2-3,5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1-1,6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2-3,5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Неравномерность регулирования Рвых без перенастройки регулятора при изменении расхода газа и входного давления на ±20%, не более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±10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настройки автоматического отключения подачи газа: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повышении Рвых, кПа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для природного газа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для сжиженного газа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1,65-3,7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0,01-0,015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0,03-0,05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2,75-4,8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0,01-0,015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0,03-0,05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Габаритные размеры, мм: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Ширина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470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Масса, кг, не более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данные, основные параметры и размеры регулятора РДНК-32 приведены в таблице 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параметра или характеристики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Значения по типам и исполнениям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РДНК-32/3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РДНК-32/6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РДНК-32/10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Регулируемая среда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Природный газ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условного прохода Ду, мм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седла, мм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Рабочий диапазон входных давлений, МПа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0,01-1,2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0,01-0,6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0,01-0,3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настройки выходного давления (Рвых), кПа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2,0-2,5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Зона пропорциональности, %, от Рвых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±10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Зона нечувствительности, от верхнего предела настройки Рвых., %, не более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настройки срабатывания предохранительного сбросного клапана (ПСК) при превышении установленного максимального выходного давления, кПа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0,4-0,5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Диапазон настройки срабатывания предохранительного отключающего устройства, кПа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повышении контролируемого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понижении контролируемого давления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2,9-3,6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1,1-1,4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Присоединительные размеры: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входного патрубка –ниппель с Ду, мм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выходного патрубка – ниппель с Ду, мм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сбросного патрубка (вн.резьба)дюйм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импульсного патрубка – ниппель с Ду, мм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G3/4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длина, мм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Габаритные размеры, мм: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Ширина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480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Масса, кг, не более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Пропускная способность регулятора РДНК-32 в зависимости от входного давления приведены в таблице 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Входное давление, МПа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Диаметр седла Пропускная способность, м⊃;/ч, не менее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 Меры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регулятора во избежание несчастных случаев и аварий потребителю запрещается: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у места установки регулятора курить, зажигать спички, включать и выключать электроосвещение, если оно не выполнено во взрывобезопасном исполнении;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устранять неисправности, разбирать и ремонтировать регулятор не имеющим на это права лицам;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- в случае появлении запаха газа у места установки регулятора, нарушения исправной работы горелок, прекращения поступления газа к установкам необходимо для устранения неисправностей вызвать представителя эксплуатационной или аварийной службы газового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Техническое обслуживание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регулятора должно проводиться не реже, чем два раза в год представителем эксплуатационной организации с занесением результатов проверки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производимых при техническом обслуживании приведен в таблице 6.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работ и методика их проведения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Технические требования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Приборы, инструменты, приспособления и материалы, необходимые для выполнения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герметичности резьбовых соединений с помощью мыльной эмульсии.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газа в соединениях не допускается.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Мыльная эмульсия.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Наружний осмотр регулятора на наличие внешних повреждений.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Отсутствие внешних механических повреждений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Визуально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давления газа за регулятором.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должно быть в пределах ±10% от настроенного давления.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Манометр 2-х трубный жидкостной ГОСТ 9933, рабочая жидкость вода, верхний предел измерений 6 кПа.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давления срабатывания отключающего устройства изменением давления в выходной полости регулятора с определением момента срабатывания на слух по «щелчку».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срабатывания должно соответствовать настроечному с отклонением, не превышающем ±10% от настроенного давления.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Манометр 2-х трубный. Источник давления, допустимо – путем изменения выходного давления перенастройкой регулятора.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 Возможные неисправности и способы их устранения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неисправностей, внешнее их проявление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Вероятная причина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Метод устранения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Значительное снижение выходного давления - сработало отключающее устройство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1.Заедание подвижной системы регулятора.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2.Загрязнение трущихся частей. 3.Прорыв рабочей мембраны.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Поломка пружины настройки выходного давления. 5.Намораживание кристаллогидратов в зоне рабочего клапана.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Разобрать регулятор, очистить от пыли и кристаллогидратов, заменить неисправные детали, настроить регулятор.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2.Значительное повышение выходного давлениясработало отключающее устройство.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1.Заедание подвижной системы отключающего устройства. 2.Поломка пружины мембранного узла отключающего устройства. 3.Прорыв мембраны. 4.Намораживание кристаллогидратов в зоне рабочего клапана.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Разобрать регулятор, очистить от пыли и кристаллогидратов, заменить неисправные детали, настроить регулятор.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Давление газа перед приборами не соответствует норме за счет значительного снижения или повышения выходного давления. Отключающее устройство не срабатывает.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1.Заедание подвижной системы отключающего устройства. 2.Поломка пружины отключающего устройства. 3.Износ или вырыв газовым потоком уплотнения отсечного или рабочего клапанов. 4.Прорыв мембраны отключающего устройства или мембраны.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Заменить неисправные детали, настроить отключающее устройство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ПРОИЗВОДСТВЕННОЙ ИНСТРУКЦИЕЙ ПО ЭКСПЛУАТАЦИИ РЕГУЛЯТОРОВ ДАВЛЕНИЯ ГАЗА РД-32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64467b79c4148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