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7F6C36A" w:rsidR="00487951" w:rsidRPr="00764607" w:rsidRDefault="007335D0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07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5BD920B4" w:rsidR="00487951" w:rsidRPr="00764607" w:rsidRDefault="007335D0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сентября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5C63A1D6" w:rsidR="00487951" w:rsidRPr="00B8074F" w:rsidRDefault="007335D0" w:rsidP="00733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57A7AC37" w:rsidR="00487951" w:rsidRPr="00B8074F" w:rsidRDefault="007335D0" w:rsidP="00733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4646879B" w:rsidR="00487951" w:rsidRPr="00B8074F" w:rsidRDefault="007335D0" w:rsidP="00733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1612BCD6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C5650F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4</w:t>
      </w:r>
      <w:r w:rsidR="002B3AD5">
        <w:rPr>
          <w:rFonts w:ascii="Times New Roman" w:hAnsi="Times New Roman" w:cs="Times New Roman"/>
          <w:b/>
          <w:sz w:val="24"/>
          <w:szCs w:val="24"/>
          <w:highlight w:val="yellow"/>
        </w:rPr>
        <w:t>6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4F573212" w:rsidR="00487951" w:rsidRPr="00955185" w:rsidRDefault="002B3AD5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4425">
        <w:rPr>
          <w:rFonts w:ascii="Times New Roman" w:hAnsi="Times New Roman" w:cs="Times New Roman"/>
          <w:b/>
          <w:sz w:val="24"/>
          <w:szCs w:val="24"/>
        </w:rPr>
        <w:t>ОТКАЧКА КОНДЕНСАТА ИЗ КОНДЕНСАТОСБОРНИКА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795D4F04" w:rsidR="00487951" w:rsidRPr="00B8074F" w:rsidRDefault="007335D0" w:rsidP="00733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4549044D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EB1C47">
        <w:rPr>
          <w:rFonts w:ascii="Times New Roman" w:hAnsi="Times New Roman" w:cs="Times New Roman"/>
          <w:sz w:val="24"/>
          <w:szCs w:val="24"/>
        </w:rPr>
        <w:t xml:space="preserve">при </w:t>
      </w:r>
      <w:r w:rsidR="002B3AD5">
        <w:rPr>
          <w:rFonts w:ascii="Times New Roman" w:hAnsi="Times New Roman" w:cs="Times New Roman"/>
          <w:sz w:val="24"/>
          <w:szCs w:val="24"/>
        </w:rPr>
        <w:t>о</w:t>
      </w:r>
      <w:r w:rsidR="002B3AD5" w:rsidRPr="002B3AD5">
        <w:rPr>
          <w:rFonts w:ascii="Times New Roman" w:hAnsi="Times New Roman" w:cs="Times New Roman"/>
          <w:sz w:val="24"/>
          <w:szCs w:val="24"/>
        </w:rPr>
        <w:t>ткачк</w:t>
      </w:r>
      <w:r w:rsidR="002B3AD5">
        <w:rPr>
          <w:rFonts w:ascii="Times New Roman" w:hAnsi="Times New Roman" w:cs="Times New Roman"/>
          <w:sz w:val="24"/>
          <w:szCs w:val="24"/>
        </w:rPr>
        <w:t>е</w:t>
      </w:r>
      <w:r w:rsidR="002B3AD5" w:rsidRPr="002B3AD5">
        <w:rPr>
          <w:rFonts w:ascii="Times New Roman" w:hAnsi="Times New Roman" w:cs="Times New Roman"/>
          <w:sz w:val="24"/>
          <w:szCs w:val="24"/>
        </w:rPr>
        <w:t xml:space="preserve"> конденсата из конденсатосборника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144995" w:rsidRPr="00EB1C47">
        <w:rPr>
          <w:rFonts w:ascii="Times New Roman" w:hAnsi="Times New Roman" w:cs="Times New Roman"/>
          <w:sz w:val="24"/>
          <w:szCs w:val="24"/>
        </w:rPr>
        <w:t xml:space="preserve"> описывает порядок </w:t>
      </w:r>
      <w:r w:rsidR="00144995" w:rsidRPr="008661F4">
        <w:rPr>
          <w:rFonts w:ascii="Times New Roman" w:hAnsi="Times New Roman" w:cs="Times New Roman"/>
          <w:sz w:val="24"/>
          <w:szCs w:val="24"/>
        </w:rPr>
        <w:t>ведения документации на ведение работ.</w:t>
      </w:r>
    </w:p>
    <w:p w14:paraId="6B43C13E" w14:textId="69187FF5" w:rsidR="002B3AD5" w:rsidRPr="002B3AD5" w:rsidRDefault="008B2143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1.2</w:t>
      </w:r>
      <w:r w:rsidR="00FD1F59"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="002B3AD5">
        <w:rPr>
          <w:rFonts w:ascii="Times New Roman" w:hAnsi="Times New Roman" w:cs="Times New Roman"/>
          <w:sz w:val="24"/>
          <w:szCs w:val="24"/>
        </w:rPr>
        <w:t>О</w:t>
      </w:r>
      <w:r w:rsidR="002B3AD5" w:rsidRPr="002B3AD5">
        <w:rPr>
          <w:rFonts w:ascii="Times New Roman" w:hAnsi="Times New Roman" w:cs="Times New Roman"/>
          <w:sz w:val="24"/>
          <w:szCs w:val="24"/>
        </w:rPr>
        <w:t xml:space="preserve">ткачка конденсата из конденсатосборников высокого и среднего давления должна производиться по графику, утвержденному техническим руководителем </w:t>
      </w:r>
      <w:r w:rsidR="002B3AD5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2B3AD5">
        <w:rPr>
          <w:rFonts w:ascii="Times New Roman" w:hAnsi="Times New Roman" w:cs="Times New Roman"/>
          <w:sz w:val="24"/>
          <w:szCs w:val="24"/>
        </w:rPr>
        <w:t>.</w:t>
      </w:r>
    </w:p>
    <w:p w14:paraId="2CD31388" w14:textId="3756761F" w:rsidR="00C5650F" w:rsidRPr="00C5650F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AD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B3AD5">
        <w:rPr>
          <w:rFonts w:ascii="Times New Roman" w:hAnsi="Times New Roman" w:cs="Times New Roman"/>
          <w:sz w:val="24"/>
          <w:szCs w:val="24"/>
        </w:rPr>
        <w:t xml:space="preserve"> Откачка конденсата из конденсатосборников низкого давления проводится с периодичностью, исключающей возможность образования закупорок.</w:t>
      </w:r>
    </w:p>
    <w:p w14:paraId="7B518DB9" w14:textId="179ECC0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2B3AD5">
        <w:rPr>
          <w:rFonts w:ascii="Times New Roman" w:hAnsi="Times New Roman" w:cs="Times New Roman"/>
          <w:sz w:val="24"/>
          <w:szCs w:val="24"/>
        </w:rPr>
        <w:t>4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3B12A4C8" w:rsidR="005547EF" w:rsidRPr="00EB1C47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5547EF" w:rsidRPr="00EB1C47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4D33DA98" w14:textId="77777777" w:rsidR="0095285F" w:rsidRPr="00144995" w:rsidRDefault="0095285F" w:rsidP="0095285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3C04F723" w14:textId="77777777" w:rsidR="002B3AD5" w:rsidRPr="005A7882" w:rsidRDefault="002B3AD5" w:rsidP="002B3AD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2589CE89" w14:textId="77777777" w:rsidR="002B3AD5" w:rsidRPr="004D3037" w:rsidRDefault="002B3AD5" w:rsidP="002B3AD5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32C528EC" w14:textId="77777777" w:rsidR="002B3AD5" w:rsidRPr="004D3037" w:rsidRDefault="002B3AD5" w:rsidP="002B3AD5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676C2CF1" w14:textId="50BFC6B1" w:rsidR="002B3AD5" w:rsidRPr="00EB1C47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C54425" w:rsidRDefault="009E393E" w:rsidP="00B52D10">
      <w:pPr>
        <w:pStyle w:val="11"/>
      </w:pPr>
      <w:r w:rsidRPr="00C54425">
        <w:t>3</w:t>
      </w:r>
      <w:r w:rsidR="00B52D10" w:rsidRPr="00C54425">
        <w:t xml:space="preserve"> </w:t>
      </w:r>
      <w:r w:rsidRPr="00C54425">
        <w:t>Общие требования к проведению работ</w:t>
      </w:r>
    </w:p>
    <w:p w14:paraId="5E4AAA3D" w14:textId="7E6A8F0A" w:rsidR="00111155" w:rsidRPr="00C54425" w:rsidRDefault="002B3AD5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3.1 Периодически повторяющиеся газоопасные работы по откачке конденсата из конденсатосборников производятся без оформления наряда-допуска по утвержденным производственным инструкциям. Работа должна выполняться постоянным составом рабочих</w:t>
      </w:r>
      <w:r w:rsidR="00111155" w:rsidRPr="00C54425">
        <w:rPr>
          <w:rFonts w:ascii="Times New Roman" w:hAnsi="Times New Roman" w:cs="Times New Roman"/>
          <w:sz w:val="24"/>
          <w:szCs w:val="24"/>
        </w:rPr>
        <w:t>.</w:t>
      </w:r>
    </w:p>
    <w:p w14:paraId="73FE210B" w14:textId="7882A82C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3.2 </w:t>
      </w:r>
      <w:r w:rsidR="002B3AD5" w:rsidRPr="00C54425">
        <w:rPr>
          <w:rFonts w:ascii="Times New Roman" w:hAnsi="Times New Roman" w:cs="Times New Roman"/>
          <w:sz w:val="24"/>
          <w:szCs w:val="24"/>
        </w:rPr>
        <w:t>Откачка конденсата из конденсатосборников на газопроводе производится бригадой рабочих в составе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221F1DEC" w14:textId="1CFDC5DA" w:rsidR="00614C7E" w:rsidRDefault="00614C7E" w:rsidP="00614C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3.3 </w:t>
      </w:r>
      <w:r w:rsidR="002B3AD5" w:rsidRPr="00C54425">
        <w:rPr>
          <w:rFonts w:ascii="Times New Roman" w:hAnsi="Times New Roman" w:cs="Times New Roman"/>
          <w:sz w:val="24"/>
          <w:szCs w:val="24"/>
        </w:rPr>
        <w:t>Перед выполнением работы по откачке конденсата из конденсатосборников руководитель обязан проинструктировать рабочих о техно</w:t>
      </w:r>
      <w:r w:rsidR="002B3AD5" w:rsidRPr="002B3AD5">
        <w:rPr>
          <w:rFonts w:ascii="Times New Roman" w:hAnsi="Times New Roman" w:cs="Times New Roman"/>
          <w:sz w:val="24"/>
          <w:szCs w:val="24"/>
        </w:rPr>
        <w:t xml:space="preserve">логической последовательности операций, необходимых мерах безопасности </w:t>
      </w:r>
      <w:r w:rsidRPr="00111155">
        <w:rPr>
          <w:rFonts w:ascii="Times New Roman" w:hAnsi="Times New Roman" w:cs="Times New Roman"/>
          <w:sz w:val="24"/>
          <w:szCs w:val="24"/>
        </w:rPr>
        <w:t xml:space="preserve">и зарегистрировать эту работу в специальном </w:t>
      </w:r>
      <w:r w:rsidRPr="008661F4">
        <w:rPr>
          <w:rFonts w:ascii="Times New Roman" w:hAnsi="Times New Roman" w:cs="Times New Roman"/>
          <w:sz w:val="24"/>
          <w:szCs w:val="24"/>
        </w:rPr>
        <w:t>Журнале учета газоопасных работ, проводимых без наряда-допуска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(приложение А)</w:t>
      </w:r>
      <w:r w:rsidRPr="00111155">
        <w:rPr>
          <w:rFonts w:ascii="Times New Roman" w:hAnsi="Times New Roman" w:cs="Times New Roman"/>
          <w:sz w:val="24"/>
          <w:szCs w:val="24"/>
        </w:rPr>
        <w:t xml:space="preserve"> с указанием времени начала и окончания работ.</w:t>
      </w:r>
    </w:p>
    <w:p w14:paraId="611B7626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C54425">
        <w:rPr>
          <w:rFonts w:ascii="Times New Roman" w:hAnsi="Times New Roman" w:cs="Times New Roman"/>
          <w:sz w:val="24"/>
          <w:szCs w:val="24"/>
          <w:highlight w:val="yellow"/>
        </w:rPr>
        <w:t>приложении Б</w:t>
      </w:r>
      <w:r w:rsidRPr="00C54425">
        <w:rPr>
          <w:rFonts w:ascii="Times New Roman" w:hAnsi="Times New Roman" w:cs="Times New Roman"/>
          <w:sz w:val="24"/>
          <w:szCs w:val="24"/>
        </w:rPr>
        <w:t>.</w:t>
      </w:r>
    </w:p>
    <w:p w14:paraId="0304655E" w14:textId="56AA001C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3.4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lastRenderedPageBreak/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1611C3A3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распорядительным документом с учетом пункта 3.</w:t>
      </w:r>
      <w:r w:rsidR="00E953DE">
        <w:rPr>
          <w:rFonts w:ascii="Times New Roman" w:hAnsi="Times New Roman" w:cs="Times New Roman"/>
          <w:sz w:val="24"/>
          <w:szCs w:val="24"/>
        </w:rPr>
        <w:t>5</w:t>
      </w:r>
      <w:bookmarkStart w:id="0" w:name="_GoBack"/>
      <w:bookmarkEnd w:id="0"/>
      <w:r w:rsidRPr="00C54425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>, изготовленной из термостойких и антистатических тканей;</w:t>
      </w:r>
    </w:p>
    <w:p w14:paraId="55EE5D1D" w14:textId="08B0FC09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3.5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C54425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C54425">
        <w:rPr>
          <w:rFonts w:ascii="Times New Roman" w:hAnsi="Times New Roman" w:cs="Times New Roman"/>
          <w:sz w:val="24"/>
          <w:szCs w:val="24"/>
        </w:rPr>
        <w:t>.</w:t>
      </w:r>
    </w:p>
    <w:p w14:paraId="4015940D" w14:textId="146BF246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3.6 </w:t>
      </w:r>
      <w:r w:rsidR="002B3AD5" w:rsidRPr="00C54425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применения является руководитель работ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</w:p>
    <w:p w14:paraId="16DD9D27" w14:textId="35EB3CD2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EE2A042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672ADB91" w14:textId="77777777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676F7534" w14:textId="77777777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</w:rPr>
        <w:t>Перед началом работ на проезжей части необходимо выполнить следующие меры безопасности:</w:t>
      </w:r>
    </w:p>
    <w:p w14:paraId="39F02F8C" w14:textId="77777777" w:rsid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AD5">
        <w:rPr>
          <w:rFonts w:ascii="Times New Roman" w:hAnsi="Times New Roman" w:cs="Times New Roman"/>
          <w:sz w:val="24"/>
          <w:szCs w:val="24"/>
        </w:rPr>
        <w:t>- выставить предупредительный дорожный знак на расстоянии 4-5 м от места производства работ;</w:t>
      </w:r>
    </w:p>
    <w:p w14:paraId="48ADF1FF" w14:textId="77777777" w:rsidR="00C54425" w:rsidRPr="002B3AD5" w:rsidRDefault="00C54425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AD5">
        <w:rPr>
          <w:rFonts w:ascii="Times New Roman" w:hAnsi="Times New Roman" w:cs="Times New Roman"/>
          <w:sz w:val="24"/>
          <w:szCs w:val="24"/>
        </w:rPr>
        <w:t>- надеть жилеты сигнального цвета;</w:t>
      </w:r>
    </w:p>
    <w:p w14:paraId="54298D97" w14:textId="77777777" w:rsidR="00C54425" w:rsidRDefault="00C54425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AD5">
        <w:rPr>
          <w:rFonts w:ascii="Times New Roman" w:hAnsi="Times New Roman" w:cs="Times New Roman"/>
          <w:sz w:val="24"/>
          <w:szCs w:val="24"/>
        </w:rPr>
        <w:t>- стоять лицом в сторону движущегося транспорта.</w:t>
      </w:r>
    </w:p>
    <w:p w14:paraId="45156F33" w14:textId="77777777" w:rsidR="002B3AD5" w:rsidRDefault="002B3AD5" w:rsidP="002B3AD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257D988" w14:textId="77777777" w:rsidR="002B3AD5" w:rsidRPr="005A7882" w:rsidRDefault="002B3AD5" w:rsidP="002B3AD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5F4126B9" w14:textId="77777777" w:rsidR="002B3AD5" w:rsidRPr="005A7882" w:rsidRDefault="002B3AD5" w:rsidP="002B3AD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52C4B6A0" w14:textId="2FFAD94F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2B3A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B3AD5">
        <w:rPr>
          <w:rFonts w:ascii="Times New Roman" w:hAnsi="Times New Roman" w:cs="Times New Roman"/>
          <w:sz w:val="24"/>
          <w:szCs w:val="24"/>
        </w:rPr>
        <w:t xml:space="preserve"> При откачке конденсата из конденсатосборников высокого и среднего давления слесари должны одевать защитные очки.</w:t>
      </w:r>
    </w:p>
    <w:p w14:paraId="71C6619B" w14:textId="6F1111B7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B3A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B3AD5">
        <w:rPr>
          <w:rFonts w:ascii="Times New Roman" w:hAnsi="Times New Roman" w:cs="Times New Roman"/>
          <w:sz w:val="24"/>
          <w:szCs w:val="24"/>
        </w:rPr>
        <w:t xml:space="preserve"> При откачке конденсата из конденсатосборников запрещается:</w:t>
      </w:r>
    </w:p>
    <w:p w14:paraId="01308F2C" w14:textId="77777777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AD5">
        <w:rPr>
          <w:rFonts w:ascii="Times New Roman" w:hAnsi="Times New Roman" w:cs="Times New Roman"/>
          <w:sz w:val="24"/>
          <w:szCs w:val="24"/>
        </w:rPr>
        <w:t>- нахождение на месте про ведения работ посторонних лиц;</w:t>
      </w:r>
    </w:p>
    <w:p w14:paraId="4677B7BE" w14:textId="77777777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AD5">
        <w:rPr>
          <w:rFonts w:ascii="Times New Roman" w:hAnsi="Times New Roman" w:cs="Times New Roman"/>
          <w:sz w:val="24"/>
          <w:szCs w:val="24"/>
        </w:rPr>
        <w:t>- наличие источников открытого огня;</w:t>
      </w:r>
    </w:p>
    <w:p w14:paraId="5803C526" w14:textId="77777777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AD5">
        <w:rPr>
          <w:rFonts w:ascii="Times New Roman" w:hAnsi="Times New Roman" w:cs="Times New Roman"/>
          <w:sz w:val="24"/>
          <w:szCs w:val="24"/>
        </w:rPr>
        <w:t>- определение герметичности соединений с помощью открытого огня.</w:t>
      </w:r>
    </w:p>
    <w:p w14:paraId="12409CB7" w14:textId="779B48DD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B3A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B3AD5">
        <w:rPr>
          <w:rFonts w:ascii="Times New Roman" w:hAnsi="Times New Roman" w:cs="Times New Roman"/>
          <w:sz w:val="24"/>
          <w:szCs w:val="24"/>
        </w:rPr>
        <w:t xml:space="preserve"> При удалении конденсата из газопровода крышка люка автоцистерны или емко­сти должна быть постоянно открыта.</w:t>
      </w:r>
    </w:p>
    <w:p w14:paraId="5CF9DCFF" w14:textId="0D2D5095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B3AD5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B3AD5">
        <w:rPr>
          <w:rFonts w:ascii="Times New Roman" w:hAnsi="Times New Roman" w:cs="Times New Roman"/>
          <w:sz w:val="24"/>
          <w:szCs w:val="24"/>
        </w:rPr>
        <w:t xml:space="preserve"> Слив конденсата из сосудов производится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2B3AD5">
        <w:rPr>
          <w:rFonts w:ascii="Times New Roman" w:hAnsi="Times New Roman" w:cs="Times New Roman"/>
          <w:sz w:val="24"/>
          <w:szCs w:val="24"/>
        </w:rPr>
        <w:t xml:space="preserve"> специальное отведенное для этих целей место. Слив конденсата на поверхность земли, в систе</w:t>
      </w:r>
      <w:r>
        <w:rPr>
          <w:rFonts w:ascii="Times New Roman" w:hAnsi="Times New Roman" w:cs="Times New Roman"/>
          <w:sz w:val="24"/>
          <w:szCs w:val="24"/>
        </w:rPr>
        <w:t>мы водостока, канализацию и дру</w:t>
      </w:r>
      <w:r w:rsidRPr="002B3AD5">
        <w:rPr>
          <w:rFonts w:ascii="Times New Roman" w:hAnsi="Times New Roman" w:cs="Times New Roman"/>
          <w:sz w:val="24"/>
          <w:szCs w:val="24"/>
        </w:rPr>
        <w:t>гие инженерные коммуникации запрещается.</w:t>
      </w:r>
    </w:p>
    <w:p w14:paraId="37BB89ED" w14:textId="375CE565" w:rsidR="002B3AD5" w:rsidRPr="002B3AD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B3AD5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B3A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3AD5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2B3AD5">
        <w:rPr>
          <w:rFonts w:ascii="Times New Roman" w:hAnsi="Times New Roman" w:cs="Times New Roman"/>
          <w:sz w:val="24"/>
          <w:szCs w:val="24"/>
        </w:rPr>
        <w:t xml:space="preserve"> месте слива конденсата не должно быть д</w:t>
      </w:r>
      <w:r>
        <w:rPr>
          <w:rFonts w:ascii="Times New Roman" w:hAnsi="Times New Roman" w:cs="Times New Roman"/>
          <w:sz w:val="24"/>
          <w:szCs w:val="24"/>
        </w:rPr>
        <w:t xml:space="preserve">вижения автотранспорта и людей. </w:t>
      </w:r>
      <w:r w:rsidRPr="002B3AD5">
        <w:rPr>
          <w:rFonts w:ascii="Times New Roman" w:hAnsi="Times New Roman" w:cs="Times New Roman"/>
          <w:sz w:val="24"/>
          <w:szCs w:val="24"/>
        </w:rPr>
        <w:t>Запрещается курение, нал</w:t>
      </w:r>
      <w:r>
        <w:rPr>
          <w:rFonts w:ascii="Times New Roman" w:hAnsi="Times New Roman" w:cs="Times New Roman"/>
          <w:sz w:val="24"/>
          <w:szCs w:val="24"/>
        </w:rPr>
        <w:t>ичие источников открытого огня.</w:t>
      </w:r>
    </w:p>
    <w:p w14:paraId="3B529979" w14:textId="66178EDF" w:rsidR="00111155" w:rsidRDefault="002B3AD5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B3AD5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B3AD5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 поражении электрическим током.</w:t>
      </w:r>
    </w:p>
    <w:p w14:paraId="6F05A63B" w14:textId="5CF78ED9" w:rsidR="00614C7E" w:rsidRPr="0014499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B3AD5">
        <w:rPr>
          <w:rFonts w:ascii="Times New Roman" w:hAnsi="Times New Roman" w:cs="Times New Roman"/>
          <w:sz w:val="24"/>
          <w:szCs w:val="24"/>
        </w:rPr>
        <w:t>5</w:t>
      </w:r>
      <w:r w:rsidRPr="008661F4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</w:t>
      </w:r>
      <w:r w:rsidRPr="00474915">
        <w:rPr>
          <w:rFonts w:ascii="Times New Roman" w:hAnsi="Times New Roman" w:cs="Times New Roman"/>
          <w:sz w:val="24"/>
          <w:szCs w:val="24"/>
        </w:rPr>
        <w:t xml:space="preserve"> работ приведены в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474915">
        <w:rPr>
          <w:rFonts w:ascii="Times New Roman" w:hAnsi="Times New Roman" w:cs="Times New Roman"/>
          <w:sz w:val="24"/>
          <w:szCs w:val="24"/>
        </w:rPr>
        <w:t>.</w:t>
      </w:r>
    </w:p>
    <w:p w14:paraId="116027E2" w14:textId="73FD5626" w:rsidR="00D014A3" w:rsidRPr="00A60ADD" w:rsidRDefault="0062709C" w:rsidP="00DD2484">
      <w:pPr>
        <w:pStyle w:val="11"/>
      </w:pPr>
      <w:r>
        <w:t>4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65E7D2C3" w14:textId="2004FE8B" w:rsidR="002B3AD5" w:rsidRPr="002B3AD5" w:rsidRDefault="00DE7A59" w:rsidP="002B3AD5">
      <w:pPr>
        <w:pStyle w:val="2"/>
        <w:rPr>
          <w:b w:val="0"/>
        </w:rPr>
      </w:pPr>
      <w:r>
        <w:rPr>
          <w:b w:val="0"/>
        </w:rPr>
        <w:t>4</w:t>
      </w:r>
      <w:r w:rsidR="008449A3">
        <w:rPr>
          <w:b w:val="0"/>
        </w:rPr>
        <w:t xml:space="preserve">.1 </w:t>
      </w:r>
      <w:r w:rsidR="002B3AD5" w:rsidRPr="002B3AD5">
        <w:rPr>
          <w:b w:val="0"/>
        </w:rPr>
        <w:t>Конденсат из конденсатосборников должен удаляться в специальную емкость.</w:t>
      </w:r>
      <w:r w:rsidR="002B3AD5">
        <w:rPr>
          <w:b w:val="0"/>
        </w:rPr>
        <w:t xml:space="preserve"> </w:t>
      </w:r>
      <w:r w:rsidR="002B3AD5" w:rsidRPr="002B3AD5">
        <w:rPr>
          <w:b w:val="0"/>
        </w:rPr>
        <w:t xml:space="preserve">Откачка конденсата из газопроводов низкого давления производится ручным насосом, из газопроводов высокого и среднего давления </w:t>
      </w:r>
      <w:r w:rsidR="00C54425">
        <w:rPr>
          <w:b w:val="0"/>
        </w:rPr>
        <w:t>–</w:t>
      </w:r>
      <w:r w:rsidR="002B3AD5" w:rsidRPr="002B3AD5">
        <w:rPr>
          <w:b w:val="0"/>
        </w:rPr>
        <w:t xml:space="preserve"> давлением</w:t>
      </w:r>
      <w:r w:rsidR="00C54425">
        <w:rPr>
          <w:b w:val="0"/>
        </w:rPr>
        <w:t xml:space="preserve"> </w:t>
      </w:r>
      <w:r w:rsidR="002B3AD5" w:rsidRPr="002B3AD5">
        <w:rPr>
          <w:b w:val="0"/>
        </w:rPr>
        <w:t>газа.</w:t>
      </w:r>
    </w:p>
    <w:p w14:paraId="11D5721B" w14:textId="5E4EE021" w:rsidR="002B3AD5" w:rsidRPr="002B3AD5" w:rsidRDefault="00C54425" w:rsidP="002B3AD5">
      <w:pPr>
        <w:pStyle w:val="2"/>
        <w:rPr>
          <w:b w:val="0"/>
        </w:rPr>
      </w:pPr>
      <w:r>
        <w:rPr>
          <w:b w:val="0"/>
        </w:rPr>
        <w:t>4</w:t>
      </w:r>
      <w:r w:rsidR="002B3AD5" w:rsidRPr="002B3AD5">
        <w:rPr>
          <w:b w:val="0"/>
        </w:rPr>
        <w:t>.2 Перед началом производства работ место произ</w:t>
      </w:r>
      <w:r>
        <w:rPr>
          <w:b w:val="0"/>
        </w:rPr>
        <w:t>водства работ должно быть ограж</w:t>
      </w:r>
      <w:r w:rsidR="002B3AD5" w:rsidRPr="002B3AD5">
        <w:rPr>
          <w:b w:val="0"/>
        </w:rPr>
        <w:t>дено сигнальной лентой или специальным ограждением.</w:t>
      </w:r>
    </w:p>
    <w:p w14:paraId="12B48B43" w14:textId="003AC5D7" w:rsidR="002B3AD5" w:rsidRPr="002B3AD5" w:rsidRDefault="00C54425" w:rsidP="002B3AD5">
      <w:pPr>
        <w:pStyle w:val="2"/>
        <w:rPr>
          <w:b w:val="0"/>
        </w:rPr>
      </w:pPr>
      <w:r>
        <w:rPr>
          <w:b w:val="0"/>
        </w:rPr>
        <w:t>4</w:t>
      </w:r>
      <w:r w:rsidR="002B3AD5" w:rsidRPr="002B3AD5">
        <w:rPr>
          <w:b w:val="0"/>
        </w:rPr>
        <w:t>.3 Откачка конденсата из конденсатосборников на газопроводах низкого давления выполняется в следующем порядке:</w:t>
      </w:r>
    </w:p>
    <w:p w14:paraId="00A0BDD4" w14:textId="69C485DF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 xml:space="preserve">- производится очистка крышки </w:t>
      </w:r>
      <w:proofErr w:type="spellStart"/>
      <w:r w:rsidRPr="002B3AD5">
        <w:rPr>
          <w:b w:val="0"/>
        </w:rPr>
        <w:t>ковера</w:t>
      </w:r>
      <w:proofErr w:type="spellEnd"/>
      <w:r w:rsidRPr="002B3AD5">
        <w:rPr>
          <w:b w:val="0"/>
        </w:rPr>
        <w:t>;</w:t>
      </w:r>
    </w:p>
    <w:p w14:paraId="3FB53D61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 xml:space="preserve">- ковер проверяется на загазованность приборным методом через отверстие в крышке </w:t>
      </w:r>
      <w:proofErr w:type="spellStart"/>
      <w:r w:rsidRPr="002B3AD5">
        <w:rPr>
          <w:b w:val="0"/>
        </w:rPr>
        <w:t>ковера</w:t>
      </w:r>
      <w:proofErr w:type="spellEnd"/>
      <w:r w:rsidRPr="002B3AD5">
        <w:rPr>
          <w:b w:val="0"/>
        </w:rPr>
        <w:t>;</w:t>
      </w:r>
    </w:p>
    <w:p w14:paraId="5B373AF8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 xml:space="preserve">- крышка </w:t>
      </w:r>
      <w:proofErr w:type="spellStart"/>
      <w:r w:rsidRPr="002B3AD5">
        <w:rPr>
          <w:b w:val="0"/>
        </w:rPr>
        <w:t>ковера</w:t>
      </w:r>
      <w:proofErr w:type="spellEnd"/>
      <w:r w:rsidRPr="002B3AD5">
        <w:rPr>
          <w:b w:val="0"/>
        </w:rPr>
        <w:t xml:space="preserve"> открывается;</w:t>
      </w:r>
    </w:p>
    <w:p w14:paraId="155DA815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ковер очищается от мусора и воды (при необходимости);</w:t>
      </w:r>
    </w:p>
    <w:p w14:paraId="0EDB8C00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откручивается пробка на стояке конденсатосборника;</w:t>
      </w:r>
    </w:p>
    <w:p w14:paraId="05CBCFD7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 xml:space="preserve">- измеряется мерной линейкой уровень конденсата в </w:t>
      </w:r>
      <w:proofErr w:type="spellStart"/>
      <w:r w:rsidRPr="002B3AD5">
        <w:rPr>
          <w:b w:val="0"/>
        </w:rPr>
        <w:t>конденсатосборнике</w:t>
      </w:r>
      <w:proofErr w:type="spellEnd"/>
      <w:r w:rsidRPr="002B3AD5">
        <w:rPr>
          <w:b w:val="0"/>
        </w:rPr>
        <w:t>;</w:t>
      </w:r>
    </w:p>
    <w:p w14:paraId="1D347486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через стояк опускается всасывающий патрубок ручного насоса и закрепляется на стояке;</w:t>
      </w:r>
    </w:p>
    <w:p w14:paraId="0B4460C1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нагнетательный патрубок насоса вставляется в специальную емкость для слива конденсата или автоцистерну;</w:t>
      </w:r>
    </w:p>
    <w:p w14:paraId="19D06AE4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производится откачка конденсата, по окончании которой вынимается всасывающий патрубок насоса и завертывается пробка на стояке;</w:t>
      </w:r>
    </w:p>
    <w:p w14:paraId="2A7F506C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проверяется герметичность резьбовых соединений при помощи пенообразующего раствора или приборным методом;</w:t>
      </w:r>
    </w:p>
    <w:p w14:paraId="4C6B6871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lastRenderedPageBreak/>
        <w:t>- ковер проверяется на загазованность и закрывается.</w:t>
      </w:r>
    </w:p>
    <w:p w14:paraId="447150A3" w14:textId="47B5B41B" w:rsidR="002B3AD5" w:rsidRPr="002B3AD5" w:rsidRDefault="00C54425" w:rsidP="002B3AD5">
      <w:pPr>
        <w:pStyle w:val="2"/>
        <w:rPr>
          <w:b w:val="0"/>
        </w:rPr>
      </w:pPr>
      <w:r>
        <w:rPr>
          <w:b w:val="0"/>
        </w:rPr>
        <w:t>4</w:t>
      </w:r>
      <w:r w:rsidR="002B3AD5" w:rsidRPr="002B3AD5">
        <w:rPr>
          <w:b w:val="0"/>
        </w:rPr>
        <w:t xml:space="preserve">.4 Удаление конденсата из конденсатосборников </w:t>
      </w:r>
      <w:r>
        <w:rPr>
          <w:b w:val="0"/>
        </w:rPr>
        <w:t>на газопроводах высокого и сред</w:t>
      </w:r>
      <w:r w:rsidR="002B3AD5" w:rsidRPr="002B3AD5">
        <w:rPr>
          <w:b w:val="0"/>
        </w:rPr>
        <w:t>него давления выполняется в следующем порядке:</w:t>
      </w:r>
    </w:p>
    <w:p w14:paraId="179E2991" w14:textId="3153DCCC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проверяется закрытие запорного устройства на сто</w:t>
      </w:r>
      <w:r w:rsidR="00C54425">
        <w:rPr>
          <w:b w:val="0"/>
        </w:rPr>
        <w:t>яке конденсатосборника, отвинчи</w:t>
      </w:r>
      <w:r w:rsidRPr="002B3AD5">
        <w:rPr>
          <w:b w:val="0"/>
        </w:rPr>
        <w:t>вается пробка на стояке конденсатосборника;</w:t>
      </w:r>
    </w:p>
    <w:p w14:paraId="7CA32B13" w14:textId="77777777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в муфту стояка ввинчивается отводная трубка, которую соединяют со специальной емкостью или автоцистерной;</w:t>
      </w:r>
    </w:p>
    <w:p w14:paraId="2FB6CEA5" w14:textId="331742B8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>- плавно открывается запорное устройство на стоя</w:t>
      </w:r>
      <w:r w:rsidR="00C54425">
        <w:rPr>
          <w:b w:val="0"/>
        </w:rPr>
        <w:t>ке конденсатосборника и произво</w:t>
      </w:r>
      <w:r w:rsidRPr="002B3AD5">
        <w:rPr>
          <w:b w:val="0"/>
        </w:rPr>
        <w:t>дится слив конденсата в емкость или в автоцистерну;</w:t>
      </w:r>
    </w:p>
    <w:p w14:paraId="2A4F4EAF" w14:textId="7E8228C3" w:rsidR="002B3AD5" w:rsidRPr="002B3AD5" w:rsidRDefault="002B3AD5" w:rsidP="002B3AD5">
      <w:pPr>
        <w:pStyle w:val="2"/>
        <w:rPr>
          <w:b w:val="0"/>
        </w:rPr>
      </w:pPr>
      <w:r w:rsidRPr="002B3AD5">
        <w:rPr>
          <w:b w:val="0"/>
        </w:rPr>
        <w:t xml:space="preserve">- после удаления конденсата закрывается запорное </w:t>
      </w:r>
      <w:r w:rsidR="00C54425">
        <w:rPr>
          <w:b w:val="0"/>
        </w:rPr>
        <w:t>устройство на стояке конденсато</w:t>
      </w:r>
      <w:r w:rsidRPr="002B3AD5">
        <w:rPr>
          <w:b w:val="0"/>
        </w:rPr>
        <w:t>сборника, отвинчивается отводная трубка;</w:t>
      </w:r>
    </w:p>
    <w:p w14:paraId="79E5DD96" w14:textId="2AC79623" w:rsidR="006151E4" w:rsidRPr="006E41B1" w:rsidRDefault="002B3AD5" w:rsidP="002B3AD5">
      <w:pPr>
        <w:pStyle w:val="2"/>
        <w:rPr>
          <w:b w:val="0"/>
        </w:rPr>
      </w:pPr>
      <w:r w:rsidRPr="002B3AD5">
        <w:rPr>
          <w:b w:val="0"/>
        </w:rPr>
        <w:t>- ввинчивается пробка в муфту стояка и проверяется</w:t>
      </w:r>
      <w:r w:rsidR="00C54425">
        <w:rPr>
          <w:b w:val="0"/>
        </w:rPr>
        <w:t xml:space="preserve"> герметичность запорного устрой</w:t>
      </w:r>
      <w:r w:rsidRPr="002B3AD5">
        <w:rPr>
          <w:b w:val="0"/>
        </w:rPr>
        <w:t xml:space="preserve">ства и резьбовых соединений пенообразующим </w:t>
      </w:r>
      <w:r w:rsidR="00C54425">
        <w:rPr>
          <w:b w:val="0"/>
        </w:rPr>
        <w:t>раствором или приборным методом</w:t>
      </w:r>
      <w:r w:rsidR="006D3CBF" w:rsidRPr="008661F4">
        <w:rPr>
          <w:b w:val="0"/>
        </w:rPr>
        <w:t>.</w:t>
      </w:r>
    </w:p>
    <w:p w14:paraId="5ED9794A" w14:textId="789C9F81" w:rsidR="00B664A2" w:rsidRPr="000974D3" w:rsidRDefault="00C54425" w:rsidP="00B41D87">
      <w:pPr>
        <w:pStyle w:val="11"/>
      </w:pPr>
      <w:r>
        <w:t>5</w:t>
      </w:r>
      <w:r w:rsidR="0032639C" w:rsidRPr="000974D3">
        <w:t xml:space="preserve"> Оформление результатов работы</w:t>
      </w:r>
    </w:p>
    <w:p w14:paraId="1CB1D967" w14:textId="4D686B51" w:rsidR="00B41D87" w:rsidRPr="000974D3" w:rsidRDefault="00C54425" w:rsidP="00B41D87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</w:t>
      </w:r>
      <w:r w:rsidR="00B41D87" w:rsidRPr="000974D3">
        <w:rPr>
          <w:b w:val="0"/>
          <w:sz w:val="24"/>
          <w:szCs w:val="24"/>
        </w:rPr>
        <w:t xml:space="preserve">.1 </w:t>
      </w:r>
      <w:r w:rsidRPr="00C54425">
        <w:rPr>
          <w:b w:val="0"/>
          <w:sz w:val="24"/>
          <w:szCs w:val="24"/>
        </w:rPr>
        <w:t>Результаты работ по удалению конденсата из конденсатосборников оформля</w:t>
      </w:r>
      <w:r>
        <w:rPr>
          <w:b w:val="0"/>
          <w:sz w:val="24"/>
          <w:szCs w:val="24"/>
        </w:rPr>
        <w:t>ются в эксплуатационном журнале</w:t>
      </w:r>
      <w:r w:rsidR="00B41D87" w:rsidRPr="000974D3">
        <w:rPr>
          <w:b w:val="0"/>
          <w:sz w:val="24"/>
          <w:szCs w:val="24"/>
        </w:rPr>
        <w:t>.</w:t>
      </w: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17FCEAF4" w14:textId="77777777" w:rsidR="00474915" w:rsidRPr="00474915" w:rsidRDefault="00474915" w:rsidP="00474915">
      <w:pPr>
        <w:pStyle w:val="11"/>
        <w:spacing w:after="0"/>
        <w:ind w:firstLine="0"/>
        <w:jc w:val="center"/>
        <w:rPr>
          <w:sz w:val="24"/>
          <w:szCs w:val="24"/>
        </w:rPr>
      </w:pPr>
      <w:r w:rsidRPr="00474915">
        <w:rPr>
          <w:sz w:val="24"/>
          <w:szCs w:val="24"/>
        </w:rPr>
        <w:t>ЖУРНАЛ</w:t>
      </w:r>
    </w:p>
    <w:p w14:paraId="34854B4C" w14:textId="05871B1A" w:rsidR="00280083" w:rsidRPr="00171F6F" w:rsidRDefault="00474915" w:rsidP="00474915">
      <w:pPr>
        <w:pStyle w:val="11"/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учета газоопасных работ, </w:t>
      </w:r>
      <w:r w:rsidRPr="00474915">
        <w:rPr>
          <w:sz w:val="24"/>
          <w:szCs w:val="24"/>
        </w:rPr>
        <w:t>проводимых без наряда-допуска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5E6F7166" w14:textId="1B678B34" w:rsidR="00474915" w:rsidRPr="00280083" w:rsidRDefault="00474915" w:rsidP="00474915">
      <w:pPr>
        <w:spacing w:line="201" w:lineRule="exact"/>
        <w:ind w:left="9912" w:right="155"/>
        <w:jc w:val="right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 года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tbl>
      <w:tblPr>
        <w:tblpPr w:leftFromText="180" w:rightFromText="180" w:vertAnchor="text" w:horzAnchor="margin" w:tblpY="170"/>
        <w:tblW w:w="1466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"/>
        <w:gridCol w:w="1395"/>
        <w:gridCol w:w="1843"/>
        <w:gridCol w:w="1701"/>
        <w:gridCol w:w="2268"/>
        <w:gridCol w:w="2201"/>
        <w:gridCol w:w="2126"/>
        <w:gridCol w:w="1201"/>
        <w:gridCol w:w="1418"/>
      </w:tblGrid>
      <w:tr w:rsidR="00474915" w:rsidRPr="00474915" w14:paraId="4A9EA614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170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D18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Дата и время проведения работ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2AAE2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Место </w:t>
            </w:r>
          </w:p>
          <w:p w14:paraId="5C36A573" w14:textId="45C28DCC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проведения 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1CED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Характер </w:t>
            </w:r>
          </w:p>
          <w:p w14:paraId="7FB17D6B" w14:textId="51088BA9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выполняемых </w:t>
            </w:r>
          </w:p>
          <w:p w14:paraId="37761275" w14:textId="57256D4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6A1F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 по </w:t>
            </w:r>
          </w:p>
          <w:p w14:paraId="59DFEB0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подготовке к </w:t>
            </w:r>
          </w:p>
          <w:p w14:paraId="489D175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проведению </w:t>
            </w:r>
          </w:p>
          <w:p w14:paraId="5B426DAB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газоопасных работ выполнены </w:t>
            </w:r>
          </w:p>
          <w:p w14:paraId="3368F18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47AED8A3" w14:textId="5C070BAE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EF4E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Мероприятия, обеспечивающие безопасное </w:t>
            </w:r>
          </w:p>
          <w:p w14:paraId="0BBE73FB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проведение работ, выполнены </w:t>
            </w:r>
          </w:p>
          <w:p w14:paraId="38703B64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19B9BFA8" w14:textId="44A345EB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1300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С условиями </w:t>
            </w:r>
          </w:p>
          <w:p w14:paraId="62D34F77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безопасного </w:t>
            </w:r>
          </w:p>
          <w:p w14:paraId="11872EE1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выполнения </w:t>
            </w:r>
          </w:p>
          <w:p w14:paraId="44C9E02A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работы </w:t>
            </w:r>
          </w:p>
          <w:p w14:paraId="05FA4CBA" w14:textId="0FA98673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ознакомлены (Ф.И.О. исполнителей и их подписи)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33F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Результаты анализов воздушной среды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687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474915" w:rsidRPr="00474915" w14:paraId="3F113C0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343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11D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92F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EA9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525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B9A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24E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ED2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3B05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510B9E6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CE1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01A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FBD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673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79B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8D85" w14:textId="77777777" w:rsidR="00474915" w:rsidRPr="00474915" w:rsidRDefault="00474915" w:rsidP="00F034E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DC9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6C5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22A4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6A93785D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CC4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DCB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59C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FB37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13E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DD3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114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734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53E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AE5D831" w14:textId="24A4B98F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40A616E9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F034E4">
        <w:t>Б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F034E4">
      <w:pPr>
        <w:widowControl w:val="0"/>
        <w:autoSpaceDE w:val="0"/>
        <w:autoSpaceDN w:val="0"/>
        <w:spacing w:after="100" w:afterAutospacing="1" w:line="30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1AE758F7" w14:textId="70E7760D" w:rsidR="00F034E4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Цель, место, наименование работы и врем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я, отведенное на ее выполнение.</w:t>
      </w:r>
    </w:p>
    <w:p w14:paraId="5C52EFE0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8597DD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Места нахождения (пролегания, прохождения) трубопроводов, кабелей и других коммуникаций.</w:t>
      </w:r>
    </w:p>
    <w:p w14:paraId="33D7B328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Вредные и опасные производственные факторы, проявление которых возможно при проведении работ.</w:t>
      </w:r>
    </w:p>
    <w:p w14:paraId="020C359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Результаты оценки рисков при ведении газоопасных работ.</w:t>
      </w:r>
    </w:p>
    <w:p w14:paraId="131DFA0D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Характер и возможные границы загазованности или опасной зоны. Пути эвакуации персонала в опасной ситуации.</w:t>
      </w:r>
    </w:p>
    <w:p w14:paraId="3F02EDE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Проведенная подготовительная работа и принятые меры безопасности.</w:t>
      </w:r>
    </w:p>
    <w:p w14:paraId="61060783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6DCAE8E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 какими опасностями могут столкнуться работники при проведении ГОР.</w:t>
      </w:r>
    </w:p>
    <w:p w14:paraId="6936CEA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 контролировать опасности, чтобы избежать травм.</w:t>
      </w:r>
    </w:p>
    <w:p w14:paraId="0DD0811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Обладают ли исполнители ГОР необходимыми компетенциями для безопасного проведения ГОР.</w:t>
      </w:r>
    </w:p>
    <w:p w14:paraId="2E627F3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664FD86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входа в газоопасное место и выхода из него. Места расстановки работающих, страхующих, наблюдающих и т.д.</w:t>
      </w:r>
    </w:p>
    <w:p w14:paraId="058601E4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Средства связи, сигнализации, а также знаков безопасности и ограждений.</w:t>
      </w:r>
    </w:p>
    <w:p w14:paraId="71EA46EE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ра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бот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док подачи (удаления) инструментов, материалов и пр., места их размещения.</w:t>
      </w:r>
    </w:p>
    <w:p w14:paraId="69B888BF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Очередность работы исполнителей, режим работы и отдыха.</w:t>
      </w:r>
    </w:p>
    <w:p w14:paraId="2C0E5E7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3E4A7A08" w:rsidR="000C29D5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RPr="00F034E4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окончания работы.</w:t>
      </w:r>
    </w:p>
    <w:p w14:paraId="21FFB37A" w14:textId="27B3075A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0471BB">
        <w:rPr>
          <w:rFonts w:ascii="Times New Roman" w:hAnsi="Times New Roman" w:cs="Times New Roman"/>
          <w:b/>
          <w:sz w:val="28"/>
          <w:szCs w:val="28"/>
        </w:rPr>
        <w:t>В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26150F8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 xml:space="preserve">Ответственность и обязанности ответственных </w:t>
      </w:r>
      <w:r w:rsidR="000471BB" w:rsidRPr="008F1087">
        <w:rPr>
          <w:rFonts w:ascii="Times New Roman" w:hAnsi="Times New Roman" w:cs="Times New Roman"/>
          <w:b/>
          <w:sz w:val="24"/>
          <w:szCs w:val="24"/>
        </w:rPr>
        <w:t>лиц</w:t>
      </w:r>
      <w:r w:rsidR="000471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0471BB" w:rsidRPr="008F1087">
        <w:rPr>
          <w:rFonts w:ascii="Times New Roman" w:hAnsi="Times New Roman" w:cs="Times New Roman"/>
          <w:b/>
          <w:spacing w:val="-67"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0471BB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</w:t>
      </w:r>
      <w:proofErr w:type="gramEnd"/>
      <w:r w:rsidRPr="008F1087">
        <w:rPr>
          <w:rFonts w:ascii="Times New Roman" w:hAnsi="Times New Roman" w:cs="Times New Roman"/>
          <w:b/>
          <w:sz w:val="24"/>
          <w:szCs w:val="24"/>
        </w:rPr>
        <w:t xml:space="preserve">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1C7722B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C54425">
        <w:rPr>
          <w:rFonts w:ascii="Times New Roman" w:hAnsi="Times New Roman" w:cs="Times New Roman"/>
          <w:sz w:val="24"/>
          <w:szCs w:val="24"/>
        </w:rPr>
        <w:t>О</w:t>
      </w:r>
      <w:r w:rsidR="00C54425" w:rsidRPr="00C54425">
        <w:rPr>
          <w:rFonts w:ascii="Times New Roman" w:hAnsi="Times New Roman" w:cs="Times New Roman"/>
          <w:sz w:val="24"/>
          <w:szCs w:val="24"/>
        </w:rPr>
        <w:t>ткачка конденсата из конденсатосборник</w:t>
      </w:r>
      <w:r w:rsidR="00C54425">
        <w:rPr>
          <w:rFonts w:ascii="Times New Roman" w:hAnsi="Times New Roman" w:cs="Times New Roman"/>
          <w:sz w:val="24"/>
          <w:szCs w:val="24"/>
        </w:rPr>
        <w:t>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C54425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="000974D3">
        <w:rPr>
          <w:rFonts w:ascii="Times New Roman" w:hAnsi="Times New Roman" w:cs="Times New Roman"/>
          <w:sz w:val="24"/>
          <w:szCs w:val="24"/>
          <w:highlight w:val="yellow"/>
        </w:rPr>
        <w:t>«Альфа» ПИ 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0974D3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C54425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3A2943" w14:textId="77777777" w:rsidR="00796607" w:rsidRDefault="00796607" w:rsidP="00487951">
      <w:pPr>
        <w:spacing w:after="0" w:line="240" w:lineRule="auto"/>
      </w:pPr>
      <w:r>
        <w:separator/>
      </w:r>
    </w:p>
  </w:endnote>
  <w:endnote w:type="continuationSeparator" w:id="0">
    <w:p w14:paraId="24E692FB" w14:textId="77777777" w:rsidR="00796607" w:rsidRDefault="00796607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3E720C8A" w:rsidR="004D3FAE" w:rsidRPr="00B97C07" w:rsidRDefault="004D3FAE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953DE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D15E53">
          <w:rPr>
            <w:rFonts w:ascii="Times New Roman" w:hAnsi="Times New Roman" w:cs="Times New Roman"/>
            <w:sz w:val="24"/>
            <w:szCs w:val="24"/>
          </w:rPr>
          <w:t>13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4D3FAE" w:rsidRPr="00593DCD" w:rsidRDefault="004D3FAE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4D3FAE" w:rsidRDefault="004D3FA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550434" w14:textId="77777777" w:rsidR="00796607" w:rsidRDefault="00796607" w:rsidP="00487951">
      <w:pPr>
        <w:spacing w:after="0" w:line="240" w:lineRule="auto"/>
      </w:pPr>
      <w:r>
        <w:separator/>
      </w:r>
    </w:p>
  </w:footnote>
  <w:footnote w:type="continuationSeparator" w:id="0">
    <w:p w14:paraId="69CDC066" w14:textId="77777777" w:rsidR="00796607" w:rsidRDefault="00796607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4D3FAE" w:rsidRPr="00B97C07" w:rsidRDefault="004D3FAE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4D3FAE" w:rsidRDefault="004D3FA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68A0089D" w:rsidR="004D3FAE" w:rsidRDefault="004D3FAE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</w:t>
    </w:r>
    <w:r w:rsidR="002B3AD5">
      <w:rPr>
        <w:rFonts w:ascii="Times New Roman" w:hAnsi="Times New Roman" w:cs="Times New Roman"/>
        <w:sz w:val="24"/>
        <w:szCs w:val="24"/>
        <w:highlight w:val="yellow"/>
      </w:rPr>
      <w:t>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10186C0" w:rsidR="004D3FAE" w:rsidRPr="00AF4EDD" w:rsidRDefault="004D3FAE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974D3">
      <w:rPr>
        <w:rFonts w:ascii="Times New Roman" w:hAnsi="Times New Roman" w:cs="Times New Roman"/>
        <w:sz w:val="24"/>
        <w:szCs w:val="24"/>
        <w:highlight w:val="yellow"/>
      </w:rPr>
      <w:t>4</w:t>
    </w:r>
    <w:r w:rsidR="00C54425">
      <w:rPr>
        <w:rFonts w:ascii="Times New Roman" w:hAnsi="Times New Roman" w:cs="Times New Roman"/>
        <w:sz w:val="24"/>
        <w:szCs w:val="24"/>
        <w:highlight w:val="yellow"/>
      </w:rPr>
      <w:t>6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4D3FAE" w:rsidRDefault="004D3FAE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7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8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0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3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7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8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9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5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6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0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2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5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6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7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8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1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2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2"/>
  </w:num>
  <w:num w:numId="3">
    <w:abstractNumId w:val="4"/>
  </w:num>
  <w:num w:numId="4">
    <w:abstractNumId w:val="28"/>
  </w:num>
  <w:num w:numId="5">
    <w:abstractNumId w:val="16"/>
  </w:num>
  <w:num w:numId="6">
    <w:abstractNumId w:val="20"/>
  </w:num>
  <w:num w:numId="7">
    <w:abstractNumId w:val="27"/>
  </w:num>
  <w:num w:numId="8">
    <w:abstractNumId w:val="30"/>
  </w:num>
  <w:num w:numId="9">
    <w:abstractNumId w:val="11"/>
  </w:num>
  <w:num w:numId="10">
    <w:abstractNumId w:val="21"/>
  </w:num>
  <w:num w:numId="11">
    <w:abstractNumId w:val="43"/>
  </w:num>
  <w:num w:numId="12">
    <w:abstractNumId w:val="10"/>
  </w:num>
  <w:num w:numId="13">
    <w:abstractNumId w:val="39"/>
  </w:num>
  <w:num w:numId="14">
    <w:abstractNumId w:val="42"/>
  </w:num>
  <w:num w:numId="15">
    <w:abstractNumId w:val="13"/>
  </w:num>
  <w:num w:numId="16">
    <w:abstractNumId w:val="14"/>
  </w:num>
  <w:num w:numId="17">
    <w:abstractNumId w:val="40"/>
  </w:num>
  <w:num w:numId="18">
    <w:abstractNumId w:val="29"/>
  </w:num>
  <w:num w:numId="19">
    <w:abstractNumId w:val="0"/>
  </w:num>
  <w:num w:numId="20">
    <w:abstractNumId w:val="34"/>
  </w:num>
  <w:num w:numId="21">
    <w:abstractNumId w:val="37"/>
  </w:num>
  <w:num w:numId="22">
    <w:abstractNumId w:val="15"/>
  </w:num>
  <w:num w:numId="23">
    <w:abstractNumId w:val="6"/>
  </w:num>
  <w:num w:numId="24">
    <w:abstractNumId w:val="9"/>
  </w:num>
  <w:num w:numId="25">
    <w:abstractNumId w:val="35"/>
  </w:num>
  <w:num w:numId="26">
    <w:abstractNumId w:val="36"/>
  </w:num>
  <w:num w:numId="27">
    <w:abstractNumId w:val="7"/>
  </w:num>
  <w:num w:numId="28">
    <w:abstractNumId w:val="12"/>
  </w:num>
  <w:num w:numId="29">
    <w:abstractNumId w:val="8"/>
  </w:num>
  <w:num w:numId="30">
    <w:abstractNumId w:val="25"/>
  </w:num>
  <w:num w:numId="31">
    <w:abstractNumId w:val="41"/>
  </w:num>
  <w:num w:numId="32">
    <w:abstractNumId w:val="31"/>
  </w:num>
  <w:num w:numId="33">
    <w:abstractNumId w:val="3"/>
  </w:num>
  <w:num w:numId="34">
    <w:abstractNumId w:val="45"/>
  </w:num>
  <w:num w:numId="35">
    <w:abstractNumId w:val="24"/>
  </w:num>
  <w:num w:numId="36">
    <w:abstractNumId w:val="5"/>
  </w:num>
  <w:num w:numId="37">
    <w:abstractNumId w:val="22"/>
  </w:num>
  <w:num w:numId="38">
    <w:abstractNumId w:val="17"/>
  </w:num>
  <w:num w:numId="39">
    <w:abstractNumId w:val="38"/>
  </w:num>
  <w:num w:numId="40">
    <w:abstractNumId w:val="2"/>
  </w:num>
  <w:num w:numId="41">
    <w:abstractNumId w:val="18"/>
  </w:num>
  <w:num w:numId="42">
    <w:abstractNumId w:val="19"/>
  </w:num>
  <w:num w:numId="43">
    <w:abstractNumId w:val="33"/>
  </w:num>
  <w:num w:numId="44">
    <w:abstractNumId w:val="23"/>
  </w:num>
  <w:num w:numId="45">
    <w:abstractNumId w:val="1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50EE2"/>
    <w:rsid w:val="00063346"/>
    <w:rsid w:val="00074CF4"/>
    <w:rsid w:val="00075B0A"/>
    <w:rsid w:val="00076601"/>
    <w:rsid w:val="0008597A"/>
    <w:rsid w:val="00087DC2"/>
    <w:rsid w:val="00092B41"/>
    <w:rsid w:val="000974D3"/>
    <w:rsid w:val="000A31D4"/>
    <w:rsid w:val="000A6FF5"/>
    <w:rsid w:val="000B1565"/>
    <w:rsid w:val="000C03E3"/>
    <w:rsid w:val="000C1746"/>
    <w:rsid w:val="000C29D5"/>
    <w:rsid w:val="000D25A6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3AD5"/>
    <w:rsid w:val="002B4CFB"/>
    <w:rsid w:val="002B5564"/>
    <w:rsid w:val="002C62A3"/>
    <w:rsid w:val="002D2C3E"/>
    <w:rsid w:val="002D71E6"/>
    <w:rsid w:val="002E0B84"/>
    <w:rsid w:val="002F3CD3"/>
    <w:rsid w:val="002F4017"/>
    <w:rsid w:val="003115E1"/>
    <w:rsid w:val="00312823"/>
    <w:rsid w:val="00314477"/>
    <w:rsid w:val="00315A24"/>
    <w:rsid w:val="003177E4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C096A"/>
    <w:rsid w:val="00AC476A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7EF6E-9AE2-421E-99FB-79C2DF70F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10572</TotalTime>
  <Pages>13</Pages>
  <Words>4151</Words>
  <Characters>23665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2024-09-07T22:39:00Z</dcterms:modified>
</cp:coreProperties>
</file>