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34739E5B" w:rsidR="00487951" w:rsidRDefault="002631E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F611AB1" w:rsidR="00487951" w:rsidRDefault="002631E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апреля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397A077A" w:rsidR="00487951" w:rsidRPr="00B8074F" w:rsidRDefault="002631E9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02F62BC3" w:rsidR="00487951" w:rsidRPr="00B8074F" w:rsidRDefault="002631E9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5AB85933" w:rsidR="00487951" w:rsidRPr="00B8074F" w:rsidRDefault="002631E9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7C887B6B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22527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3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635CA51C" w:rsidR="00487951" w:rsidRPr="00955185" w:rsidRDefault="0022527E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527E">
        <w:rPr>
          <w:rFonts w:ascii="Times New Roman" w:hAnsi="Times New Roman" w:cs="Times New Roman"/>
          <w:b/>
          <w:sz w:val="24"/>
          <w:szCs w:val="24"/>
        </w:rPr>
        <w:t>ОТКЛЮЧЕНИЕ (ОБРЕЗКА) ДЕЙСТВУЮЩЕГО НАРУЖНОГО СТАЛЬНОГО ИЛИ ПОЛИЭТИЛЕНОВОГО ГАЗОПРОВОДА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391ADEA8" w:rsidR="00487951" w:rsidRPr="00B8074F" w:rsidRDefault="002631E9" w:rsidP="003115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</w:t>
            </w:r>
            <w:bookmarkStart w:id="0" w:name="_GoBack"/>
            <w:bookmarkEnd w:id="0"/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3115E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33CB5A7" w14:textId="5CE3808D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1.1.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A60ADD">
        <w:rPr>
          <w:rFonts w:ascii="Times New Roman" w:hAnsi="Times New Roman" w:cs="Times New Roman"/>
          <w:sz w:val="24"/>
          <w:szCs w:val="24"/>
        </w:rPr>
        <w:t xml:space="preserve">при </w:t>
      </w:r>
      <w:r w:rsidR="0022527E">
        <w:rPr>
          <w:rFonts w:ascii="Times New Roman" w:hAnsi="Times New Roman" w:cs="Times New Roman"/>
          <w:sz w:val="24"/>
          <w:szCs w:val="24"/>
        </w:rPr>
        <w:t>о</w:t>
      </w:r>
      <w:r w:rsidR="0022527E" w:rsidRPr="0022527E">
        <w:rPr>
          <w:rFonts w:ascii="Times New Roman" w:hAnsi="Times New Roman" w:cs="Times New Roman"/>
          <w:sz w:val="24"/>
          <w:szCs w:val="24"/>
        </w:rPr>
        <w:t>тключени</w:t>
      </w:r>
      <w:r w:rsidR="0022527E">
        <w:rPr>
          <w:rFonts w:ascii="Times New Roman" w:hAnsi="Times New Roman" w:cs="Times New Roman"/>
          <w:sz w:val="24"/>
          <w:szCs w:val="24"/>
        </w:rPr>
        <w:t>и</w:t>
      </w:r>
      <w:r w:rsidR="0022527E" w:rsidRPr="0022527E">
        <w:rPr>
          <w:rFonts w:ascii="Times New Roman" w:hAnsi="Times New Roman" w:cs="Times New Roman"/>
          <w:sz w:val="24"/>
          <w:szCs w:val="24"/>
        </w:rPr>
        <w:t xml:space="preserve"> (обрезк</w:t>
      </w:r>
      <w:r w:rsidR="0022527E">
        <w:rPr>
          <w:rFonts w:ascii="Times New Roman" w:hAnsi="Times New Roman" w:cs="Times New Roman"/>
          <w:sz w:val="24"/>
          <w:szCs w:val="24"/>
        </w:rPr>
        <w:t>е</w:t>
      </w:r>
      <w:r w:rsidR="0022527E" w:rsidRPr="0022527E">
        <w:rPr>
          <w:rFonts w:ascii="Times New Roman" w:hAnsi="Times New Roman" w:cs="Times New Roman"/>
          <w:sz w:val="24"/>
          <w:szCs w:val="24"/>
        </w:rPr>
        <w:t>) действующего наружного стального или полиэтиленового газопровода</w:t>
      </w:r>
      <w:r w:rsidRPr="00A60ADD">
        <w:rPr>
          <w:rFonts w:ascii="Times New Roman" w:hAnsi="Times New Roman" w:cs="Times New Roman"/>
          <w:sz w:val="24"/>
          <w:szCs w:val="24"/>
        </w:rPr>
        <w:t>,</w:t>
      </w:r>
      <w:r w:rsidR="00C90B2A" w:rsidRPr="00A60ADD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персонала, устанавливает перечень и требования к средствам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144995">
        <w:rPr>
          <w:rFonts w:ascii="Times New Roman" w:hAnsi="Times New Roman" w:cs="Times New Roman"/>
          <w:sz w:val="24"/>
          <w:szCs w:val="24"/>
        </w:rPr>
        <w:t>, описывает порядок ведения документации на ведение работ.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518DB9" w14:textId="1369215E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 xml:space="preserve">1.2.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1CE75CE1" w14:textId="77777777" w:rsidR="00035F70" w:rsidRPr="00B15229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15229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лицо, обеспечивающее подачу газа потребителям, а также оказывающее</w:t>
      </w:r>
      <w:r>
        <w:rPr>
          <w:rFonts w:ascii="Times New Roman" w:hAnsi="Times New Roman" w:cs="Times New Roman"/>
          <w:sz w:val="24"/>
          <w:szCs w:val="24"/>
        </w:rPr>
        <w:t xml:space="preserve"> услуги по транспортировке газа.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2EA45" w14:textId="597D4F6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>Примечание</w:t>
      </w:r>
      <w:r>
        <w:rPr>
          <w:rFonts w:ascii="Times New Roman" w:hAnsi="Times New Roman" w:cs="Times New Roman"/>
          <w:sz w:val="24"/>
          <w:szCs w:val="24"/>
        </w:rPr>
        <w:t>: г</w:t>
      </w:r>
      <w:r w:rsidRPr="00B15229">
        <w:rPr>
          <w:rFonts w:ascii="Times New Roman" w:hAnsi="Times New Roman" w:cs="Times New Roman"/>
          <w:sz w:val="24"/>
          <w:szCs w:val="24"/>
        </w:rPr>
        <w:t>азораспределительная организация может одновременно выполнять функции эксплуатационной</w:t>
      </w:r>
      <w:r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36EC7A6B" w14:textId="643A66C4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92129D9" w14:textId="7A4C3BA7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НАКС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Национально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агентств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E393E">
        <w:rPr>
          <w:rFonts w:ascii="Times New Roman" w:hAnsi="Times New Roman" w:cs="Times New Roman"/>
          <w:sz w:val="24"/>
          <w:szCs w:val="24"/>
        </w:rPr>
        <w:t xml:space="preserve"> контроля сварки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498BBCB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690E5179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A60ADD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FA748E" w:rsidRPr="00A60ADD">
        <w:rPr>
          <w:rFonts w:ascii="Times New Roman" w:hAnsi="Times New Roman" w:cs="Times New Roman"/>
          <w:sz w:val="24"/>
          <w:szCs w:val="24"/>
        </w:rPr>
        <w:t xml:space="preserve">по </w:t>
      </w:r>
      <w:r w:rsidR="0022527E" w:rsidRPr="0022527E">
        <w:rPr>
          <w:rFonts w:ascii="Times New Roman" w:hAnsi="Times New Roman" w:cs="Times New Roman"/>
          <w:sz w:val="24"/>
          <w:szCs w:val="24"/>
        </w:rPr>
        <w:t>отключени</w:t>
      </w:r>
      <w:r w:rsidR="0022527E">
        <w:rPr>
          <w:rFonts w:ascii="Times New Roman" w:hAnsi="Times New Roman" w:cs="Times New Roman"/>
          <w:sz w:val="24"/>
          <w:szCs w:val="24"/>
        </w:rPr>
        <w:t>ю</w:t>
      </w:r>
      <w:r w:rsidR="0022527E" w:rsidRPr="0022527E">
        <w:rPr>
          <w:rFonts w:ascii="Times New Roman" w:hAnsi="Times New Roman" w:cs="Times New Roman"/>
          <w:sz w:val="24"/>
          <w:szCs w:val="24"/>
        </w:rPr>
        <w:t xml:space="preserve"> (обрезке) действующего наружного стальног</w:t>
      </w:r>
      <w:r w:rsidR="0022527E">
        <w:rPr>
          <w:rFonts w:ascii="Times New Roman" w:hAnsi="Times New Roman" w:cs="Times New Roman"/>
          <w:sz w:val="24"/>
          <w:szCs w:val="24"/>
        </w:rPr>
        <w:t>о или полиэтиленового газопрово</w:t>
      </w:r>
      <w:r w:rsidR="0022527E" w:rsidRPr="0022527E">
        <w:rPr>
          <w:rFonts w:ascii="Times New Roman" w:hAnsi="Times New Roman" w:cs="Times New Roman"/>
          <w:sz w:val="24"/>
          <w:szCs w:val="24"/>
        </w:rPr>
        <w:t>да</w:t>
      </w:r>
      <w:r w:rsidR="00FA748E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50E432B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К специальным планам организации и производства газоопасных работ на подземных газопроводах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прилагает ситуационный план (план трассы) и копии исполнительной документации.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77777777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вместе с копией схемы врезки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9F6174" w14:textId="64E7D0EF" w:rsidR="00FA748E" w:rsidRDefault="00FA748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748E">
        <w:rPr>
          <w:rFonts w:ascii="Times New Roman" w:hAnsi="Times New Roman" w:cs="Times New Roman"/>
          <w:sz w:val="24"/>
          <w:szCs w:val="24"/>
        </w:rPr>
        <w:t xml:space="preserve">3.4 Перед началом работ по </w:t>
      </w:r>
      <w:r w:rsidR="0022527E" w:rsidRPr="0022527E">
        <w:rPr>
          <w:rFonts w:ascii="Times New Roman" w:hAnsi="Times New Roman" w:cs="Times New Roman"/>
          <w:sz w:val="24"/>
          <w:szCs w:val="24"/>
        </w:rPr>
        <w:t>отключени</w:t>
      </w:r>
      <w:r w:rsidR="0022527E">
        <w:rPr>
          <w:rFonts w:ascii="Times New Roman" w:hAnsi="Times New Roman" w:cs="Times New Roman"/>
          <w:sz w:val="24"/>
          <w:szCs w:val="24"/>
        </w:rPr>
        <w:t>ю</w:t>
      </w:r>
      <w:r w:rsidR="0022527E" w:rsidRPr="0022527E">
        <w:rPr>
          <w:rFonts w:ascii="Times New Roman" w:hAnsi="Times New Roman" w:cs="Times New Roman"/>
          <w:sz w:val="24"/>
          <w:szCs w:val="24"/>
        </w:rPr>
        <w:t xml:space="preserve"> (обрезке) действующего наружного стальног</w:t>
      </w:r>
      <w:r w:rsidR="0022527E">
        <w:rPr>
          <w:rFonts w:ascii="Times New Roman" w:hAnsi="Times New Roman" w:cs="Times New Roman"/>
          <w:sz w:val="24"/>
          <w:szCs w:val="24"/>
        </w:rPr>
        <w:t>о или полиэтиленового газопрово</w:t>
      </w:r>
      <w:r w:rsidR="0022527E" w:rsidRPr="0022527E">
        <w:rPr>
          <w:rFonts w:ascii="Times New Roman" w:hAnsi="Times New Roman" w:cs="Times New Roman"/>
          <w:sz w:val="24"/>
          <w:szCs w:val="24"/>
        </w:rPr>
        <w:t>да</w:t>
      </w:r>
      <w:r w:rsidRPr="00FA748E">
        <w:rPr>
          <w:rFonts w:ascii="Times New Roman" w:hAnsi="Times New Roman" w:cs="Times New Roman"/>
          <w:sz w:val="24"/>
          <w:szCs w:val="24"/>
        </w:rPr>
        <w:t xml:space="preserve"> необходимо пригласить представителей организаций в лице </w:t>
      </w:r>
      <w:r w:rsidRPr="0038632F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FA748E">
        <w:rPr>
          <w:rFonts w:ascii="Times New Roman" w:hAnsi="Times New Roman" w:cs="Times New Roman"/>
          <w:sz w:val="24"/>
          <w:szCs w:val="24"/>
        </w:rPr>
        <w:t>, имеющих вблизи газопровода подземные с</w:t>
      </w:r>
      <w:r>
        <w:rPr>
          <w:rFonts w:ascii="Times New Roman" w:hAnsi="Times New Roman" w:cs="Times New Roman"/>
          <w:sz w:val="24"/>
          <w:szCs w:val="24"/>
        </w:rPr>
        <w:t>ооружения, для уточнения их рас</w:t>
      </w:r>
      <w:r w:rsidRPr="00FA748E">
        <w:rPr>
          <w:rFonts w:ascii="Times New Roman" w:hAnsi="Times New Roman" w:cs="Times New Roman"/>
          <w:sz w:val="24"/>
          <w:szCs w:val="24"/>
        </w:rPr>
        <w:t>положения и принятия мер по безопасному выполнению работ.</w:t>
      </w:r>
    </w:p>
    <w:p w14:paraId="2F8F7726" w14:textId="15A8BC8A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</w:t>
      </w:r>
      <w:r w:rsidR="0022527E" w:rsidRPr="0022527E">
        <w:rPr>
          <w:rFonts w:ascii="Times New Roman" w:hAnsi="Times New Roman" w:cs="Times New Roman"/>
          <w:sz w:val="24"/>
          <w:szCs w:val="24"/>
        </w:rPr>
        <w:t>по отключению (обрезке)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="0022527E" w:rsidRPr="0022527E">
        <w:rPr>
          <w:rFonts w:ascii="Times New Roman" w:hAnsi="Times New Roman" w:cs="Times New Roman"/>
          <w:sz w:val="24"/>
          <w:szCs w:val="24"/>
        </w:rPr>
        <w:t>действующего наружного стального или полиэтиленового газопровода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5C47D9E0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38632F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>
        <w:rPr>
          <w:rFonts w:ascii="Times New Roman" w:hAnsi="Times New Roman" w:cs="Times New Roman"/>
          <w:sz w:val="24"/>
          <w:szCs w:val="24"/>
        </w:rPr>
        <w:t>Р</w:t>
      </w:r>
      <w:r w:rsidR="00FA748E" w:rsidRPr="00FA748E">
        <w:rPr>
          <w:rFonts w:ascii="Times New Roman" w:hAnsi="Times New Roman" w:cs="Times New Roman"/>
          <w:sz w:val="24"/>
          <w:szCs w:val="24"/>
        </w:rPr>
        <w:t>абот</w:t>
      </w:r>
      <w:r w:rsidR="00FA748E">
        <w:rPr>
          <w:rFonts w:ascii="Times New Roman" w:hAnsi="Times New Roman" w:cs="Times New Roman"/>
          <w:sz w:val="24"/>
          <w:szCs w:val="24"/>
        </w:rPr>
        <w:t>ы</w:t>
      </w:r>
      <w:r w:rsidR="00FA748E" w:rsidRPr="00FA748E">
        <w:rPr>
          <w:rFonts w:ascii="Times New Roman" w:hAnsi="Times New Roman" w:cs="Times New Roman"/>
          <w:sz w:val="24"/>
          <w:szCs w:val="24"/>
        </w:rPr>
        <w:t xml:space="preserve"> </w:t>
      </w:r>
      <w:r w:rsidR="0022527E" w:rsidRPr="0022527E">
        <w:rPr>
          <w:rFonts w:ascii="Times New Roman" w:hAnsi="Times New Roman" w:cs="Times New Roman"/>
          <w:sz w:val="24"/>
          <w:szCs w:val="24"/>
        </w:rPr>
        <w:t>по отключению (обрезке) действующего наружного ста</w:t>
      </w:r>
      <w:r w:rsidR="0022527E">
        <w:rPr>
          <w:rFonts w:ascii="Times New Roman" w:hAnsi="Times New Roman" w:cs="Times New Roman"/>
          <w:sz w:val="24"/>
          <w:szCs w:val="24"/>
        </w:rPr>
        <w:t>льного или полиэтиленового газо</w:t>
      </w:r>
      <w:r w:rsidR="0022527E" w:rsidRPr="0022527E">
        <w:rPr>
          <w:rFonts w:ascii="Times New Roman" w:hAnsi="Times New Roman" w:cs="Times New Roman"/>
          <w:sz w:val="24"/>
          <w:szCs w:val="24"/>
        </w:rPr>
        <w:t>провода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557F25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4756E4CC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38632F">
        <w:rPr>
          <w:rFonts w:ascii="Times New Roman" w:hAnsi="Times New Roman" w:cs="Times New Roman"/>
          <w:sz w:val="24"/>
          <w:szCs w:val="24"/>
        </w:rPr>
        <w:t>7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33F581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D4365B0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2B049C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4B4E8151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38632F">
        <w:rPr>
          <w:rFonts w:ascii="Times New Roman" w:hAnsi="Times New Roman" w:cs="Times New Roman"/>
          <w:sz w:val="24"/>
          <w:szCs w:val="24"/>
        </w:rPr>
        <w:t>9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06D93CA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B049C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 xml:space="preserve">0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42B09207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1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5D2BC6FA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50CC83B0" w14:textId="72C43E76" w:rsidR="00CC497E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3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="00CC497E"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BFC6B" w14:textId="77777777" w:rsidR="0038632F" w:rsidRDefault="0038632F" w:rsidP="003863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A2F6C3E" w14:textId="77777777" w:rsidR="0038632F" w:rsidRPr="005A7882" w:rsidRDefault="0038632F" w:rsidP="003863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5858320E" w14:textId="77777777" w:rsidR="0038632F" w:rsidRPr="005A7882" w:rsidRDefault="0038632F" w:rsidP="0038632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3739EA4E" w14:textId="41187BBC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lastRenderedPageBreak/>
        <w:t>3.1</w:t>
      </w:r>
      <w:r w:rsidR="0038632F">
        <w:rPr>
          <w:rFonts w:ascii="Times New Roman" w:hAnsi="Times New Roman" w:cs="Times New Roman"/>
          <w:sz w:val="24"/>
          <w:szCs w:val="24"/>
        </w:rPr>
        <w:t>4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4990DB0" w14:textId="79E4E323" w:rsidR="00904F74" w:rsidRPr="00144995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5</w:t>
      </w:r>
      <w:r w:rsidRPr="00144995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CC497E">
        <w:rPr>
          <w:rFonts w:ascii="Times New Roman" w:hAnsi="Times New Roman" w:cs="Times New Roman"/>
          <w:sz w:val="24"/>
          <w:szCs w:val="24"/>
        </w:rPr>
        <w:t>ы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="0022527E" w:rsidRPr="0022527E">
        <w:rPr>
          <w:rFonts w:ascii="Times New Roman" w:hAnsi="Times New Roman" w:cs="Times New Roman"/>
          <w:sz w:val="24"/>
          <w:szCs w:val="24"/>
        </w:rPr>
        <w:t>по отключению (обрезке) действующего наружного ста</w:t>
      </w:r>
      <w:r w:rsidR="0022527E">
        <w:rPr>
          <w:rFonts w:ascii="Times New Roman" w:hAnsi="Times New Roman" w:cs="Times New Roman"/>
          <w:sz w:val="24"/>
          <w:szCs w:val="24"/>
        </w:rPr>
        <w:t>льного или полиэтиленового газо</w:t>
      </w:r>
      <w:r w:rsidR="0022527E" w:rsidRPr="0022527E">
        <w:rPr>
          <w:rFonts w:ascii="Times New Roman" w:hAnsi="Times New Roman" w:cs="Times New Roman"/>
          <w:sz w:val="24"/>
          <w:szCs w:val="24"/>
        </w:rPr>
        <w:t>провода</w:t>
      </w:r>
      <w:r w:rsidRPr="00144995">
        <w:rPr>
          <w:rFonts w:ascii="Times New Roman" w:hAnsi="Times New Roman" w:cs="Times New Roman"/>
          <w:sz w:val="24"/>
          <w:szCs w:val="24"/>
        </w:rPr>
        <w:t xml:space="preserve"> производ</w:t>
      </w:r>
      <w:r w:rsidR="00CC497E">
        <w:rPr>
          <w:rFonts w:ascii="Times New Roman" w:hAnsi="Times New Roman" w:cs="Times New Roman"/>
          <w:sz w:val="24"/>
          <w:szCs w:val="24"/>
        </w:rPr>
        <w:t>я</w:t>
      </w:r>
      <w:r w:rsidRPr="00144995">
        <w:rPr>
          <w:rFonts w:ascii="Times New Roman" w:hAnsi="Times New Roman" w:cs="Times New Roman"/>
          <w:sz w:val="24"/>
          <w:szCs w:val="24"/>
        </w:rPr>
        <w:t xml:space="preserve">тся бригадой рабочих в количестве не менее двух человек на надземном газопроводе и не менее трех на подземном 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AD45642" w14:textId="77777777" w:rsidR="0022527E" w:rsidRPr="0022527E" w:rsidRDefault="00DC03A3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3A3">
        <w:rPr>
          <w:rFonts w:ascii="Times New Roman" w:hAnsi="Times New Roman" w:cs="Times New Roman"/>
          <w:sz w:val="24"/>
          <w:szCs w:val="24"/>
        </w:rPr>
        <w:t>3</w:t>
      </w:r>
      <w:r w:rsidR="001B2007" w:rsidRPr="001B2007">
        <w:rPr>
          <w:rFonts w:ascii="Times New Roman" w:hAnsi="Times New Roman" w:cs="Times New Roman"/>
          <w:sz w:val="24"/>
          <w:szCs w:val="24"/>
        </w:rPr>
        <w:t>.</w:t>
      </w:r>
      <w:r w:rsidRPr="00DC03A3">
        <w:rPr>
          <w:rFonts w:ascii="Times New Roman" w:hAnsi="Times New Roman" w:cs="Times New Roman"/>
          <w:sz w:val="24"/>
          <w:szCs w:val="24"/>
        </w:rPr>
        <w:t>1</w:t>
      </w:r>
      <w:r w:rsidR="0038632F">
        <w:rPr>
          <w:rFonts w:ascii="Times New Roman" w:hAnsi="Times New Roman" w:cs="Times New Roman"/>
          <w:sz w:val="24"/>
          <w:szCs w:val="24"/>
        </w:rPr>
        <w:t>6</w:t>
      </w:r>
      <w:r w:rsidR="001B2007" w:rsidRPr="001B2007">
        <w:rPr>
          <w:rFonts w:ascii="Times New Roman" w:hAnsi="Times New Roman" w:cs="Times New Roman"/>
          <w:sz w:val="24"/>
          <w:szCs w:val="24"/>
        </w:rPr>
        <w:t xml:space="preserve"> </w:t>
      </w:r>
      <w:r w:rsidR="0022527E" w:rsidRPr="0022527E">
        <w:rPr>
          <w:rFonts w:ascii="Times New Roman" w:hAnsi="Times New Roman" w:cs="Times New Roman"/>
          <w:sz w:val="24"/>
          <w:szCs w:val="24"/>
        </w:rPr>
        <w:t xml:space="preserve">Способы сварки, а также типы, конструктивные элементы и размеры сварных соединений стальных газопроводов должны соответствовать </w:t>
      </w:r>
      <w:r w:rsidR="0022527E" w:rsidRPr="001950FA">
        <w:rPr>
          <w:rFonts w:ascii="Times New Roman" w:hAnsi="Times New Roman" w:cs="Times New Roman"/>
          <w:sz w:val="24"/>
          <w:szCs w:val="24"/>
          <w:highlight w:val="yellow"/>
        </w:rPr>
        <w:t>ГОСТ 16037</w:t>
      </w:r>
      <w:r w:rsidR="0022527E" w:rsidRPr="0022527E">
        <w:rPr>
          <w:rFonts w:ascii="Times New Roman" w:hAnsi="Times New Roman" w:cs="Times New Roman"/>
          <w:sz w:val="24"/>
          <w:szCs w:val="24"/>
        </w:rPr>
        <w:t>.</w:t>
      </w:r>
    </w:p>
    <w:p w14:paraId="0EFDDEAC" w14:textId="48D743BA" w:rsidR="0022527E" w:rsidRPr="0022527E" w:rsidRDefault="0022527E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252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2527E">
        <w:rPr>
          <w:rFonts w:ascii="Times New Roman" w:hAnsi="Times New Roman" w:cs="Times New Roman"/>
          <w:sz w:val="24"/>
          <w:szCs w:val="24"/>
        </w:rPr>
        <w:t xml:space="preserve"> Сварочные работы на стальных газопроводах должны проводиться в соответствии с </w:t>
      </w:r>
      <w:r w:rsidRPr="001950FA">
        <w:rPr>
          <w:rFonts w:ascii="Times New Roman" w:hAnsi="Times New Roman" w:cs="Times New Roman"/>
          <w:sz w:val="24"/>
          <w:szCs w:val="24"/>
          <w:highlight w:val="yellow"/>
        </w:rPr>
        <w:t>ГОСТ 12.3.003</w:t>
      </w:r>
      <w:r w:rsidRPr="0022527E">
        <w:rPr>
          <w:rFonts w:ascii="Times New Roman" w:hAnsi="Times New Roman" w:cs="Times New Roman"/>
          <w:sz w:val="24"/>
          <w:szCs w:val="24"/>
        </w:rPr>
        <w:t>.</w:t>
      </w:r>
    </w:p>
    <w:p w14:paraId="3C5424E8" w14:textId="3C438538" w:rsidR="0022527E" w:rsidRPr="0022527E" w:rsidRDefault="0022527E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252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2252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27E">
        <w:rPr>
          <w:rFonts w:ascii="Times New Roman" w:hAnsi="Times New Roman" w:cs="Times New Roman"/>
          <w:sz w:val="24"/>
          <w:szCs w:val="24"/>
        </w:rPr>
        <w:t>Вварка</w:t>
      </w:r>
      <w:proofErr w:type="spellEnd"/>
      <w:r w:rsidRPr="0022527E">
        <w:rPr>
          <w:rFonts w:ascii="Times New Roman" w:hAnsi="Times New Roman" w:cs="Times New Roman"/>
          <w:sz w:val="24"/>
          <w:szCs w:val="24"/>
        </w:rPr>
        <w:t xml:space="preserve"> заглушек с ЗН при отключении (обрезке) действующего полиэтиленового газопровода производится независимо от толщины стенки при температурах окружающего воздуха от минус 15 </w:t>
      </w:r>
      <w:r>
        <w:rPr>
          <w:rFonts w:ascii="Times New Roman" w:hAnsi="Times New Roman" w:cs="Times New Roman"/>
          <w:sz w:val="24"/>
          <w:szCs w:val="24"/>
        </w:rPr>
        <w:t>º</w:t>
      </w:r>
      <w:r w:rsidRPr="0022527E">
        <w:rPr>
          <w:rFonts w:ascii="Times New Roman" w:hAnsi="Times New Roman" w:cs="Times New Roman"/>
          <w:sz w:val="24"/>
          <w:szCs w:val="24"/>
        </w:rPr>
        <w:t xml:space="preserve">С до плюс 45 </w:t>
      </w:r>
      <w:r>
        <w:rPr>
          <w:rFonts w:ascii="Times New Roman" w:hAnsi="Times New Roman" w:cs="Times New Roman"/>
          <w:sz w:val="24"/>
          <w:szCs w:val="24"/>
        </w:rPr>
        <w:t>º</w:t>
      </w:r>
      <w:r w:rsidRPr="0022527E">
        <w:rPr>
          <w:rFonts w:ascii="Times New Roman" w:hAnsi="Times New Roman" w:cs="Times New Roman"/>
          <w:sz w:val="24"/>
          <w:szCs w:val="24"/>
        </w:rPr>
        <w:t>С.</w:t>
      </w:r>
    </w:p>
    <w:p w14:paraId="0318A982" w14:textId="01D90A11" w:rsidR="0022527E" w:rsidRPr="0022527E" w:rsidRDefault="0022527E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252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22527E">
        <w:rPr>
          <w:rFonts w:ascii="Times New Roman" w:hAnsi="Times New Roman" w:cs="Times New Roman"/>
          <w:sz w:val="24"/>
          <w:szCs w:val="24"/>
        </w:rPr>
        <w:t xml:space="preserve"> Технологические параметры сварки должны соответствовать указаниям организации – изготовителя заглушек с ЗН, содержащим следующие сведения:</w:t>
      </w:r>
    </w:p>
    <w:p w14:paraId="642B8FCE" w14:textId="77777777" w:rsidR="0022527E" w:rsidRPr="0022527E" w:rsidRDefault="0022527E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27E">
        <w:rPr>
          <w:rFonts w:ascii="Times New Roman" w:hAnsi="Times New Roman" w:cs="Times New Roman"/>
          <w:sz w:val="24"/>
          <w:szCs w:val="24"/>
        </w:rPr>
        <w:t>- напряжение, подаваемое от блока питания к ЗН;</w:t>
      </w:r>
    </w:p>
    <w:p w14:paraId="7638B8C9" w14:textId="77777777" w:rsidR="0022527E" w:rsidRPr="0022527E" w:rsidRDefault="0022527E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27E">
        <w:rPr>
          <w:rFonts w:ascii="Times New Roman" w:hAnsi="Times New Roman" w:cs="Times New Roman"/>
          <w:sz w:val="24"/>
          <w:szCs w:val="24"/>
        </w:rPr>
        <w:t>- время сварки;</w:t>
      </w:r>
    </w:p>
    <w:p w14:paraId="7915FDE3" w14:textId="77777777" w:rsidR="0022527E" w:rsidRPr="0022527E" w:rsidRDefault="0022527E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527E">
        <w:rPr>
          <w:rFonts w:ascii="Times New Roman" w:hAnsi="Times New Roman" w:cs="Times New Roman"/>
          <w:sz w:val="24"/>
          <w:szCs w:val="24"/>
        </w:rPr>
        <w:t>- минимальное время охлаждения сварного шва, в течение которого на шов не допускаются внешние механические воздействия.</w:t>
      </w:r>
    </w:p>
    <w:p w14:paraId="4D656617" w14:textId="56A88271" w:rsidR="00CC497E" w:rsidRPr="00CC497E" w:rsidRDefault="0022527E" w:rsidP="002252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252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20 </w:t>
      </w:r>
      <w:r w:rsidRPr="0022527E">
        <w:rPr>
          <w:rFonts w:ascii="Times New Roman" w:hAnsi="Times New Roman" w:cs="Times New Roman"/>
          <w:sz w:val="24"/>
          <w:szCs w:val="24"/>
        </w:rPr>
        <w:t>При отключении (обрезке) действующего наружного полиэтиленового газопровода должны применяться заглушк</w:t>
      </w:r>
      <w:r>
        <w:rPr>
          <w:rFonts w:ascii="Times New Roman" w:hAnsi="Times New Roman" w:cs="Times New Roman"/>
          <w:sz w:val="24"/>
          <w:szCs w:val="24"/>
        </w:rPr>
        <w:t xml:space="preserve">и, соответствующие </w:t>
      </w:r>
      <w:r w:rsidR="001950FA" w:rsidRPr="001950FA">
        <w:rPr>
          <w:rFonts w:ascii="Times New Roman" w:hAnsi="Times New Roman" w:cs="Times New Roman"/>
          <w:sz w:val="24"/>
          <w:szCs w:val="24"/>
          <w:highlight w:val="yellow"/>
        </w:rPr>
        <w:t>ГОСТ Р 58121.3-2018</w:t>
      </w:r>
      <w:r w:rsidR="0038632F" w:rsidRPr="0038632F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 xml:space="preserve">допуск на ведение ГОР может быть продлен на одну </w:t>
      </w:r>
      <w:r w:rsidRPr="00F44737">
        <w:rPr>
          <w:rFonts w:ascii="Times New Roman" w:hAnsi="Times New Roman" w:cs="Times New Roman"/>
          <w:sz w:val="24"/>
          <w:szCs w:val="24"/>
        </w:rPr>
        <w:lastRenderedPageBreak/>
        <w:t>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F4AA58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86F846A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7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06089E2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C264E4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0C5188A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7D4B3F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3B0BD6D4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97D9A0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5169A84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35E1C6F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52B239E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1BE98B3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34AD2071" w14:textId="1DD576D4" w:rsidR="00C70A88" w:rsidRPr="00996AD9" w:rsidRDefault="00C70A88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9</w:t>
      </w:r>
      <w:r>
        <w:rPr>
          <w:b w:val="0"/>
          <w:sz w:val="24"/>
          <w:szCs w:val="24"/>
        </w:rPr>
        <w:t xml:space="preserve"> Во время проведения подготовительных работ должна быть отключена </w:t>
      </w:r>
      <w:r w:rsidRPr="00C70A88">
        <w:rPr>
          <w:b w:val="0"/>
          <w:sz w:val="24"/>
          <w:szCs w:val="24"/>
        </w:rPr>
        <w:t>электрохимическая защита</w:t>
      </w:r>
      <w:r>
        <w:rPr>
          <w:b w:val="0"/>
          <w:sz w:val="24"/>
          <w:szCs w:val="24"/>
        </w:rPr>
        <w:t>.</w:t>
      </w:r>
    </w:p>
    <w:p w14:paraId="7C66AA5F" w14:textId="05FBB26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10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261C6DEE" w14:textId="77777777" w:rsidR="006D3CBF" w:rsidRDefault="006D3CBF" w:rsidP="00DD2484">
      <w:pPr>
        <w:pStyle w:val="11"/>
      </w:pPr>
    </w:p>
    <w:p w14:paraId="116027E2" w14:textId="3684BA4C" w:rsidR="00D014A3" w:rsidRPr="00A60ADD" w:rsidRDefault="000C03E3" w:rsidP="00DD2484">
      <w:pPr>
        <w:pStyle w:val="11"/>
      </w:pPr>
      <w:r w:rsidRPr="00A60ADD">
        <w:lastRenderedPageBreak/>
        <w:t>6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1927A72F" w14:textId="6CE266BB" w:rsidR="006D3CBF" w:rsidRPr="006D3CBF" w:rsidRDefault="000C03E3" w:rsidP="006D3CBF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6D3CBF" w:rsidRPr="006D3CBF">
        <w:t xml:space="preserve"> </w:t>
      </w:r>
      <w:r w:rsidR="006D3CBF" w:rsidRPr="006D3CBF">
        <w:rPr>
          <w:b w:val="0"/>
        </w:rPr>
        <w:t>Обрезка, действующего наружного стального газопровода</w:t>
      </w:r>
      <w:r w:rsidR="006D3CBF">
        <w:rPr>
          <w:b w:val="0"/>
        </w:rPr>
        <w:t>,</w:t>
      </w:r>
      <w:r w:rsidR="006D3CBF" w:rsidRPr="006D3CBF">
        <w:rPr>
          <w:b w:val="0"/>
        </w:rPr>
        <w:t xml:space="preserve"> производится газовым резаком.</w:t>
      </w:r>
    </w:p>
    <w:p w14:paraId="214580EE" w14:textId="6B700737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</w:t>
      </w:r>
      <w:r w:rsidRPr="006D3CBF">
        <w:rPr>
          <w:b w:val="0"/>
        </w:rPr>
        <w:t>.</w:t>
      </w:r>
      <w:r>
        <w:rPr>
          <w:b w:val="0"/>
        </w:rPr>
        <w:t>3</w:t>
      </w:r>
      <w:r w:rsidRPr="006D3CBF">
        <w:rPr>
          <w:b w:val="0"/>
        </w:rPr>
        <w:t xml:space="preserve"> Приварка заглушек на торцы действующего и отключаемого стального газопровода производится электродуговой сваркой.</w:t>
      </w:r>
    </w:p>
    <w:p w14:paraId="026FEF8D" w14:textId="683F0273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</w:t>
      </w:r>
      <w:r w:rsidRPr="006D3CBF">
        <w:rPr>
          <w:b w:val="0"/>
        </w:rPr>
        <w:t>.</w:t>
      </w:r>
      <w:r>
        <w:rPr>
          <w:b w:val="0"/>
        </w:rPr>
        <w:t>4</w:t>
      </w:r>
      <w:r w:rsidRPr="006D3CBF">
        <w:rPr>
          <w:b w:val="0"/>
        </w:rPr>
        <w:t xml:space="preserve"> При сварке заглушек с ЗН зачистка соединяемых наружных поверхностей труб должна осуществляться специальным инструментом, обеспечивающим снятие поверхностного слоя.</w:t>
      </w:r>
    </w:p>
    <w:p w14:paraId="1B459378" w14:textId="09BDCD28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</w:t>
      </w:r>
      <w:r w:rsidRPr="006D3CBF">
        <w:rPr>
          <w:b w:val="0"/>
        </w:rPr>
        <w:t>.</w:t>
      </w:r>
      <w:r>
        <w:rPr>
          <w:b w:val="0"/>
        </w:rPr>
        <w:t>5</w:t>
      </w:r>
      <w:r w:rsidRPr="006D3CBF">
        <w:rPr>
          <w:b w:val="0"/>
        </w:rPr>
        <w:t xml:space="preserve"> Процесс отключения (обрезки) действующего наружного стального газопровода необходимо проводить в следующем порядке:</w:t>
      </w:r>
    </w:p>
    <w:p w14:paraId="5737329E" w14:textId="0CFABD82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6.5.1</w:t>
      </w:r>
      <w:r w:rsidRPr="006D3CBF">
        <w:rPr>
          <w:b w:val="0"/>
        </w:rPr>
        <w:t xml:space="preserve"> подготавливается место производства работ:</w:t>
      </w:r>
    </w:p>
    <w:p w14:paraId="7B9DC7F0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а) при производстве работ на надземном газопроводе до и после вырезаемого участка устанавливаются временные опоры и лестницы;</w:t>
      </w:r>
    </w:p>
    <w:p w14:paraId="6F0C3BA5" w14:textId="0A44D010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 xml:space="preserve">б) </w:t>
      </w:r>
      <w:r>
        <w:rPr>
          <w:b w:val="0"/>
        </w:rPr>
        <w:t xml:space="preserve">при </w:t>
      </w:r>
      <w:r w:rsidRPr="006D3CBF">
        <w:rPr>
          <w:b w:val="0"/>
        </w:rPr>
        <w:t>производстве работ на подземном газопроводе производятся земляные работы в соответствии с утвержденной в установленном порядке инструкцией на производство земляных работ, траншея (котлован) проверяется на загазованность;</w:t>
      </w:r>
    </w:p>
    <w:p w14:paraId="435913B7" w14:textId="41BC0503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6.5.2</w:t>
      </w:r>
      <w:r w:rsidRPr="006D3CBF">
        <w:rPr>
          <w:b w:val="0"/>
        </w:rPr>
        <w:t xml:space="preserve"> отключается подача газа на участке газопровода, подлежащего обрезке, и отключенный участок газопровода освобождается от газа;</w:t>
      </w:r>
    </w:p>
    <w:p w14:paraId="4B56272D" w14:textId="0DE6BD41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6.5.3</w:t>
      </w:r>
      <w:r w:rsidRPr="006D3CBF">
        <w:rPr>
          <w:b w:val="0"/>
        </w:rPr>
        <w:t xml:space="preserve"> отключаемый участок газопровода подготавливается для резки:</w:t>
      </w:r>
    </w:p>
    <w:p w14:paraId="4329BF11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а) при выполнении работ на надземном газопроводе места резки очищаются от краски;</w:t>
      </w:r>
    </w:p>
    <w:p w14:paraId="3393C139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б) выполнении работ на подземном газопроводе места резки очищаются от изоляционного покрытия;</w:t>
      </w:r>
    </w:p>
    <w:p w14:paraId="46687D93" w14:textId="1A85A83F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6.5.4</w:t>
      </w:r>
      <w:r w:rsidRPr="006D3CBF">
        <w:rPr>
          <w:b w:val="0"/>
        </w:rPr>
        <w:t xml:space="preserve"> места резки размечаются несмываемым карандашом;</w:t>
      </w:r>
    </w:p>
    <w:p w14:paraId="31A65063" w14:textId="460E6ECD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6.5.5</w:t>
      </w:r>
      <w:r w:rsidRPr="006D3CBF">
        <w:rPr>
          <w:b w:val="0"/>
        </w:rPr>
        <w:t xml:space="preserve"> газовым резаком вырезается участок отключаемого газопровода от места его соединения с оставляемым патрубком на действующем газопроводе до торца обрезаемого газопровода;</w:t>
      </w:r>
    </w:p>
    <w:p w14:paraId="5466B397" w14:textId="315318F6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6.5.6</w:t>
      </w:r>
      <w:r w:rsidRPr="006D3CBF">
        <w:rPr>
          <w:b w:val="0"/>
        </w:rPr>
        <w:t xml:space="preserve"> участки газопровода, нагревшиеся в результате газопламенной обработки (при резке), охлаждаются с помощью увлажненной мешковины до полного остывания;</w:t>
      </w:r>
    </w:p>
    <w:p w14:paraId="03048898" w14:textId="13CC6B24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6.5.7</w:t>
      </w:r>
      <w:r w:rsidRPr="006D3CBF">
        <w:rPr>
          <w:b w:val="0"/>
        </w:rPr>
        <w:t xml:space="preserve"> вырезанный участок газопровода отодвигается в сторону, обеспечивая фронт работ для приварки заглушек к торцам остающегося патрубка и обрезанного газопровода;</w:t>
      </w:r>
    </w:p>
    <w:p w14:paraId="5FF8CF70" w14:textId="368A11AC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6.5.8</w:t>
      </w:r>
      <w:r w:rsidRPr="006D3CBF">
        <w:rPr>
          <w:b w:val="0"/>
        </w:rPr>
        <w:t xml:space="preserve"> очищаются до металлического блеска кромки и прилегающая к ним наружная поверхность оставленного патрубка действующего газопровода и обрезанного газопровода на длину не менее 10 мм;</w:t>
      </w:r>
    </w:p>
    <w:p w14:paraId="673AD993" w14:textId="495E2F45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6.5.9</w:t>
      </w:r>
      <w:r w:rsidRPr="006D3CBF">
        <w:rPr>
          <w:b w:val="0"/>
        </w:rPr>
        <w:t xml:space="preserve"> снимаются фаски с торцов газопровода и зачищаются шлифмашинкой;</w:t>
      </w:r>
    </w:p>
    <w:p w14:paraId="57B9BDBC" w14:textId="32A9940E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6.5.10</w:t>
      </w:r>
      <w:r w:rsidRPr="006D3CBF">
        <w:rPr>
          <w:b w:val="0"/>
        </w:rPr>
        <w:t xml:space="preserve"> устанавливается, прихватывается сваркой и приваривается заранее заготовленная заглушка на торец оставленного патрубка действующего газопровода, а затем на торец обрезанного газопровода;</w:t>
      </w:r>
    </w:p>
    <w:p w14:paraId="0BB0AD44" w14:textId="5419F492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6.5.11</w:t>
      </w:r>
      <w:r w:rsidRPr="006D3CBF">
        <w:rPr>
          <w:b w:val="0"/>
        </w:rPr>
        <w:t xml:space="preserve"> сварные швы заглушки охлаждаются с помощью увлажненной мешковины до полного остывания;</w:t>
      </w:r>
    </w:p>
    <w:p w14:paraId="13F3C69F" w14:textId="5A95E805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lastRenderedPageBreak/>
        <w:t>6.5.12</w:t>
      </w:r>
      <w:r w:rsidRPr="006D3CBF">
        <w:rPr>
          <w:b w:val="0"/>
        </w:rPr>
        <w:t xml:space="preserve"> вырезанный участок газопровода удаляется с места проведения работ;</w:t>
      </w:r>
    </w:p>
    <w:p w14:paraId="0A178F17" w14:textId="04B44096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6.5.13</w:t>
      </w:r>
      <w:r w:rsidRPr="006D3CBF">
        <w:rPr>
          <w:b w:val="0"/>
        </w:rPr>
        <w:t xml:space="preserve"> возобновляется подача газа;</w:t>
      </w:r>
    </w:p>
    <w:p w14:paraId="44D92A37" w14:textId="166FE720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6.5.14</w:t>
      </w:r>
      <w:r w:rsidRPr="006D3CBF">
        <w:rPr>
          <w:b w:val="0"/>
        </w:rPr>
        <w:t xml:space="preserve"> проверяется герметичность сварных соединений пенообразующим раствором или приборным методом;</w:t>
      </w:r>
    </w:p>
    <w:p w14:paraId="5A35570C" w14:textId="624249CA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6.5.15</w:t>
      </w:r>
      <w:r w:rsidRPr="006D3CBF">
        <w:rPr>
          <w:b w:val="0"/>
        </w:rPr>
        <w:t xml:space="preserve"> выполняются заключительные работы:</w:t>
      </w:r>
    </w:p>
    <w:p w14:paraId="4B5943BF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а) при производстве работ на надземном газопроводе неокрашенные места окрашиваются краской в два слоя;</w:t>
      </w:r>
    </w:p>
    <w:p w14:paraId="3A88CECE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 xml:space="preserve">б) производстве работ на подземном газопроводе освобожденные от изоляции места трубы изолируются, производится проверка </w:t>
      </w:r>
      <w:proofErr w:type="spellStart"/>
      <w:r w:rsidRPr="006D3CBF">
        <w:rPr>
          <w:b w:val="0"/>
        </w:rPr>
        <w:t>сплошности</w:t>
      </w:r>
      <w:proofErr w:type="spellEnd"/>
      <w:r w:rsidRPr="006D3CBF">
        <w:rPr>
          <w:b w:val="0"/>
        </w:rPr>
        <w:t xml:space="preserve"> изоляции приборным методом и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2D727533" w14:textId="0A5E89E1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</w:t>
      </w:r>
      <w:r w:rsidRPr="006D3CBF">
        <w:rPr>
          <w:b w:val="0"/>
        </w:rPr>
        <w:t>.</w:t>
      </w:r>
      <w:r>
        <w:rPr>
          <w:b w:val="0"/>
        </w:rPr>
        <w:t>6</w:t>
      </w:r>
      <w:r w:rsidRPr="006D3CBF">
        <w:rPr>
          <w:b w:val="0"/>
        </w:rPr>
        <w:t xml:space="preserve"> Процесс отключения (обрезки) действующего наружного полиэтиленового газопровода необходимо проводить в следующем порядке:</w:t>
      </w:r>
    </w:p>
    <w:p w14:paraId="1B07007E" w14:textId="42C09CA3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6.6.1</w:t>
      </w:r>
      <w:r w:rsidRPr="006D3CBF">
        <w:rPr>
          <w:b w:val="0"/>
        </w:rPr>
        <w:t xml:space="preserve"> производятся земляные работы в соответствии с утвержденной в установленном порядке инструкцией на производство земляных работ, траншея (котлован) проверяется на загазованность;</w:t>
      </w:r>
    </w:p>
    <w:p w14:paraId="76AAA8E1" w14:textId="294D4971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6.6.2</w:t>
      </w:r>
      <w:r w:rsidRPr="006D3CBF">
        <w:rPr>
          <w:b w:val="0"/>
        </w:rPr>
        <w:t xml:space="preserve"> производится отключение подачи газа участка газопровода, подлежащего обрезке, и отключенный газопровод освобождается от газа;</w:t>
      </w:r>
    </w:p>
    <w:p w14:paraId="0C1DA80B" w14:textId="786DE742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6.6.3</w:t>
      </w:r>
      <w:r w:rsidRPr="006D3CBF">
        <w:rPr>
          <w:b w:val="0"/>
        </w:rPr>
        <w:t xml:space="preserve"> производится подготовка сварочной техники:</w:t>
      </w:r>
    </w:p>
    <w:p w14:paraId="68C45B7A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 xml:space="preserve">а) проверяется исправность состояния изоляции кабелей </w:t>
      </w:r>
      <w:proofErr w:type="spellStart"/>
      <w:r w:rsidRPr="006D3CBF">
        <w:rPr>
          <w:b w:val="0"/>
        </w:rPr>
        <w:t>электроагрегатов</w:t>
      </w:r>
      <w:proofErr w:type="spellEnd"/>
      <w:r w:rsidRPr="006D3CBF">
        <w:rPr>
          <w:b w:val="0"/>
        </w:rPr>
        <w:t xml:space="preserve"> автономного электрического питания;</w:t>
      </w:r>
    </w:p>
    <w:p w14:paraId="4FF63AF9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б) производится очистка рабочих инструментов от пыли и остатков полиэтилена чистыми хлопчатобумажными тканями;</w:t>
      </w:r>
    </w:p>
    <w:p w14:paraId="344152A0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в) в позиционер устанавливаются вкладыши соответствующего диаметра для фиксации труб;</w:t>
      </w:r>
    </w:p>
    <w:p w14:paraId="490B9ABE" w14:textId="72B9C36A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6.6.4</w:t>
      </w:r>
      <w:r w:rsidRPr="006D3CBF">
        <w:rPr>
          <w:b w:val="0"/>
        </w:rPr>
        <w:t xml:space="preserve"> выбираются параметры сварки сварочного оборудования;</w:t>
      </w:r>
    </w:p>
    <w:p w14:paraId="5D3C43F6" w14:textId="257FB37F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6.6.5</w:t>
      </w:r>
      <w:r w:rsidRPr="006D3CBF">
        <w:rPr>
          <w:b w:val="0"/>
        </w:rPr>
        <w:t xml:space="preserve"> вырезаемый участок газопровода очищается от грунта сухой ветошью и размечается в местах резки несмываемым карандашом;</w:t>
      </w:r>
    </w:p>
    <w:p w14:paraId="6C082582" w14:textId="77A2027A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6.6.6</w:t>
      </w:r>
      <w:r w:rsidRPr="006D3CBF">
        <w:rPr>
          <w:b w:val="0"/>
        </w:rPr>
        <w:t xml:space="preserve"> производится резка отключаемого газопровода по нанесенным меткам;</w:t>
      </w:r>
    </w:p>
    <w:p w14:paraId="0F93D0B5" w14:textId="2899E3ED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6.6.7</w:t>
      </w:r>
      <w:r w:rsidRPr="006D3CBF">
        <w:rPr>
          <w:b w:val="0"/>
        </w:rPr>
        <w:t xml:space="preserve"> вырезанный участок газопровода отодвигается в сторону, обеспечивая фронт работ для приварки заглушек к торцам остающегося патрубка и обрезанного газопровода;</w:t>
      </w:r>
    </w:p>
    <w:p w14:paraId="34BA798F" w14:textId="187FD351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6.6.8</w:t>
      </w:r>
      <w:r w:rsidRPr="006D3CBF">
        <w:rPr>
          <w:b w:val="0"/>
        </w:rPr>
        <w:t xml:space="preserve"> концы оставленного патрубка действующего газопровода, обрезанного газопровода подготавливаются под сварку:</w:t>
      </w:r>
    </w:p>
    <w:p w14:paraId="70D63990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а) концы труб очищаются от загрязнений на расстояние не менее длины муфты;</w:t>
      </w:r>
    </w:p>
    <w:p w14:paraId="656B489D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б) на концы труб наносятся метки зачистки на расстояние, на 5 мм превышающее половину длины муфты;</w:t>
      </w:r>
    </w:p>
    <w:p w14:paraId="5FCDA040" w14:textId="2AEEDAA9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 xml:space="preserve">в) зачищается окисная пленка с поверхности концов труб </w:t>
      </w:r>
      <w:proofErr w:type="spellStart"/>
      <w:r w:rsidRPr="006D3CBF">
        <w:rPr>
          <w:b w:val="0"/>
        </w:rPr>
        <w:t>зачистными</w:t>
      </w:r>
      <w:proofErr w:type="spellEnd"/>
      <w:r w:rsidRPr="006D3CBF">
        <w:rPr>
          <w:b w:val="0"/>
        </w:rPr>
        <w:t xml:space="preserve"> оправками или ручными циклями на глубину 0,1</w:t>
      </w:r>
      <w:r>
        <w:rPr>
          <w:b w:val="0"/>
        </w:rPr>
        <w:t>-</w:t>
      </w:r>
      <w:r w:rsidRPr="006D3CBF">
        <w:rPr>
          <w:b w:val="0"/>
        </w:rPr>
        <w:t>0,2 мм в пределах меток;</w:t>
      </w:r>
    </w:p>
    <w:p w14:paraId="6E89A2B2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г) производится снятие фасок с торцов труб;</w:t>
      </w:r>
    </w:p>
    <w:p w14:paraId="313372A3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д) на расстоянии от торцов, равном половине длины муфты, наносятся метки зоны посадки муфты;</w:t>
      </w:r>
    </w:p>
    <w:p w14:paraId="1DC1A751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lastRenderedPageBreak/>
        <w:t>е) зачищенные поверхности и внутренняя поверхность муфты обезжириваются;</w:t>
      </w:r>
    </w:p>
    <w:p w14:paraId="293C8892" w14:textId="484E99C3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6.6.9</w:t>
      </w:r>
      <w:r w:rsidRPr="006D3CBF">
        <w:rPr>
          <w:b w:val="0"/>
        </w:rPr>
        <w:t xml:space="preserve"> производится сборка сварного соединения заглушки и оставленного патрубка действующего газопровода;</w:t>
      </w:r>
    </w:p>
    <w:p w14:paraId="12502115" w14:textId="031E88B6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6.6.10</w:t>
      </w:r>
      <w:r w:rsidRPr="006D3CBF">
        <w:rPr>
          <w:b w:val="0"/>
        </w:rPr>
        <w:t xml:space="preserve"> производится сварка концов патрубка и заглушки:</w:t>
      </w:r>
    </w:p>
    <w:p w14:paraId="2711E684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а) сварочный аппарат подключается к клеммам муфты;</w:t>
      </w:r>
    </w:p>
    <w:p w14:paraId="74C51F28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б) производится ввод информации о параметрах и проведении процесса сварки в зависимости от устройства для считывания и декодирования, которым оснащен сварочный аппарат;</w:t>
      </w:r>
    </w:p>
    <w:p w14:paraId="49492D21" w14:textId="77777777" w:rsidR="006D3CBF" w:rsidRPr="006D3CBF" w:rsidRDefault="006D3CBF" w:rsidP="006D3CBF">
      <w:pPr>
        <w:pStyle w:val="2"/>
        <w:rPr>
          <w:b w:val="0"/>
        </w:rPr>
      </w:pPr>
      <w:r w:rsidRPr="006D3CBF">
        <w:rPr>
          <w:b w:val="0"/>
        </w:rPr>
        <w:t>в) после охлаждения сварного соединения производится освобождение труб из зажимов позиционера;</w:t>
      </w:r>
    </w:p>
    <w:p w14:paraId="17551E89" w14:textId="1AFBC05E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6.6.11</w:t>
      </w:r>
      <w:r w:rsidRPr="006D3CBF">
        <w:rPr>
          <w:b w:val="0"/>
        </w:rPr>
        <w:t xml:space="preserve"> производится сборка сварного соединения и сварка оставленного патрубка отключенного газопровода и заглушки;</w:t>
      </w:r>
    </w:p>
    <w:p w14:paraId="3781358D" w14:textId="4470722C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6.6.12</w:t>
      </w:r>
      <w:r w:rsidRPr="006D3CBF">
        <w:rPr>
          <w:b w:val="0"/>
        </w:rPr>
        <w:t xml:space="preserve"> производится возобновление подачи газа;</w:t>
      </w:r>
    </w:p>
    <w:p w14:paraId="72F03C82" w14:textId="72B7C337" w:rsidR="006D3CBF" w:rsidRPr="006D3CBF" w:rsidRDefault="006D3CBF" w:rsidP="006D3CBF">
      <w:pPr>
        <w:pStyle w:val="2"/>
        <w:rPr>
          <w:b w:val="0"/>
        </w:rPr>
      </w:pPr>
      <w:r>
        <w:rPr>
          <w:b w:val="0"/>
        </w:rPr>
        <w:t>6.6.13</w:t>
      </w:r>
      <w:r w:rsidRPr="006D3CBF">
        <w:rPr>
          <w:b w:val="0"/>
        </w:rPr>
        <w:t xml:space="preserve"> проверяется герметичность сварных соединений пенообразующим раствором или приборным методом;</w:t>
      </w:r>
    </w:p>
    <w:p w14:paraId="79E5DD96" w14:textId="6B048FA5" w:rsidR="006151E4" w:rsidRPr="006E41B1" w:rsidRDefault="006D3CBF" w:rsidP="00425615">
      <w:pPr>
        <w:pStyle w:val="2"/>
        <w:rPr>
          <w:b w:val="0"/>
        </w:rPr>
      </w:pPr>
      <w:r>
        <w:rPr>
          <w:b w:val="0"/>
        </w:rPr>
        <w:t>6.6.14</w:t>
      </w:r>
      <w:r w:rsidRPr="006D3CBF">
        <w:rPr>
          <w:b w:val="0"/>
        </w:rPr>
        <w:t xml:space="preserve"> производятся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>
        <w:t>7</w:t>
      </w:r>
      <w:r w:rsidR="00B22939" w:rsidRPr="00B22939">
        <w:t xml:space="preserve"> Контроль качества работ</w:t>
      </w:r>
      <w:r w:rsidR="00BE3ED6" w:rsidRPr="006E41B1">
        <w:t xml:space="preserve"> </w:t>
      </w:r>
    </w:p>
    <w:p w14:paraId="0982A0C8" w14:textId="44939ECF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проведении работ </w:t>
      </w:r>
      <w:r w:rsidR="00403F27" w:rsidRPr="00403F27">
        <w:rPr>
          <w:b w:val="0"/>
        </w:rPr>
        <w:t xml:space="preserve">по </w:t>
      </w:r>
      <w:r w:rsidR="003A613B" w:rsidRPr="003A613B">
        <w:rPr>
          <w:b w:val="0"/>
        </w:rPr>
        <w:t>отключению (обрезке) действующего наружного ста</w:t>
      </w:r>
      <w:r w:rsidR="003A613B">
        <w:rPr>
          <w:b w:val="0"/>
        </w:rPr>
        <w:t>льного или полиэтиленового газо</w:t>
      </w:r>
      <w:r w:rsidR="003A613B" w:rsidRPr="003A613B">
        <w:rPr>
          <w:b w:val="0"/>
        </w:rPr>
        <w:t>провода</w:t>
      </w:r>
      <w:r w:rsidR="00B22939" w:rsidRPr="00B22939">
        <w:rPr>
          <w:b w:val="0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565FE4A4" w14:textId="536F8CA1" w:rsidR="003A613B" w:rsidRPr="003A613B" w:rsidRDefault="00CA7230" w:rsidP="003A613B">
      <w:pPr>
        <w:pStyle w:val="2"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2</w:t>
      </w:r>
      <w:r w:rsidRPr="00CA7230">
        <w:rPr>
          <w:b w:val="0"/>
        </w:rPr>
        <w:t xml:space="preserve"> </w:t>
      </w:r>
      <w:r w:rsidR="003A613B">
        <w:rPr>
          <w:b w:val="0"/>
        </w:rPr>
        <w:t>К</w:t>
      </w:r>
      <w:r w:rsidR="003A613B" w:rsidRPr="003A613B">
        <w:rPr>
          <w:b w:val="0"/>
        </w:rPr>
        <w:t>онтроль качества сварных соединений полиэтиленового газопровода производится визуально-измерительным методом.</w:t>
      </w:r>
    </w:p>
    <w:p w14:paraId="37D3549A" w14:textId="3ED956DB" w:rsidR="003A613B" w:rsidRPr="003A613B" w:rsidRDefault="003A613B" w:rsidP="003A613B">
      <w:pPr>
        <w:pStyle w:val="2"/>
        <w:rPr>
          <w:b w:val="0"/>
        </w:rPr>
      </w:pPr>
      <w:r>
        <w:rPr>
          <w:b w:val="0"/>
        </w:rPr>
        <w:t>7</w:t>
      </w:r>
      <w:r w:rsidRPr="003A613B">
        <w:rPr>
          <w:b w:val="0"/>
        </w:rPr>
        <w:t>.</w:t>
      </w:r>
      <w:r>
        <w:rPr>
          <w:b w:val="0"/>
        </w:rPr>
        <w:t>3</w:t>
      </w:r>
      <w:r w:rsidRPr="003A613B">
        <w:rPr>
          <w:b w:val="0"/>
        </w:rPr>
        <w:t xml:space="preserve"> Контроль качества сварных стыков стальных газопроводов производится внешним осмотром и радиографическим методом по </w:t>
      </w:r>
      <w:r w:rsidRPr="003A613B">
        <w:rPr>
          <w:b w:val="0"/>
          <w:highlight w:val="yellow"/>
        </w:rPr>
        <w:t>ГОСТ 7512</w:t>
      </w:r>
      <w:r w:rsidRPr="003A613B">
        <w:rPr>
          <w:b w:val="0"/>
        </w:rPr>
        <w:t>.</w:t>
      </w:r>
    </w:p>
    <w:p w14:paraId="41615670" w14:textId="7E9CC1D0" w:rsidR="003A613B" w:rsidRPr="003A613B" w:rsidRDefault="003A613B" w:rsidP="003A613B">
      <w:pPr>
        <w:pStyle w:val="2"/>
        <w:rPr>
          <w:b w:val="0"/>
        </w:rPr>
      </w:pPr>
      <w:r>
        <w:rPr>
          <w:b w:val="0"/>
        </w:rPr>
        <w:t>7</w:t>
      </w:r>
      <w:r w:rsidRPr="003A613B">
        <w:rPr>
          <w:b w:val="0"/>
        </w:rPr>
        <w:t>.</w:t>
      </w:r>
      <w:r>
        <w:rPr>
          <w:b w:val="0"/>
        </w:rPr>
        <w:t>4</w:t>
      </w:r>
      <w:r w:rsidRPr="003A613B">
        <w:rPr>
          <w:b w:val="0"/>
        </w:rPr>
        <w:t xml:space="preserve"> Внешний вид сварных соединений полиэтиленового газопровода должен отвечать следующим требованиям:</w:t>
      </w:r>
    </w:p>
    <w:p w14:paraId="4E3DCCE5" w14:textId="77777777" w:rsidR="003A613B" w:rsidRPr="003A613B" w:rsidRDefault="003A613B" w:rsidP="003A613B">
      <w:pPr>
        <w:pStyle w:val="2"/>
        <w:rPr>
          <w:b w:val="0"/>
        </w:rPr>
      </w:pPr>
      <w:r w:rsidRPr="003A613B">
        <w:rPr>
          <w:b w:val="0"/>
        </w:rPr>
        <w:t>- трубы за пределами соединительной детали должны иметь следы механической обработки поверхностей, подготовленных под сварку;</w:t>
      </w:r>
    </w:p>
    <w:p w14:paraId="33EA4E99" w14:textId="77777777" w:rsidR="003A613B" w:rsidRPr="003A613B" w:rsidRDefault="003A613B" w:rsidP="003A613B">
      <w:pPr>
        <w:pStyle w:val="2"/>
        <w:rPr>
          <w:b w:val="0"/>
        </w:rPr>
      </w:pPr>
      <w:r w:rsidRPr="003A613B">
        <w:rPr>
          <w:b w:val="0"/>
        </w:rPr>
        <w:t>- индикаторы сварки деталей должны находиться в выдвинутом положении;</w:t>
      </w:r>
    </w:p>
    <w:p w14:paraId="3ED62284" w14:textId="77777777" w:rsidR="003A613B" w:rsidRPr="003A613B" w:rsidRDefault="003A613B" w:rsidP="003A613B">
      <w:pPr>
        <w:pStyle w:val="2"/>
        <w:rPr>
          <w:b w:val="0"/>
        </w:rPr>
      </w:pPr>
      <w:r w:rsidRPr="003A613B">
        <w:rPr>
          <w:b w:val="0"/>
        </w:rPr>
        <w:t>- угол излома сваренных труб или трубы и соединительной детали не должен превышать 5°;</w:t>
      </w:r>
    </w:p>
    <w:p w14:paraId="37F7011D" w14:textId="77777777" w:rsidR="003A613B" w:rsidRPr="003A613B" w:rsidRDefault="003A613B" w:rsidP="003A613B">
      <w:pPr>
        <w:pStyle w:val="2"/>
        <w:rPr>
          <w:b w:val="0"/>
        </w:rPr>
      </w:pPr>
      <w:r w:rsidRPr="003A613B">
        <w:rPr>
          <w:b w:val="0"/>
        </w:rPr>
        <w:t>- поверхность деталей не должна иметь следов температурной деформации или оплавленного полиэтилена;</w:t>
      </w:r>
    </w:p>
    <w:p w14:paraId="19F2833D" w14:textId="77777777" w:rsidR="003A613B" w:rsidRPr="003A613B" w:rsidRDefault="003A613B" w:rsidP="003A613B">
      <w:pPr>
        <w:pStyle w:val="2"/>
        <w:rPr>
          <w:b w:val="0"/>
        </w:rPr>
      </w:pPr>
      <w:r w:rsidRPr="003A613B">
        <w:rPr>
          <w:b w:val="0"/>
        </w:rPr>
        <w:t>- по периметру детали не должно быть следов расплава полиэтилена, возникшего в процессе сварки.</w:t>
      </w:r>
    </w:p>
    <w:p w14:paraId="07A17C80" w14:textId="57F41432" w:rsidR="003A613B" w:rsidRPr="003A613B" w:rsidRDefault="003A613B" w:rsidP="003A613B">
      <w:pPr>
        <w:pStyle w:val="2"/>
        <w:rPr>
          <w:b w:val="0"/>
        </w:rPr>
      </w:pPr>
      <w:r>
        <w:rPr>
          <w:b w:val="0"/>
        </w:rPr>
        <w:t>7</w:t>
      </w:r>
      <w:r w:rsidRPr="003A613B">
        <w:rPr>
          <w:b w:val="0"/>
        </w:rPr>
        <w:t>.</w:t>
      </w:r>
      <w:r>
        <w:rPr>
          <w:b w:val="0"/>
        </w:rPr>
        <w:t>5</w:t>
      </w:r>
      <w:r w:rsidRPr="003A613B">
        <w:rPr>
          <w:b w:val="0"/>
        </w:rPr>
        <w:t xml:space="preserve"> Сварные соединения полиэтиленовых газопроводов, забракованные при внешнем осмотре, исправлению не подлежат и должны быть удалены из газопровода.</w:t>
      </w:r>
    </w:p>
    <w:p w14:paraId="5931FCF6" w14:textId="621B9069" w:rsidR="003A613B" w:rsidRPr="003A613B" w:rsidRDefault="003A613B" w:rsidP="003A613B">
      <w:pPr>
        <w:pStyle w:val="2"/>
        <w:rPr>
          <w:b w:val="0"/>
        </w:rPr>
      </w:pPr>
      <w:r>
        <w:rPr>
          <w:b w:val="0"/>
        </w:rPr>
        <w:t>7</w:t>
      </w:r>
      <w:r w:rsidRPr="003A613B">
        <w:rPr>
          <w:b w:val="0"/>
        </w:rPr>
        <w:t>.</w:t>
      </w:r>
      <w:r>
        <w:rPr>
          <w:b w:val="0"/>
        </w:rPr>
        <w:t>6</w:t>
      </w:r>
      <w:r w:rsidRPr="003A613B">
        <w:rPr>
          <w:b w:val="0"/>
        </w:rPr>
        <w:t xml:space="preserve"> По внешнему виду сварные швы должны удовлетворять следующим требованиям:</w:t>
      </w:r>
    </w:p>
    <w:p w14:paraId="6DC247A0" w14:textId="77777777" w:rsidR="003A613B" w:rsidRPr="003A613B" w:rsidRDefault="003A613B" w:rsidP="003A613B">
      <w:pPr>
        <w:pStyle w:val="2"/>
        <w:rPr>
          <w:b w:val="0"/>
        </w:rPr>
      </w:pPr>
      <w:r w:rsidRPr="003A613B">
        <w:rPr>
          <w:b w:val="0"/>
        </w:rPr>
        <w:lastRenderedPageBreak/>
        <w:t>- швы и прилегающие к ним поверхности труб на расстоянии не менее 20 мм (по обе стороны шва) должны быть очищены от шлака, брызг расплавленного металла, окалины и других загрязнений;</w:t>
      </w:r>
    </w:p>
    <w:p w14:paraId="5142B24B" w14:textId="77777777" w:rsidR="003A613B" w:rsidRPr="003A613B" w:rsidRDefault="003A613B" w:rsidP="003A613B">
      <w:pPr>
        <w:pStyle w:val="2"/>
        <w:rPr>
          <w:b w:val="0"/>
        </w:rPr>
      </w:pPr>
      <w:r w:rsidRPr="003A613B">
        <w:rPr>
          <w:b w:val="0"/>
        </w:rPr>
        <w:t xml:space="preserve">- швы не должны иметь трещин, прожогов, </w:t>
      </w:r>
      <w:proofErr w:type="spellStart"/>
      <w:r w:rsidRPr="003A613B">
        <w:rPr>
          <w:b w:val="0"/>
        </w:rPr>
        <w:t>незаваренных</w:t>
      </w:r>
      <w:proofErr w:type="spellEnd"/>
      <w:r w:rsidRPr="003A613B">
        <w:rPr>
          <w:b w:val="0"/>
        </w:rPr>
        <w:t xml:space="preserve"> кратеров, выходящих на поверхность пор, а также подрезов глубиной более 5 % толщины стенки труб (более 0,5 мм) и длиной более 1/3 периметра стыка (более 150 мм).</w:t>
      </w:r>
    </w:p>
    <w:p w14:paraId="32D0805E" w14:textId="06A083F4" w:rsidR="003A613B" w:rsidRDefault="003A613B" w:rsidP="003A613B">
      <w:pPr>
        <w:pStyle w:val="2"/>
        <w:rPr>
          <w:b w:val="0"/>
        </w:rPr>
      </w:pPr>
      <w:r>
        <w:rPr>
          <w:b w:val="0"/>
        </w:rPr>
        <w:t>7</w:t>
      </w:r>
      <w:r w:rsidRPr="003A613B">
        <w:rPr>
          <w:b w:val="0"/>
        </w:rPr>
        <w:t>.7 На сварные стыки подземных газопроводов должна быть нанесена маркировка (клеймо) сварщика, выполнившего сварку. Способ маркировки должен обеспечить ее сохранность в течение эксплуатации газопровода</w:t>
      </w:r>
    </w:p>
    <w:p w14:paraId="54F69D96" w14:textId="03D9582A" w:rsidR="00CA7230" w:rsidRPr="00CA7230" w:rsidRDefault="00CA7230" w:rsidP="00CA7230">
      <w:pPr>
        <w:pStyle w:val="2"/>
        <w:rPr>
          <w:b w:val="0"/>
        </w:rPr>
      </w:pPr>
      <w:r w:rsidRPr="00CA7230">
        <w:rPr>
          <w:b w:val="0"/>
        </w:rPr>
        <w:t xml:space="preserve">Контроль качества сварных стыков стальных газопроводов производится внешним осмотром и радиографическим методом по </w:t>
      </w:r>
      <w:r w:rsidRPr="003A613B">
        <w:rPr>
          <w:b w:val="0"/>
          <w:highlight w:val="yellow"/>
        </w:rPr>
        <w:t>ГОСТ 7512</w:t>
      </w:r>
      <w:r w:rsidRPr="00CA7230">
        <w:rPr>
          <w:b w:val="0"/>
        </w:rPr>
        <w:t>.</w:t>
      </w:r>
    </w:p>
    <w:p w14:paraId="73162557" w14:textId="3D9426DD" w:rsidR="0000046E" w:rsidRPr="006E41B1" w:rsidRDefault="0000046E" w:rsidP="00CA7230">
      <w:pPr>
        <w:pStyle w:val="2"/>
        <w:rPr>
          <w:b w:val="0"/>
        </w:rPr>
      </w:pPr>
      <w:r>
        <w:rPr>
          <w:b w:val="0"/>
        </w:rPr>
        <w:t>7.</w:t>
      </w:r>
      <w:r w:rsidR="003A613B">
        <w:rPr>
          <w:b w:val="0"/>
        </w:rPr>
        <w:t>8</w:t>
      </w:r>
      <w:r>
        <w:rPr>
          <w:b w:val="0"/>
        </w:rPr>
        <w:t xml:space="preserve"> </w:t>
      </w:r>
      <w:r w:rsidRPr="0000046E">
        <w:rPr>
          <w:b w:val="0"/>
        </w:rPr>
        <w:t>Технический контроль качества сварочных работ (сварных соединений) неразрушающими методами контроля должен осуществляться лабораториями, аттестованными в установленном порядке.</w:t>
      </w:r>
    </w:p>
    <w:p w14:paraId="5ED9794A" w14:textId="7ABC40D1" w:rsidR="00B664A2" w:rsidRPr="00232140" w:rsidRDefault="00F63A54" w:rsidP="00F752B3">
      <w:pPr>
        <w:pStyle w:val="11"/>
      </w:pPr>
      <w:r w:rsidRPr="00232140">
        <w:t>8</w:t>
      </w:r>
      <w:r w:rsidR="0032639C" w:rsidRPr="00232140">
        <w:t xml:space="preserve"> Оформление результатов работы</w:t>
      </w:r>
    </w:p>
    <w:p w14:paraId="5202342D" w14:textId="0883A00E" w:rsidR="0032639C" w:rsidRDefault="00F63A54" w:rsidP="000A6FF5">
      <w:pPr>
        <w:pStyle w:val="11"/>
        <w:rPr>
          <w:b w:val="0"/>
          <w:sz w:val="24"/>
          <w:szCs w:val="24"/>
        </w:rPr>
      </w:pPr>
      <w:r w:rsidRPr="00930560">
        <w:rPr>
          <w:b w:val="0"/>
          <w:sz w:val="24"/>
          <w:szCs w:val="24"/>
        </w:rPr>
        <w:t>8</w:t>
      </w:r>
      <w:r w:rsidR="0032639C" w:rsidRPr="00930560">
        <w:rPr>
          <w:b w:val="0"/>
          <w:sz w:val="24"/>
          <w:szCs w:val="24"/>
        </w:rPr>
        <w:t xml:space="preserve">.1 </w:t>
      </w:r>
      <w:r w:rsidR="00B5342C" w:rsidRPr="00930560">
        <w:rPr>
          <w:b w:val="0"/>
          <w:sz w:val="24"/>
          <w:szCs w:val="24"/>
        </w:rPr>
        <w:t xml:space="preserve">По завершении работ </w:t>
      </w:r>
      <w:r w:rsidR="009C79DE" w:rsidRPr="00930560">
        <w:rPr>
          <w:b w:val="0"/>
          <w:sz w:val="24"/>
          <w:szCs w:val="24"/>
        </w:rPr>
        <w:t>по отключению (обрезке) действующего наружного стального или полиэтиленового газопровода</w:t>
      </w:r>
      <w:r w:rsidR="00B5342C" w:rsidRPr="00930560">
        <w:rPr>
          <w:b w:val="0"/>
          <w:sz w:val="24"/>
          <w:szCs w:val="24"/>
        </w:rPr>
        <w:t xml:space="preserve"> делается отметка в </w:t>
      </w:r>
      <w:r w:rsidR="004378DC" w:rsidRPr="00930560">
        <w:rPr>
          <w:b w:val="0"/>
          <w:sz w:val="24"/>
          <w:szCs w:val="24"/>
        </w:rPr>
        <w:t xml:space="preserve">наряде-допуске, </w:t>
      </w:r>
      <w:r w:rsidR="00B5342C" w:rsidRPr="00930560">
        <w:rPr>
          <w:b w:val="0"/>
          <w:sz w:val="24"/>
          <w:szCs w:val="24"/>
        </w:rPr>
        <w:t>эксплуатационном паспорте на газопровод.</w:t>
      </w:r>
      <w:r w:rsidR="00B5342C" w:rsidRPr="00B5342C">
        <w:rPr>
          <w:b w:val="0"/>
          <w:sz w:val="24"/>
          <w:szCs w:val="24"/>
        </w:rPr>
        <w:t xml:space="preserve"> 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3F9F627E" w14:textId="1E277ADF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Место производства работ на подземных газопроводах должно быть оборудовано лестницами, обеспечивающими быструю эвакуацию работни</w:t>
      </w:r>
      <w:r w:rsidR="0032639C">
        <w:rPr>
          <w:rFonts w:ascii="Times New Roman" w:hAnsi="Times New Roman" w:cs="Times New Roman"/>
          <w:sz w:val="24"/>
          <w:szCs w:val="24"/>
        </w:rPr>
        <w:t xml:space="preserve">ков из котлована или траншеи, и </w:t>
      </w:r>
      <w:r w:rsidR="0032639C" w:rsidRPr="0032639C">
        <w:rPr>
          <w:rFonts w:ascii="Times New Roman" w:hAnsi="Times New Roman" w:cs="Times New Roman"/>
          <w:sz w:val="24"/>
          <w:szCs w:val="24"/>
        </w:rPr>
        <w:t>средствами пожаротушения (огнетушитель, вода, полотно и др.). Рабочие должны иметь монтажные пояса с веревкой, конец которой должен находиться на бровке котлована или траншеи.</w:t>
      </w:r>
    </w:p>
    <w:p w14:paraId="6AE522F1" w14:textId="3F57E698" w:rsidR="00F37760" w:rsidRPr="00F37760" w:rsidRDefault="00EF2D33" w:rsidP="00F377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F37760" w:rsidRPr="00F37760">
        <w:rPr>
          <w:rFonts w:ascii="Times New Roman" w:hAnsi="Times New Roman" w:cs="Times New Roman"/>
          <w:sz w:val="24"/>
          <w:szCs w:val="24"/>
        </w:rPr>
        <w:t>Спуск в колодцы (без скоб), котлованы должен осуществлять</w:t>
      </w:r>
      <w:r w:rsidR="00F37760">
        <w:rPr>
          <w:rFonts w:ascii="Times New Roman" w:hAnsi="Times New Roman" w:cs="Times New Roman"/>
          <w:sz w:val="24"/>
          <w:szCs w:val="24"/>
        </w:rPr>
        <w:t xml:space="preserve">ся по металлическим лестницам с </w:t>
      </w:r>
      <w:r w:rsidR="00F37760" w:rsidRPr="00F37760">
        <w:rPr>
          <w:rFonts w:ascii="Times New Roman" w:hAnsi="Times New Roman" w:cs="Times New Roman"/>
          <w:sz w:val="24"/>
          <w:szCs w:val="24"/>
        </w:rPr>
        <w:t>закреплением их у края колодца (котлована).</w:t>
      </w:r>
    </w:p>
    <w:p w14:paraId="737A7AE6" w14:textId="77777777" w:rsidR="00F37760" w:rsidRDefault="00F37760" w:rsidP="00F377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760">
        <w:rPr>
          <w:rFonts w:ascii="Times New Roman" w:hAnsi="Times New Roman" w:cs="Times New Roman"/>
          <w:sz w:val="24"/>
          <w:szCs w:val="24"/>
        </w:rPr>
        <w:t xml:space="preserve">Для предотвращения скольжения и искрения при опирании на твердое </w:t>
      </w:r>
      <w:r>
        <w:rPr>
          <w:rFonts w:ascii="Times New Roman" w:hAnsi="Times New Roman" w:cs="Times New Roman"/>
          <w:sz w:val="24"/>
          <w:szCs w:val="24"/>
        </w:rPr>
        <w:t xml:space="preserve">основание лестницы должны иметь </w:t>
      </w:r>
      <w:r w:rsidRPr="00F37760">
        <w:rPr>
          <w:rFonts w:ascii="Times New Roman" w:hAnsi="Times New Roman" w:cs="Times New Roman"/>
          <w:sz w:val="24"/>
          <w:szCs w:val="24"/>
        </w:rPr>
        <w:t>резиновые упоры.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9B36E" w14:textId="07155C2F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9.4</w:t>
      </w:r>
      <w:r w:rsidR="00F37760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32639C">
        <w:rPr>
          <w:rFonts w:ascii="Times New Roman" w:hAnsi="Times New Roman" w:cs="Times New Roman"/>
          <w:sz w:val="24"/>
          <w:szCs w:val="24"/>
        </w:rPr>
        <w:t>Для предотвращения скольжения и искрения при опирании на твердое основание лестницы рабочие и специалисты должны иметь резиновую обувь, а обувь у работников, выполняющих работу на подземном газопроводе, не должна иметь стальных подковок и гвоздей.</w:t>
      </w:r>
    </w:p>
    <w:p w14:paraId="66B8953B" w14:textId="77A80678" w:rsidR="00A60ADD" w:rsidRPr="00A60ADD" w:rsidRDefault="00EF2D33" w:rsidP="00A60AD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 w:rsidR="00B5342C">
        <w:rPr>
          <w:rFonts w:ascii="Times New Roman" w:hAnsi="Times New Roman" w:cs="Times New Roman"/>
          <w:sz w:val="24"/>
          <w:szCs w:val="24"/>
        </w:rPr>
        <w:t>5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A60ADD" w:rsidRPr="00A60ADD">
        <w:rPr>
          <w:rFonts w:ascii="Times New Roman" w:hAnsi="Times New Roman" w:cs="Times New Roman"/>
          <w:sz w:val="24"/>
          <w:szCs w:val="24"/>
        </w:rPr>
        <w:t>Не допускается нахождение рядом с трубами и соединительными деталями горюче-смазочных материалов.</w:t>
      </w:r>
    </w:p>
    <w:p w14:paraId="5241E2E8" w14:textId="07207369" w:rsidR="00A60ADD" w:rsidRPr="00A60ADD" w:rsidRDefault="00A60ADD" w:rsidP="00A60ADD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60ADD">
        <w:rPr>
          <w:rFonts w:ascii="Times New Roman" w:hAnsi="Times New Roman" w:cs="Times New Roman"/>
          <w:sz w:val="24"/>
          <w:szCs w:val="24"/>
        </w:rPr>
        <w:t>.</w:t>
      </w:r>
      <w:r w:rsidR="00B5342C">
        <w:rPr>
          <w:rFonts w:ascii="Times New Roman" w:hAnsi="Times New Roman" w:cs="Times New Roman"/>
          <w:sz w:val="24"/>
          <w:szCs w:val="24"/>
        </w:rPr>
        <w:t>6</w:t>
      </w:r>
      <w:r w:rsidRPr="00A60ADD">
        <w:rPr>
          <w:rFonts w:ascii="Times New Roman" w:hAnsi="Times New Roman" w:cs="Times New Roman"/>
          <w:sz w:val="24"/>
          <w:szCs w:val="24"/>
        </w:rPr>
        <w:t xml:space="preserve"> Сварочное оборудование и материалы при их транспортировке должны фиксироваться (закрепляться) в транспортном средстве.</w:t>
      </w:r>
    </w:p>
    <w:p w14:paraId="59906BA7" w14:textId="3CD54959" w:rsidR="00B5342C" w:rsidRPr="00B5342C" w:rsidRDefault="00B5342C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B5342C">
        <w:rPr>
          <w:rFonts w:ascii="Times New Roman" w:hAnsi="Times New Roman" w:cs="Times New Roman"/>
          <w:sz w:val="24"/>
          <w:szCs w:val="24"/>
        </w:rPr>
        <w:t>.</w:t>
      </w:r>
      <w:r w:rsidR="00232140">
        <w:rPr>
          <w:rFonts w:ascii="Times New Roman" w:hAnsi="Times New Roman" w:cs="Times New Roman"/>
          <w:sz w:val="24"/>
          <w:szCs w:val="24"/>
        </w:rPr>
        <w:t>7</w:t>
      </w:r>
      <w:r w:rsidRPr="00B5342C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места сварки защитными палатками.</w:t>
      </w:r>
    </w:p>
    <w:p w14:paraId="56BC8EA2" w14:textId="77777777" w:rsidR="00930560" w:rsidRDefault="00930560" w:rsidP="00B5342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FE9638" w14:textId="00E62612" w:rsidR="00930560" w:rsidRPr="00930560" w:rsidRDefault="00930560" w:rsidP="009305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9305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930560">
        <w:rPr>
          <w:rFonts w:ascii="Times New Roman" w:hAnsi="Times New Roman" w:cs="Times New Roman"/>
          <w:sz w:val="24"/>
          <w:szCs w:val="24"/>
        </w:rPr>
        <w:t xml:space="preserve"> При сварке полиэтиленовых газопроводов не допускается производить:</w:t>
      </w:r>
    </w:p>
    <w:p w14:paraId="30D5A854" w14:textId="77777777" w:rsidR="00930560" w:rsidRPr="00930560" w:rsidRDefault="00930560" w:rsidP="009305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0560">
        <w:rPr>
          <w:rFonts w:ascii="Times New Roman" w:hAnsi="Times New Roman" w:cs="Times New Roman"/>
          <w:sz w:val="24"/>
          <w:szCs w:val="24"/>
        </w:rPr>
        <w:t>- замеры обрабатываемых изделий или убирать стружку из-под режущего инструмента при работе механизированного оборудования;</w:t>
      </w:r>
    </w:p>
    <w:p w14:paraId="0FA76B05" w14:textId="77777777" w:rsidR="00930560" w:rsidRPr="00930560" w:rsidRDefault="00930560" w:rsidP="009305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0560">
        <w:rPr>
          <w:rFonts w:ascii="Times New Roman" w:hAnsi="Times New Roman" w:cs="Times New Roman"/>
          <w:sz w:val="24"/>
          <w:szCs w:val="24"/>
        </w:rPr>
        <w:t xml:space="preserve">- очистку ножей </w:t>
      </w:r>
      <w:proofErr w:type="spellStart"/>
      <w:r w:rsidRPr="00930560">
        <w:rPr>
          <w:rFonts w:ascii="Times New Roman" w:hAnsi="Times New Roman" w:cs="Times New Roman"/>
          <w:sz w:val="24"/>
          <w:szCs w:val="24"/>
        </w:rPr>
        <w:t>торцевателя</w:t>
      </w:r>
      <w:proofErr w:type="spellEnd"/>
      <w:r w:rsidRPr="00930560">
        <w:rPr>
          <w:rFonts w:ascii="Times New Roman" w:hAnsi="Times New Roman" w:cs="Times New Roman"/>
          <w:sz w:val="24"/>
          <w:szCs w:val="24"/>
        </w:rPr>
        <w:t xml:space="preserve"> без отключения от электрической сети.</w:t>
      </w:r>
    </w:p>
    <w:p w14:paraId="266AE949" w14:textId="2633A9A3" w:rsidR="00930560" w:rsidRPr="00930560" w:rsidRDefault="00930560" w:rsidP="009305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305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930560">
        <w:rPr>
          <w:rFonts w:ascii="Times New Roman" w:hAnsi="Times New Roman" w:cs="Times New Roman"/>
          <w:sz w:val="24"/>
          <w:szCs w:val="24"/>
        </w:rPr>
        <w:t xml:space="preserve"> Перед резкой действующего газопровода во избежание пожара и взрыва от статического электричества полиэтиленовой трубы обязательно должно производиться заземление газопровода с дополнительным увлажнением грунта возле заземляющего пикета.</w:t>
      </w:r>
    </w:p>
    <w:p w14:paraId="6988AFE7" w14:textId="72CE1791" w:rsidR="00930560" w:rsidRPr="00930560" w:rsidRDefault="00930560" w:rsidP="009305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305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930560">
        <w:rPr>
          <w:rFonts w:ascii="Times New Roman" w:hAnsi="Times New Roman" w:cs="Times New Roman"/>
          <w:sz w:val="24"/>
          <w:szCs w:val="24"/>
        </w:rPr>
        <w:t xml:space="preserve"> Перед началом и во время сварочных работ необходимо следить за исправностью изоляции сварочных проводов и </w:t>
      </w:r>
      <w:proofErr w:type="spellStart"/>
      <w:r w:rsidRPr="00930560">
        <w:rPr>
          <w:rFonts w:ascii="Times New Roman" w:hAnsi="Times New Roman" w:cs="Times New Roman"/>
          <w:sz w:val="24"/>
          <w:szCs w:val="24"/>
        </w:rPr>
        <w:t>электродержателей</w:t>
      </w:r>
      <w:proofErr w:type="spellEnd"/>
      <w:r w:rsidRPr="00930560">
        <w:rPr>
          <w:rFonts w:ascii="Times New Roman" w:hAnsi="Times New Roman" w:cs="Times New Roman"/>
          <w:sz w:val="24"/>
          <w:szCs w:val="24"/>
        </w:rPr>
        <w:t>, а также за прочностью соединения контактов. При прокладке проводов и каждом их перемещении должны приниматься меры против повреждения изоляции. При поврежденной изоляции производить ремонтные работы с использованием электричества запрещается.</w:t>
      </w:r>
    </w:p>
    <w:p w14:paraId="4F081917" w14:textId="35F5E7C4" w:rsidR="00232140" w:rsidRDefault="00930560" w:rsidP="009305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305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930560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действующих документов в области стандартизации и технического регулирования. При обнаружении дефектов (нарушение защитного покрытия электродов, увлажнение) применение данных </w:t>
      </w:r>
      <w:r>
        <w:rPr>
          <w:rFonts w:ascii="Times New Roman" w:hAnsi="Times New Roman" w:cs="Times New Roman"/>
          <w:sz w:val="24"/>
          <w:szCs w:val="24"/>
        </w:rPr>
        <w:t>электродов не допускается</w:t>
      </w:r>
      <w:r w:rsidR="00232140" w:rsidRPr="00232140">
        <w:rPr>
          <w:rFonts w:ascii="Times New Roman" w:hAnsi="Times New Roman" w:cs="Times New Roman"/>
          <w:sz w:val="24"/>
          <w:szCs w:val="24"/>
        </w:rPr>
        <w:t>.</w:t>
      </w:r>
    </w:p>
    <w:p w14:paraId="1C4A12C1" w14:textId="3B913D29" w:rsidR="00930560" w:rsidRPr="00930560" w:rsidRDefault="00930560" w:rsidP="009305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30560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305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056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30560">
        <w:rPr>
          <w:rFonts w:ascii="Times New Roman" w:hAnsi="Times New Roman" w:cs="Times New Roman"/>
          <w:sz w:val="24"/>
          <w:szCs w:val="24"/>
        </w:rPr>
        <w:t xml:space="preserve"> котлованах должны работать не более двух человек в спасательных поясах. Снаружи, с наветренной стороны, должны находиться два человека для страховки работающих и недопущения к месту работы посторонних лиц.</w:t>
      </w:r>
    </w:p>
    <w:p w14:paraId="41356DB6" w14:textId="77BC86C0" w:rsidR="00930560" w:rsidRDefault="00930560" w:rsidP="0093056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30560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30560">
        <w:rPr>
          <w:rFonts w:ascii="Times New Roman" w:hAnsi="Times New Roman" w:cs="Times New Roman"/>
          <w:sz w:val="24"/>
          <w:szCs w:val="24"/>
        </w:rPr>
        <w:t xml:space="preserve"> Пользоваться открытым пламенем на расстоянии менее 5 м от мест производства работ запрещено.</w:t>
      </w: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56DE0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AA5857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56DE0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AA5857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3372DB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3372DB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8C57AF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3372DB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3372DB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8C57AF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8C57AF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8C57AF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71F6F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возможны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ведении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915C505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2453F2">
        <w:rPr>
          <w:rFonts w:ascii="Times New Roman" w:hAnsi="Times New Roman" w:cs="Times New Roman"/>
          <w:sz w:val="24"/>
          <w:szCs w:val="24"/>
        </w:rPr>
        <w:t>О</w:t>
      </w:r>
      <w:r w:rsidR="002453F2" w:rsidRPr="002453F2">
        <w:rPr>
          <w:rFonts w:ascii="Times New Roman" w:hAnsi="Times New Roman" w:cs="Times New Roman"/>
          <w:sz w:val="24"/>
          <w:szCs w:val="24"/>
        </w:rPr>
        <w:t>тключение (обрезка) действующего наружного стального или полиэтиленового газопровода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2453F2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C1F827" w14:textId="77777777" w:rsidR="00AD1BB3" w:rsidRDefault="00AD1BB3" w:rsidP="00487951">
      <w:pPr>
        <w:spacing w:after="0" w:line="240" w:lineRule="auto"/>
      </w:pPr>
      <w:r>
        <w:separator/>
      </w:r>
    </w:p>
  </w:endnote>
  <w:endnote w:type="continuationSeparator" w:id="0">
    <w:p w14:paraId="274FC07D" w14:textId="77777777" w:rsidR="00AD1BB3" w:rsidRDefault="00AD1BB3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39F57082" w:rsidR="0038632F" w:rsidRPr="00B97C07" w:rsidRDefault="0038632F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631E9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D71E4D">
          <w:rPr>
            <w:rFonts w:ascii="Times New Roman" w:hAnsi="Times New Roman" w:cs="Times New Roman"/>
            <w:sz w:val="24"/>
            <w:szCs w:val="24"/>
          </w:rPr>
          <w:t>6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38632F" w:rsidRPr="00593DCD" w:rsidRDefault="0038632F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38632F" w:rsidRDefault="0038632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8AD75F" w14:textId="77777777" w:rsidR="00AD1BB3" w:rsidRDefault="00AD1BB3" w:rsidP="00487951">
      <w:pPr>
        <w:spacing w:after="0" w:line="240" w:lineRule="auto"/>
      </w:pPr>
      <w:r>
        <w:separator/>
      </w:r>
    </w:p>
  </w:footnote>
  <w:footnote w:type="continuationSeparator" w:id="0">
    <w:p w14:paraId="7B804C0C" w14:textId="77777777" w:rsidR="00AD1BB3" w:rsidRDefault="00AD1BB3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38632F" w:rsidRPr="00B97C07" w:rsidRDefault="0038632F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38632F" w:rsidRDefault="0038632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0BD68673" w:rsidR="0038632F" w:rsidRDefault="0038632F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22527E">
      <w:rPr>
        <w:rFonts w:ascii="Times New Roman" w:hAnsi="Times New Roman" w:cs="Times New Roman"/>
        <w:sz w:val="24"/>
        <w:szCs w:val="24"/>
        <w:highlight w:val="yellow"/>
      </w:rPr>
      <w:t>3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1DCA96CB" w:rsidR="0038632F" w:rsidRPr="00AF4EDD" w:rsidRDefault="0038632F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930560">
      <w:rPr>
        <w:rFonts w:ascii="Times New Roman" w:hAnsi="Times New Roman" w:cs="Times New Roman"/>
        <w:sz w:val="24"/>
        <w:szCs w:val="24"/>
        <w:highlight w:val="yellow"/>
      </w:rPr>
      <w:t>3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38632F" w:rsidRDefault="0038632F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7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9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2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5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6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7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8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2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4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8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0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4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5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6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7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3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30"/>
  </w:num>
  <w:num w:numId="3">
    <w:abstractNumId w:val="3"/>
  </w:num>
  <w:num w:numId="4">
    <w:abstractNumId w:val="26"/>
  </w:num>
  <w:num w:numId="5">
    <w:abstractNumId w:val="15"/>
  </w:num>
  <w:num w:numId="6">
    <w:abstractNumId w:val="19"/>
  </w:num>
  <w:num w:numId="7">
    <w:abstractNumId w:val="25"/>
  </w:num>
  <w:num w:numId="8">
    <w:abstractNumId w:val="28"/>
  </w:num>
  <w:num w:numId="9">
    <w:abstractNumId w:val="10"/>
  </w:num>
  <w:num w:numId="10">
    <w:abstractNumId w:val="20"/>
  </w:num>
  <w:num w:numId="11">
    <w:abstractNumId w:val="41"/>
  </w:num>
  <w:num w:numId="12">
    <w:abstractNumId w:val="9"/>
  </w:num>
  <w:num w:numId="13">
    <w:abstractNumId w:val="37"/>
  </w:num>
  <w:num w:numId="14">
    <w:abstractNumId w:val="40"/>
  </w:num>
  <w:num w:numId="15">
    <w:abstractNumId w:val="12"/>
  </w:num>
  <w:num w:numId="16">
    <w:abstractNumId w:val="13"/>
  </w:num>
  <w:num w:numId="17">
    <w:abstractNumId w:val="38"/>
  </w:num>
  <w:num w:numId="18">
    <w:abstractNumId w:val="27"/>
  </w:num>
  <w:num w:numId="19">
    <w:abstractNumId w:val="0"/>
  </w:num>
  <w:num w:numId="20">
    <w:abstractNumId w:val="32"/>
  </w:num>
  <w:num w:numId="21">
    <w:abstractNumId w:val="35"/>
  </w:num>
  <w:num w:numId="22">
    <w:abstractNumId w:val="14"/>
  </w:num>
  <w:num w:numId="23">
    <w:abstractNumId w:val="5"/>
  </w:num>
  <w:num w:numId="24">
    <w:abstractNumId w:val="8"/>
  </w:num>
  <w:num w:numId="25">
    <w:abstractNumId w:val="33"/>
  </w:num>
  <w:num w:numId="26">
    <w:abstractNumId w:val="34"/>
  </w:num>
  <w:num w:numId="27">
    <w:abstractNumId w:val="6"/>
  </w:num>
  <w:num w:numId="28">
    <w:abstractNumId w:val="11"/>
  </w:num>
  <w:num w:numId="29">
    <w:abstractNumId w:val="7"/>
  </w:num>
  <w:num w:numId="30">
    <w:abstractNumId w:val="23"/>
  </w:num>
  <w:num w:numId="31">
    <w:abstractNumId w:val="39"/>
  </w:num>
  <w:num w:numId="32">
    <w:abstractNumId w:val="29"/>
  </w:num>
  <w:num w:numId="33">
    <w:abstractNumId w:val="2"/>
  </w:num>
  <w:num w:numId="34">
    <w:abstractNumId w:val="42"/>
  </w:num>
  <w:num w:numId="35">
    <w:abstractNumId w:val="22"/>
  </w:num>
  <w:num w:numId="36">
    <w:abstractNumId w:val="4"/>
  </w:num>
  <w:num w:numId="37">
    <w:abstractNumId w:val="21"/>
  </w:num>
  <w:num w:numId="38">
    <w:abstractNumId w:val="16"/>
  </w:num>
  <w:num w:numId="39">
    <w:abstractNumId w:val="36"/>
  </w:num>
  <w:num w:numId="40">
    <w:abstractNumId w:val="1"/>
  </w:num>
  <w:num w:numId="41">
    <w:abstractNumId w:val="17"/>
  </w:num>
  <w:num w:numId="42">
    <w:abstractNumId w:val="18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B0A"/>
    <w:rsid w:val="00076601"/>
    <w:rsid w:val="00087DC2"/>
    <w:rsid w:val="00092B41"/>
    <w:rsid w:val="000A6FF5"/>
    <w:rsid w:val="000B1565"/>
    <w:rsid w:val="000C03E3"/>
    <w:rsid w:val="000C1746"/>
    <w:rsid w:val="000C29D5"/>
    <w:rsid w:val="000D25A6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4CFB"/>
    <w:rsid w:val="002C62A3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34A59"/>
    <w:rsid w:val="00335876"/>
    <w:rsid w:val="003372DB"/>
    <w:rsid w:val="00340079"/>
    <w:rsid w:val="00371690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F2D14"/>
    <w:rsid w:val="005F5DD0"/>
    <w:rsid w:val="005F5F4D"/>
    <w:rsid w:val="005F76B8"/>
    <w:rsid w:val="006151E4"/>
    <w:rsid w:val="0063188E"/>
    <w:rsid w:val="00635448"/>
    <w:rsid w:val="0064145B"/>
    <w:rsid w:val="00642C2F"/>
    <w:rsid w:val="00647847"/>
    <w:rsid w:val="0067349A"/>
    <w:rsid w:val="00694F32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5185"/>
    <w:rsid w:val="00964313"/>
    <w:rsid w:val="009938CA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4C86"/>
    <w:rsid w:val="00B15229"/>
    <w:rsid w:val="00B22939"/>
    <w:rsid w:val="00B2337A"/>
    <w:rsid w:val="00B24A41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B7C"/>
    <w:rsid w:val="00EB58A7"/>
    <w:rsid w:val="00EC7F8A"/>
    <w:rsid w:val="00ED474E"/>
    <w:rsid w:val="00EE3F84"/>
    <w:rsid w:val="00EF2D33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20251-F5FA-4CF0-8181-EF69096E3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4238</TotalTime>
  <Pages>26</Pages>
  <Words>8653</Words>
  <Characters>49327</Characters>
  <Application>Microsoft Office Word</Application>
  <DocSecurity>0</DocSecurity>
  <Lines>411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2024-04-01T20:35:00Z</dcterms:modified>
</cp:coreProperties>
</file>