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02223CC6" w:rsidR="00487951" w:rsidRPr="00764607" w:rsidRDefault="00605883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19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B6DAA43" w:rsidR="00487951" w:rsidRPr="00764607" w:rsidRDefault="00605883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3E3C0CEE" w:rsidR="00487951" w:rsidRPr="00B8074F" w:rsidRDefault="00605883" w:rsidP="006058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5DCB3111" w:rsidR="00487951" w:rsidRPr="00B8074F" w:rsidRDefault="00605883" w:rsidP="006058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563C5C73" w:rsidR="00487951" w:rsidRPr="00B8074F" w:rsidRDefault="00605883" w:rsidP="006058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2C6CFCF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167D44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</w:t>
      </w:r>
      <w:r w:rsidR="00FF6A32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5B9FE30A" w:rsidR="00487951" w:rsidRPr="00955185" w:rsidRDefault="00FF6A32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A32">
        <w:rPr>
          <w:rFonts w:ascii="Times New Roman" w:hAnsi="Times New Roman" w:cs="Times New Roman"/>
          <w:b/>
          <w:sz w:val="24"/>
          <w:szCs w:val="24"/>
        </w:rPr>
        <w:t>ПРОДУВКА ИМПУЛЬСНЫХ ТРУБОК К КОНТРОЛЬНО-ИЗМЕРИТЕЛЬНОМУ ПРИБОРУ, ПРЕДОХРАНИТЕЛЬНОМУ ЗАПОРНОМУ КЛАПАНУ И РЕГУЛЯТОРУ ДАВЛЕНИЯ ГАЗА В ГАЗОРЕГУЛЯТОРНЫХ ПУНКТАХ, БЛОЧНЫХ ГАЗОРЕГУЛЯТОРНЫХ ПУНКТАХ, ШКАФНЫХ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0C29B7E" w:rsidR="00487951" w:rsidRPr="00B8074F" w:rsidRDefault="00605883" w:rsidP="006058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47ACFF54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605883">
        <w:rPr>
          <w:rFonts w:ascii="Times New Roman" w:hAnsi="Times New Roman" w:cs="Times New Roman"/>
          <w:sz w:val="24"/>
          <w:szCs w:val="24"/>
        </w:rPr>
        <w:t>п</w:t>
      </w:r>
      <w:r w:rsidR="00DB4BE1" w:rsidRPr="00605883">
        <w:rPr>
          <w:rFonts w:ascii="Times New Roman" w:hAnsi="Times New Roman" w:cs="Times New Roman"/>
          <w:sz w:val="24"/>
          <w:szCs w:val="24"/>
        </w:rPr>
        <w:t>ри</w:t>
      </w:r>
      <w:r w:rsidRPr="0060588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605883">
        <w:rPr>
          <w:rFonts w:ascii="Times New Roman" w:hAnsi="Times New Roman" w:cs="Times New Roman"/>
          <w:sz w:val="24"/>
          <w:szCs w:val="24"/>
        </w:rPr>
        <w:t>продувке импульсных трубок к контрольно-измерительному прибору, предохранительному запорному клапану и регулятору давления газа в газорегyляторных пунктах, блочных газорегуляторных пунктах, шкафных пунктах редуцирования газа</w:t>
      </w:r>
      <w:r w:rsidR="00167D44" w:rsidRPr="00605883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</w:t>
      </w:r>
      <w:r w:rsidR="00167D44" w:rsidRPr="00167D44">
        <w:rPr>
          <w:rFonts w:ascii="Times New Roman" w:hAnsi="Times New Roman" w:cs="Times New Roman"/>
          <w:sz w:val="24"/>
          <w:szCs w:val="24"/>
        </w:rPr>
        <w:t>, мероприятий, обеспечивающих максимальную безопасность, лиц, ответственных за проведение газоопасных работ, и схемы расположения газопровода;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77777777" w:rsidR="00167D44" w:rsidRP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167D44" w:rsidRPr="00167D44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оборудования.</w:t>
      </w:r>
    </w:p>
    <w:p w14:paraId="6B43C13E" w14:textId="5A4B9466" w:rsidR="002B3AD5" w:rsidRDefault="00167D44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D44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67D44">
        <w:rPr>
          <w:rFonts w:ascii="Times New Roman" w:hAnsi="Times New Roman" w:cs="Times New Roman"/>
          <w:sz w:val="24"/>
          <w:szCs w:val="24"/>
        </w:rPr>
        <w:t xml:space="preserve"> </w:t>
      </w:r>
      <w:r w:rsidR="00BF1B15" w:rsidRPr="00BF1B15">
        <w:rPr>
          <w:rFonts w:ascii="Times New Roman" w:hAnsi="Times New Roman" w:cs="Times New Roman"/>
          <w:sz w:val="24"/>
          <w:szCs w:val="24"/>
        </w:rPr>
        <w:t>Плановая продувка импульсных трубок в ГРП (</w:t>
      </w:r>
      <w:r w:rsidR="00BF1B15">
        <w:rPr>
          <w:rFonts w:ascii="Times New Roman" w:hAnsi="Times New Roman" w:cs="Times New Roman"/>
          <w:sz w:val="24"/>
          <w:szCs w:val="24"/>
        </w:rPr>
        <w:t>ГРПБ, ГРПШ</w:t>
      </w:r>
      <w:r w:rsidR="00BF1B15" w:rsidRPr="00BF1B15">
        <w:rPr>
          <w:rFonts w:ascii="Times New Roman" w:hAnsi="Times New Roman" w:cs="Times New Roman"/>
          <w:sz w:val="24"/>
          <w:szCs w:val="24"/>
        </w:rPr>
        <w:t>) проводится не реже одного раза в шесть месяцев по графику,</w:t>
      </w:r>
      <w:r w:rsidRPr="00167D44">
        <w:rPr>
          <w:rFonts w:ascii="Times New Roman" w:hAnsi="Times New Roman" w:cs="Times New Roman"/>
          <w:sz w:val="24"/>
          <w:szCs w:val="24"/>
        </w:rPr>
        <w:t xml:space="preserve"> проводится не реже одного раза в шесть месяцев по графику, утвержденному руководителем </w:t>
      </w:r>
      <w:r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67D44">
        <w:rPr>
          <w:rFonts w:ascii="Times New Roman" w:hAnsi="Times New Roman" w:cs="Times New Roman"/>
          <w:sz w:val="24"/>
          <w:szCs w:val="24"/>
        </w:rPr>
        <w:t>.</w:t>
      </w:r>
    </w:p>
    <w:p w14:paraId="284071AB" w14:textId="1D61E63C" w:rsidR="00167D44" w:rsidRPr="002B3AD5" w:rsidRDefault="00167D44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 </w:t>
      </w:r>
      <w:r w:rsidR="00047882" w:rsidRPr="00047882">
        <w:rPr>
          <w:rFonts w:ascii="Times New Roman" w:hAnsi="Times New Roman" w:cs="Times New Roman"/>
          <w:sz w:val="24"/>
          <w:szCs w:val="24"/>
        </w:rPr>
        <w:t>Внеплановая продувка импульсных трубок прои</w:t>
      </w:r>
      <w:r w:rsidR="00047882">
        <w:rPr>
          <w:rFonts w:ascii="Times New Roman" w:hAnsi="Times New Roman" w:cs="Times New Roman"/>
          <w:sz w:val="24"/>
          <w:szCs w:val="24"/>
        </w:rPr>
        <w:t>зводится по результатам техниче</w:t>
      </w:r>
      <w:r w:rsidR="00047882" w:rsidRPr="00047882">
        <w:rPr>
          <w:rFonts w:ascii="Times New Roman" w:hAnsi="Times New Roman" w:cs="Times New Roman"/>
          <w:sz w:val="24"/>
          <w:szCs w:val="24"/>
        </w:rPr>
        <w:t>ского осмотра в случае нарушения па</w:t>
      </w:r>
      <w:r w:rsidR="00047882">
        <w:rPr>
          <w:rFonts w:ascii="Times New Roman" w:hAnsi="Times New Roman" w:cs="Times New Roman"/>
          <w:sz w:val="24"/>
          <w:szCs w:val="24"/>
        </w:rPr>
        <w:t>раметров рабочего давления газа</w:t>
      </w:r>
      <w:r w:rsidRPr="00167D44">
        <w:rPr>
          <w:rFonts w:ascii="Times New Roman" w:hAnsi="Times New Roman" w:cs="Times New Roman"/>
          <w:sz w:val="24"/>
          <w:szCs w:val="24"/>
        </w:rPr>
        <w:t>.</w:t>
      </w:r>
    </w:p>
    <w:p w14:paraId="7B518DB9" w14:textId="3355DEAD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167D44">
        <w:rPr>
          <w:rFonts w:ascii="Times New Roman" w:hAnsi="Times New Roman" w:cs="Times New Roman"/>
          <w:sz w:val="24"/>
          <w:szCs w:val="24"/>
        </w:rPr>
        <w:t>5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024CB5">
        <w:t>2</w:t>
      </w:r>
      <w:r w:rsidR="005547EF" w:rsidRPr="00024CB5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1F172CBF" w14:textId="571C4FB0" w:rsidR="009A6363" w:rsidRDefault="009A6363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679A49B8" w14:textId="77777777" w:rsidR="00047882" w:rsidRDefault="009A6363" w:rsidP="0004788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="00047882"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AFC8DF3" w14:textId="250AFAFA" w:rsidR="00047882" w:rsidRPr="00EB1C47" w:rsidRDefault="00047882" w:rsidP="0004788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7449F342" w14:textId="626347FB" w:rsidR="009A6363" w:rsidRPr="005A7882" w:rsidRDefault="009A6363" w:rsidP="009A6363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54061573" w14:textId="77777777" w:rsidR="009A6363" w:rsidRPr="004D3037" w:rsidRDefault="009A6363" w:rsidP="009A636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0871BAF7" w14:textId="77777777" w:rsidR="009A6363" w:rsidRPr="004D3037" w:rsidRDefault="009A6363" w:rsidP="009A636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0E1E5593" w14:textId="77777777" w:rsidR="009A6363" w:rsidRPr="00EB1C47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54425" w:rsidRDefault="009E393E" w:rsidP="00B52D10">
      <w:pPr>
        <w:pStyle w:val="11"/>
      </w:pPr>
      <w:r w:rsidRPr="00293C56">
        <w:lastRenderedPageBreak/>
        <w:t>3</w:t>
      </w:r>
      <w:r w:rsidR="00B52D10" w:rsidRPr="00293C56">
        <w:t xml:space="preserve"> </w:t>
      </w:r>
      <w:r w:rsidRPr="00293C56">
        <w:t>Общие требования к проведению работ</w:t>
      </w:r>
    </w:p>
    <w:p w14:paraId="18733295" w14:textId="3C466157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1371B1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047882">
        <w:rPr>
          <w:rFonts w:ascii="Times New Roman" w:hAnsi="Times New Roman" w:cs="Times New Roman"/>
          <w:sz w:val="24"/>
          <w:szCs w:val="24"/>
        </w:rPr>
        <w:t xml:space="preserve">по </w:t>
      </w:r>
      <w:r w:rsidR="00047882" w:rsidRPr="00605883">
        <w:rPr>
          <w:rFonts w:ascii="Times New Roman" w:hAnsi="Times New Roman" w:cs="Times New Roman"/>
          <w:sz w:val="24"/>
          <w:szCs w:val="24"/>
        </w:rPr>
        <w:t>продувке импульсных трубок к контрольно-измерительному прибору, предохранительному запорному клапану и регулятору давления газа в</w:t>
      </w:r>
      <w:r w:rsidR="00024CB5" w:rsidRPr="00605883">
        <w:rPr>
          <w:rFonts w:ascii="Times New Roman" w:hAnsi="Times New Roman" w:cs="Times New Roman"/>
          <w:sz w:val="24"/>
          <w:szCs w:val="24"/>
        </w:rPr>
        <w:t xml:space="preserve"> ГРП</w:t>
      </w:r>
      <w:r w:rsidR="00024CB5">
        <w:rPr>
          <w:rFonts w:ascii="Times New Roman" w:hAnsi="Times New Roman" w:cs="Times New Roman"/>
          <w:sz w:val="24"/>
          <w:szCs w:val="24"/>
        </w:rPr>
        <w:t xml:space="preserve"> (ГРПБ, ГРПШ)</w:t>
      </w:r>
      <w:r w:rsidR="00024CB5" w:rsidRPr="00167D44">
        <w:rPr>
          <w:rFonts w:ascii="Times New Roman" w:hAnsi="Times New Roman" w:cs="Times New Roman"/>
          <w:sz w:val="24"/>
          <w:szCs w:val="24"/>
        </w:rPr>
        <w:t xml:space="preserve"> </w:t>
      </w:r>
      <w:r w:rsidR="00024CB5" w:rsidRPr="001371B1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</w:t>
      </w:r>
      <w:r w:rsidR="00024CB5" w:rsidRPr="002C63AA">
        <w:rPr>
          <w:rFonts w:ascii="Times New Roman" w:hAnsi="Times New Roman" w:cs="Times New Roman"/>
          <w:sz w:val="24"/>
          <w:szCs w:val="24"/>
        </w:rPr>
        <w:t>полняют по наряду-допуску. Наряд-допуск на производство газоопасных работ оформляют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77777777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77777777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38F5503A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024CB5">
        <w:rPr>
          <w:rFonts w:ascii="Times New Roman" w:hAnsi="Times New Roman" w:cs="Times New Roman"/>
          <w:sz w:val="24"/>
          <w:szCs w:val="24"/>
        </w:rPr>
        <w:t>8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605883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047882" w:rsidRPr="00605883">
        <w:rPr>
          <w:rFonts w:ascii="Times New Roman" w:hAnsi="Times New Roman" w:cs="Times New Roman"/>
          <w:sz w:val="24"/>
          <w:szCs w:val="24"/>
        </w:rPr>
        <w:t>по продувке импульсных трубок к контрольно-измерительному прибору, предохранительному запорному клапану и регулятору давления газа в</w:t>
      </w:r>
      <w:r w:rsidR="00047882" w:rsidRPr="00167D44">
        <w:rPr>
          <w:rFonts w:ascii="Times New Roman" w:hAnsi="Times New Roman" w:cs="Times New Roman"/>
          <w:sz w:val="24"/>
          <w:szCs w:val="24"/>
        </w:rPr>
        <w:t xml:space="preserve"> </w:t>
      </w:r>
      <w:r w:rsidR="00047882">
        <w:rPr>
          <w:rFonts w:ascii="Times New Roman" w:hAnsi="Times New Roman" w:cs="Times New Roman"/>
          <w:sz w:val="24"/>
          <w:szCs w:val="24"/>
        </w:rPr>
        <w:t>ГРП (ГРПБ, ГРПШ)</w:t>
      </w:r>
      <w:r w:rsidR="00293C56">
        <w:rPr>
          <w:rFonts w:ascii="Times New Roman" w:hAnsi="Times New Roman" w:cs="Times New Roman"/>
          <w:sz w:val="24"/>
          <w:szCs w:val="24"/>
        </w:rPr>
        <w:t xml:space="preserve"> выпол</w:t>
      </w:r>
      <w:r w:rsidR="009A6363" w:rsidRPr="009A6363">
        <w:rPr>
          <w:rFonts w:ascii="Times New Roman" w:hAnsi="Times New Roman" w:cs="Times New Roman"/>
          <w:sz w:val="24"/>
          <w:szCs w:val="24"/>
        </w:rPr>
        <w:t>няются бригадой рабочих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38FCB636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9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568D00FE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10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3F7ECB3D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10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77777777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537494FD" w14:textId="257618FF" w:rsidR="00024CB5" w:rsidRPr="008B1259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 xml:space="preserve">3.12 Перед </w:t>
      </w:r>
      <w:r w:rsidRPr="00605883">
        <w:rPr>
          <w:rFonts w:ascii="Times New Roman" w:hAnsi="Times New Roman" w:cs="Times New Roman"/>
          <w:sz w:val="24"/>
          <w:szCs w:val="24"/>
        </w:rPr>
        <w:t xml:space="preserve">выполнением работы </w:t>
      </w:r>
      <w:r w:rsidR="00047882" w:rsidRPr="00605883">
        <w:rPr>
          <w:rFonts w:ascii="Times New Roman" w:hAnsi="Times New Roman" w:cs="Times New Roman"/>
          <w:sz w:val="24"/>
          <w:szCs w:val="24"/>
        </w:rPr>
        <w:t>по продувке импульсных трубок к контрольно-измерительному прибору, предохранительному запорному клапану и регулятору давления газа в</w:t>
      </w:r>
      <w:r w:rsidR="00047882" w:rsidRPr="00167D44">
        <w:rPr>
          <w:rFonts w:ascii="Times New Roman" w:hAnsi="Times New Roman" w:cs="Times New Roman"/>
          <w:sz w:val="24"/>
          <w:szCs w:val="24"/>
        </w:rPr>
        <w:t xml:space="preserve"> </w:t>
      </w:r>
      <w:r w:rsidR="00047882">
        <w:rPr>
          <w:rFonts w:ascii="Times New Roman" w:hAnsi="Times New Roman" w:cs="Times New Roman"/>
          <w:sz w:val="24"/>
          <w:szCs w:val="24"/>
        </w:rPr>
        <w:t>ГРП (ГРПБ, ГРПШ)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3A8484C1" w14:textId="77777777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4015940D" w14:textId="138E8F16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13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</w:p>
    <w:p w14:paraId="16DD9D27" w14:textId="6FF68194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14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EE2A042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616E2683" w14:textId="77777777" w:rsidR="00605883" w:rsidRDefault="00614C7E" w:rsidP="006058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  <w:r w:rsidR="00605883" w:rsidRPr="006058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9AB42" w14:textId="77777777" w:rsidR="00605883" w:rsidRDefault="00605883" w:rsidP="006058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78F4E" w14:textId="59C84DB3" w:rsidR="00605883" w:rsidRDefault="00605883" w:rsidP="0060588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4816BCC" w14:textId="77777777" w:rsidR="00605883" w:rsidRPr="005A7882" w:rsidRDefault="00605883" w:rsidP="0060588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111705" w14:textId="77777777" w:rsidR="00605883" w:rsidRPr="005A7882" w:rsidRDefault="00605883" w:rsidP="0060588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082C18BC" w14:textId="3B624C5F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15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>Работники обязаны следить за появлением газа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9A6363" w:rsidRPr="009A6363">
        <w:rPr>
          <w:rFonts w:ascii="Times New Roman" w:hAnsi="Times New Roman" w:cs="Times New Roman"/>
          <w:sz w:val="24"/>
          <w:szCs w:val="24"/>
        </w:rPr>
        <w:t>) и при его наличии принимать соответствующие меры: проветривать помещение, определять концентрацию газа и т.д.</w:t>
      </w:r>
    </w:p>
    <w:p w14:paraId="6C6B61F8" w14:textId="611CE5BE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57C1A5BE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93C56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в загазованной среде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16F88746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293C56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0E1A248F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293C56">
        <w:rPr>
          <w:rFonts w:ascii="Times New Roman" w:hAnsi="Times New Roman" w:cs="Times New Roman"/>
          <w:sz w:val="24"/>
          <w:szCs w:val="24"/>
        </w:rPr>
        <w:t>9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694C5DF" w14:textId="44E4CCDA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047882">
        <w:rPr>
          <w:rFonts w:ascii="Times New Roman" w:hAnsi="Times New Roman" w:cs="Times New Roman"/>
          <w:sz w:val="24"/>
          <w:szCs w:val="24"/>
        </w:rPr>
        <w:t>0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Запрещается применение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1155ECD0" w14:textId="3D76148A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047882">
        <w:rPr>
          <w:rFonts w:ascii="Times New Roman" w:hAnsi="Times New Roman" w:cs="Times New Roman"/>
          <w:sz w:val="24"/>
          <w:szCs w:val="24"/>
        </w:rPr>
        <w:t>1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698CA31A" w14:textId="0AC4B6E6" w:rsidR="00DB4BE1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047882">
        <w:rPr>
          <w:rFonts w:ascii="Times New Roman" w:hAnsi="Times New Roman" w:cs="Times New Roman"/>
          <w:sz w:val="24"/>
          <w:szCs w:val="24"/>
        </w:rPr>
        <w:t>2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Утечки газа, обнаруженные при продувке импульсных трубок, могут устраняться ремонтной бригадой, при необходимости вызывается бригада АДС.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>
        <w:t>5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17F600AE" w14:textId="77777777" w:rsidR="00047882" w:rsidRPr="00047882" w:rsidRDefault="00293C56" w:rsidP="00047882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047882" w:rsidRPr="00047882">
        <w:rPr>
          <w:b w:val="0"/>
        </w:rPr>
        <w:t>Работа по продувке импульсных трубок выполняется в следующем порядке:</w:t>
      </w:r>
    </w:p>
    <w:p w14:paraId="279EE16C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очищаются подходы к ГРП (БГРП, ШПРГ) от снега, льда, мусора и посторонних предметов;</w:t>
      </w:r>
    </w:p>
    <w:p w14:paraId="07E23A34" w14:textId="783E4756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внешним осмотром проверяется состояние территории вокруг ГРП (</w:t>
      </w:r>
      <w:r w:rsidR="005023ED" w:rsidRPr="005023ED">
        <w:rPr>
          <w:b w:val="0"/>
        </w:rPr>
        <w:t>ГРПБ, ГРПШ</w:t>
      </w:r>
      <w:r w:rsidRPr="00047882">
        <w:rPr>
          <w:b w:val="0"/>
        </w:rPr>
        <w:t>);</w:t>
      </w:r>
    </w:p>
    <w:p w14:paraId="77397D40" w14:textId="71473CEF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через отверстие в двери проверяется помещение ГРП (</w:t>
      </w:r>
      <w:r w:rsidR="005023ED" w:rsidRPr="005023ED">
        <w:rPr>
          <w:b w:val="0"/>
        </w:rPr>
        <w:t>ГРПБ, ГРПШ</w:t>
      </w:r>
      <w:r w:rsidRPr="00047882">
        <w:rPr>
          <w:b w:val="0"/>
        </w:rPr>
        <w:t>) на загазованность приборным методом;</w:t>
      </w:r>
    </w:p>
    <w:p w14:paraId="1A4954FF" w14:textId="1E9B3B96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открывается дверь и помещение ГРП (</w:t>
      </w:r>
      <w:r w:rsidR="005023ED" w:rsidRPr="005023ED">
        <w:rPr>
          <w:b w:val="0"/>
        </w:rPr>
        <w:t>ГРПБ, ГРПШ</w:t>
      </w:r>
      <w:r w:rsidRPr="00047882">
        <w:rPr>
          <w:b w:val="0"/>
        </w:rPr>
        <w:t>) проветривается;</w:t>
      </w:r>
    </w:p>
    <w:p w14:paraId="01BFF3B9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производится перевод на байпас (резервную линию редуцирования);</w:t>
      </w:r>
    </w:p>
    <w:p w14:paraId="5C2ECFEB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раскручивается резьбовое соединение и отсоединяются импульсные трубки к КИП, ПЗК и регулятору давления газа;</w:t>
      </w:r>
    </w:p>
    <w:p w14:paraId="026791F8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производится продувка импульсных трубок воздухом;</w:t>
      </w:r>
    </w:p>
    <w:p w14:paraId="6B6EB495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после продувки импульсные трубки устанавливаются на место и подсоединяются к резьбе;</w:t>
      </w:r>
    </w:p>
    <w:p w14:paraId="1339C908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производится перевод с байпаса (на рабочую линию редуцирования);</w:t>
      </w:r>
    </w:p>
    <w:p w14:paraId="2AE1E191" w14:textId="77777777" w:rsidR="00047882" w:rsidRPr="00047882" w:rsidRDefault="00047882" w:rsidP="00047882">
      <w:pPr>
        <w:pStyle w:val="2"/>
        <w:rPr>
          <w:b w:val="0"/>
        </w:rPr>
      </w:pPr>
    </w:p>
    <w:p w14:paraId="36975137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проверяется настройка и работа оборудования;</w:t>
      </w:r>
    </w:p>
    <w:p w14:paraId="163459F4" w14:textId="77777777" w:rsidR="00047882" w:rsidRPr="00047882" w:rsidRDefault="00047882" w:rsidP="00047882">
      <w:pPr>
        <w:pStyle w:val="2"/>
        <w:rPr>
          <w:b w:val="0"/>
        </w:rPr>
      </w:pPr>
      <w:r w:rsidRPr="00047882">
        <w:rPr>
          <w:b w:val="0"/>
        </w:rPr>
        <w:t>- по окончании продувки импульсных трубок производится проверка герметичности соединений пенообразующим раствором или мыльной эмульсией.</w:t>
      </w:r>
    </w:p>
    <w:p w14:paraId="79E5DD96" w14:textId="599B8ACC" w:rsidR="006151E4" w:rsidRDefault="00047882" w:rsidP="00047882">
      <w:pPr>
        <w:pStyle w:val="2"/>
        <w:rPr>
          <w:b w:val="0"/>
        </w:rPr>
      </w:pPr>
      <w:r>
        <w:rPr>
          <w:b w:val="0"/>
        </w:rPr>
        <w:t>5</w:t>
      </w:r>
      <w:r w:rsidRPr="00047882">
        <w:rPr>
          <w:b w:val="0"/>
        </w:rPr>
        <w:t>.2 По окончании работ дверь закрывается и п</w:t>
      </w:r>
      <w:r>
        <w:rPr>
          <w:b w:val="0"/>
        </w:rPr>
        <w:t>омещение ГРП (</w:t>
      </w:r>
      <w:r w:rsidR="005023ED" w:rsidRPr="005023ED">
        <w:rPr>
          <w:b w:val="0"/>
        </w:rPr>
        <w:t>ГРПБ, ГРПШ</w:t>
      </w:r>
      <w:r>
        <w:rPr>
          <w:b w:val="0"/>
        </w:rPr>
        <w:t>) прове</w:t>
      </w:r>
      <w:r w:rsidRPr="00047882">
        <w:rPr>
          <w:b w:val="0"/>
        </w:rPr>
        <w:t>ряется на загазованность.</w:t>
      </w:r>
    </w:p>
    <w:p w14:paraId="2F0BFE03" w14:textId="77777777" w:rsidR="00605883" w:rsidRDefault="00605883" w:rsidP="00047882">
      <w:pPr>
        <w:pStyle w:val="2"/>
        <w:rPr>
          <w:b w:val="0"/>
        </w:rPr>
      </w:pPr>
    </w:p>
    <w:p w14:paraId="7A1C7674" w14:textId="77777777" w:rsidR="00605883" w:rsidRPr="006E41B1" w:rsidRDefault="00605883" w:rsidP="00047882">
      <w:pPr>
        <w:pStyle w:val="2"/>
        <w:rPr>
          <w:b w:val="0"/>
        </w:rPr>
      </w:pPr>
      <w:bookmarkStart w:id="0" w:name="_GoBack"/>
      <w:bookmarkEnd w:id="0"/>
    </w:p>
    <w:p w14:paraId="5ED9794A" w14:textId="6F67B412" w:rsidR="00B664A2" w:rsidRPr="000974D3" w:rsidRDefault="005A3D5A" w:rsidP="00B41D87">
      <w:pPr>
        <w:pStyle w:val="11"/>
      </w:pPr>
      <w:r>
        <w:lastRenderedPageBreak/>
        <w:t>6</w:t>
      </w:r>
      <w:r w:rsidR="0032639C" w:rsidRPr="000974D3">
        <w:t xml:space="preserve"> </w:t>
      </w:r>
      <w:r w:rsidR="0057661E" w:rsidRPr="0057661E">
        <w:t>Контроль качества работ</w:t>
      </w:r>
    </w:p>
    <w:p w14:paraId="1CB1D967" w14:textId="5B77F9C6" w:rsidR="00B41D87" w:rsidRPr="000974D3" w:rsidRDefault="005A3D5A" w:rsidP="00B41D87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6</w:t>
      </w:r>
      <w:r w:rsidR="00B41D87" w:rsidRPr="000974D3">
        <w:rPr>
          <w:b w:val="0"/>
          <w:sz w:val="24"/>
          <w:szCs w:val="24"/>
        </w:rPr>
        <w:t xml:space="preserve">.1 </w:t>
      </w:r>
      <w:r w:rsidR="0057661E" w:rsidRPr="0057661E">
        <w:rPr>
          <w:b w:val="0"/>
          <w:sz w:val="24"/>
          <w:szCs w:val="24"/>
        </w:rPr>
        <w:t xml:space="preserve">Герметичность соединений проверяется пенообразующим </w:t>
      </w:r>
      <w:r w:rsidR="0057661E">
        <w:rPr>
          <w:b w:val="0"/>
          <w:sz w:val="24"/>
          <w:szCs w:val="24"/>
        </w:rPr>
        <w:t>раствором или мыльной эмульсией</w:t>
      </w:r>
      <w:r w:rsidRPr="005A3D5A">
        <w:rPr>
          <w:b w:val="0"/>
          <w:sz w:val="24"/>
          <w:szCs w:val="24"/>
        </w:rPr>
        <w:t>.</w:t>
      </w:r>
    </w:p>
    <w:p w14:paraId="10245A3A" w14:textId="66E27093" w:rsidR="0057661E" w:rsidRPr="0057661E" w:rsidRDefault="0057661E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57661E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0BA66258" w:rsidR="0057661E" w:rsidRPr="0057661E" w:rsidRDefault="0057661E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57661E">
        <w:rPr>
          <w:rFonts w:ascii="Times New Roman" w:hAnsi="Times New Roman" w:cs="Times New Roman"/>
          <w:sz w:val="24"/>
          <w:szCs w:val="24"/>
        </w:rPr>
        <w:t>.1 Данные о проделанной работе по продувке импульс</w:t>
      </w:r>
      <w:r>
        <w:rPr>
          <w:rFonts w:ascii="Times New Roman" w:hAnsi="Times New Roman" w:cs="Times New Roman"/>
          <w:sz w:val="24"/>
          <w:szCs w:val="24"/>
        </w:rPr>
        <w:t>ных трубок учитываются в эксплу</w:t>
      </w:r>
      <w:r w:rsidRPr="0057661E">
        <w:rPr>
          <w:rFonts w:ascii="Times New Roman" w:hAnsi="Times New Roman" w:cs="Times New Roman"/>
          <w:sz w:val="24"/>
          <w:szCs w:val="24"/>
        </w:rPr>
        <w:t xml:space="preserve">атационном журнале. Эксплуатационный журнал ГРП, </w:t>
      </w:r>
      <w:r w:rsidR="005023ED" w:rsidRPr="005023ED">
        <w:rPr>
          <w:rFonts w:ascii="Times New Roman" w:hAnsi="Times New Roman" w:cs="Times New Roman"/>
          <w:sz w:val="24"/>
          <w:szCs w:val="24"/>
        </w:rPr>
        <w:t>ГРПБ</w:t>
      </w:r>
      <w:r w:rsidRPr="0057661E">
        <w:rPr>
          <w:rFonts w:ascii="Times New Roman" w:hAnsi="Times New Roman" w:cs="Times New Roman"/>
          <w:sz w:val="24"/>
          <w:szCs w:val="24"/>
        </w:rPr>
        <w:t xml:space="preserve"> должен храниться в помещении ГРП, </w:t>
      </w:r>
      <w:r w:rsidR="005023ED" w:rsidRPr="005023ED">
        <w:rPr>
          <w:rFonts w:ascii="Times New Roman" w:hAnsi="Times New Roman" w:cs="Times New Roman"/>
          <w:sz w:val="24"/>
          <w:szCs w:val="24"/>
        </w:rPr>
        <w:t>ГРПБ</w:t>
      </w:r>
      <w:r w:rsidRPr="0057661E">
        <w:rPr>
          <w:rFonts w:ascii="Times New Roman" w:hAnsi="Times New Roman" w:cs="Times New Roman"/>
          <w:sz w:val="24"/>
          <w:szCs w:val="24"/>
        </w:rPr>
        <w:t xml:space="preserve">; </w:t>
      </w:r>
      <w:r w:rsidR="005023ED">
        <w:rPr>
          <w:rFonts w:ascii="Times New Roman" w:hAnsi="Times New Roman" w:cs="Times New Roman"/>
          <w:sz w:val="24"/>
          <w:szCs w:val="24"/>
        </w:rPr>
        <w:t>ГРПШ</w:t>
      </w:r>
      <w:r w:rsidRPr="0057661E">
        <w:rPr>
          <w:rFonts w:ascii="Times New Roman" w:hAnsi="Times New Roman" w:cs="Times New Roman"/>
          <w:sz w:val="24"/>
          <w:szCs w:val="24"/>
        </w:rPr>
        <w:t xml:space="preserve"> – в соответствующей службе </w:t>
      </w:r>
      <w:r w:rsidRPr="0057661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71AC12A1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57661E">
        <w:rPr>
          <w:rFonts w:ascii="Times New Roman" w:hAnsi="Times New Roman" w:cs="Times New Roman"/>
          <w:sz w:val="24"/>
          <w:szCs w:val="24"/>
        </w:rPr>
        <w:t>П</w:t>
      </w:r>
      <w:r w:rsidR="0057661E" w:rsidRPr="0057661E">
        <w:rPr>
          <w:rFonts w:ascii="Times New Roman" w:hAnsi="Times New Roman" w:cs="Times New Roman"/>
          <w:sz w:val="24"/>
          <w:szCs w:val="24"/>
        </w:rPr>
        <w:t>родувка импульсных трубок к контрольно-измерительному прибору, предохранительному запорному клапану и регулятору давления газа в газорегуляторных пунктах, блочных газорегуляторных пунктах, шкафных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57661E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A4BE23" w14:textId="77777777" w:rsidR="00472818" w:rsidRDefault="00472818" w:rsidP="00487951">
      <w:pPr>
        <w:spacing w:after="0" w:line="240" w:lineRule="auto"/>
      </w:pPr>
      <w:r>
        <w:separator/>
      </w:r>
    </w:p>
  </w:endnote>
  <w:endnote w:type="continuationSeparator" w:id="0">
    <w:p w14:paraId="64BB6A0C" w14:textId="77777777" w:rsidR="00472818" w:rsidRDefault="00472818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5AA373B7" w:rsidR="00047882" w:rsidRPr="00B97C07" w:rsidRDefault="00047882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05883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047882" w:rsidRPr="00593DCD" w:rsidRDefault="00047882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047882" w:rsidRDefault="0004788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2783F6" w14:textId="77777777" w:rsidR="00472818" w:rsidRDefault="00472818" w:rsidP="00487951">
      <w:pPr>
        <w:spacing w:after="0" w:line="240" w:lineRule="auto"/>
      </w:pPr>
      <w:r>
        <w:separator/>
      </w:r>
    </w:p>
  </w:footnote>
  <w:footnote w:type="continuationSeparator" w:id="0">
    <w:p w14:paraId="21E53814" w14:textId="77777777" w:rsidR="00472818" w:rsidRDefault="00472818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047882" w:rsidRPr="00B97C07" w:rsidRDefault="00047882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047882" w:rsidRDefault="0004788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66C37361" w:rsidR="00047882" w:rsidRDefault="00047882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57661E">
      <w:rPr>
        <w:rFonts w:ascii="Times New Roman" w:hAnsi="Times New Roman" w:cs="Times New Roman"/>
        <w:sz w:val="24"/>
        <w:szCs w:val="24"/>
        <w:highlight w:val="yellow"/>
      </w:rPr>
      <w:t>5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53A3D862" w:rsidR="00047882" w:rsidRPr="00AF4EDD" w:rsidRDefault="00047882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57661E">
      <w:rPr>
        <w:rFonts w:ascii="Times New Roman" w:hAnsi="Times New Roman" w:cs="Times New Roman"/>
        <w:sz w:val="24"/>
        <w:szCs w:val="24"/>
        <w:highlight w:val="yellow"/>
      </w:rPr>
      <w:t>5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047882" w:rsidRDefault="00047882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47882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1565"/>
    <w:rsid w:val="000C03E3"/>
    <w:rsid w:val="000C1746"/>
    <w:rsid w:val="000C29D5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60015"/>
    <w:rsid w:val="00461441"/>
    <w:rsid w:val="00470004"/>
    <w:rsid w:val="00472818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05883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0CAC1-2443-48FB-9A1C-201BA81F0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10636</TotalTime>
  <Pages>19</Pages>
  <Words>6220</Words>
  <Characters>35454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2024-10-20T20:14:00Z</dcterms:modified>
</cp:coreProperties>
</file>