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уборщика бытовых и производственных помещений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уборщика бытовых и производственных помещений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уборщика бытовых и производственных помещений допускаются лица прошедшие медицинское освидетельствование, обучение по профессии – программы профессиональной подготовки по профессиям рабочих, должностям служащих.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технологических инструкций, технологических карт ручной уборки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 и промышленной санитарии при ручной уборке.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пожарной безопасности при ручной уборке.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поверхностей объектов уборки и их основные особенности.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Свойства различных материалов поверхностей объектов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Типы загрязнений поверхностей, их признаки и способы удаления.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Степени (интенсивность) загрязнения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выведения пятен с различных поверхностей без применения специальных химических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и назначение инвентаря, материалов и оборудования, используемых для ручной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Виды, назначение и особенности использования химических средств, применяемых для ручной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Технологические процессы ручной уборки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Системы цветовой кодировки инвентаря, расходных материалов для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обращения с химическими средствами для ручной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Средства, используемые для сухой уборки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Средства, используемые для мокрой уборки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СИЗ и их применение при проведении ручной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Принципы составления маршрута движения при ручной уборке.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оценки качества выполненных работ по ручной уборке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Уборщик бытовых и производственных помещений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Оценка степени загрязнения и особенностей поверхностей, подлежащих ручной уборке.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Выбор способа и последовательности удаления загрязнений и обработки поверхностей, подлежащих уборке.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Подбор инвентаря, моющих и чистящих средств в соответствии с выбранным способом удаления загрязнений и обработки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Подбор средств индивидуальной защиты (далее - СИЗ)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Определение рационального и безопасного маршрута движения при выполнении ручной уборки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ручной уборки поверхностей выбранным способом в соответствующей технологической последовательности.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Визуальная оценка качества выполненной ручной уборки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очистки поверхностей от загрязнений, пятен, разводов, не удаленных при проведении уборки.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Уборщик бытовых и производственных помещений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Уборщик бытовых и производственных помещений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Уборщик бытовых и производственных помещений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Уборщик бытовых и производственных помещений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уборщик бытовых и производственных помещений: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уборщика бытовых и производственных помещений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adab672713c47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