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«___» ____________20___ года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г._________________________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назначении лица, ответственного за выпуск автомобилей на линию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статьи 214</w:t>
      </w:r>
      <w:r>
        <w:rPr>
          <w:rFonts w:hAnsi="Times New Roman" w:cs="Times New Roman"/>
          <w:color w:val="000000"/>
          <w:sz w:val="24"/>
          <w:szCs w:val="24"/>
        </w:rPr>
        <w:t xml:space="preserve"> Трудового кодекса РФ, Правил по охране труда на автомобильном транспорте, утвержденных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09.12.2020 № 871н</w:t>
      </w:r>
      <w:r>
        <w:rPr>
          <w:rFonts w:hAnsi="Times New Roman" w:cs="Times New Roman"/>
          <w:color w:val="000000"/>
          <w:sz w:val="24"/>
          <w:szCs w:val="24"/>
        </w:rPr>
        <w:t>, в целях обеспечения технически исправного состояния транспортных средств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Назначить лицом, ответственным за выпуск автомобилей на линию, ______________________.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(должность, Ф. И. О.)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Лицу, ответственному за выпуск автомобилей на линию, организовать свою работу в соответствии с требованиями законодательных нормативных правовых актов и иных локальных нормативных документов по вопросам обеспечения безопасности на транспорте.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Во время отсутствия лица, ответственного за выпуск автомобилей на линию (отпуск, командировки, болезнь и др.), исполнение его обязанностей возложить на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__________________________________.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(должность, Ф. И. О.)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Начальнику отдела кадров _______________________ ознакомить указанных в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(Ф. И. О.)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приказе должностных лиц в части, их касающейся, под подпись.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Контроль за выполнением настоящего приказа возложить на заместителя генерального директора по транспорту _____________________________.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(Ф. И. О.)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Генеральный директор _____________________  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(подпись)  (Ф. И. О.)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1449534211a434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