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 - владельца ПС и крановых путей)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№ 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«__»__________ 20__г.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(город)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проведении обследования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технического состояния грузоподъемных машин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определения возможности дальнейшего использования 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_______________________________________________________________________________,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(название подъемных сооружений)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отработавших срок службы, в соответствии с договором № 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 __ 20__ г. с 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организации, проводящей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 с _______________ по _______________ 20__ г. будет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обследование) проводится обследование кранов нашего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обеспечения указанного обследования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Вывести из эксплуатации на период обследования следующие краны: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Грузоподъемные краны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Тип крана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г/п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Пролет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Зав. №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Рег. №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Возложить на ___________________________________________ обязанности по подготовке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 И. О., должность)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технической документации и необходимых справок для работы комиссии, обеспечению условий проведения обследования, обеспечению обследуемых кранов обслуживающим персоналом, испытательными грузами, оказанию помощи комиссии в ее работе, выделению помещения для комиссии и обеспечению охраны имущества комиссии.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Возложить ответственность и надзор за соблюдением правил техники безопасности при проведении обследования 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 И. О., должность сотрудника предприятия - владельца подкрановых путей)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 ______________________________________________________________________________.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 И. О., должность сотрудника организации, проводящей обследование)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Заключение экспертизы после его утверждения представить мне на рассмотрение.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 руководителя организации - владельца грузоподъемных кранов)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(подпись, Ф. И. 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083732612c14f8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