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541BC" w14:textId="77777777" w:rsidR="00A84BEE" w:rsidRPr="00A84BEE" w:rsidRDefault="00A84BEE" w:rsidP="00A84BE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Примерная форма</w:t>
      </w:r>
    </w:p>
    <w:p w14:paraId="2C87B592" w14:textId="77777777" w:rsidR="00A84BEE" w:rsidRPr="00A84BEE" w:rsidRDefault="00A84BEE" w:rsidP="00A84B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____________________________________________________________________________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(наименование или Ф.И.О. работодателя, ИНН, адрес)</w:t>
      </w:r>
    </w:p>
    <w:p w14:paraId="6D4D6792" w14:textId="77777777" w:rsidR="00A84BEE" w:rsidRPr="00A84BEE" w:rsidRDefault="00A84BEE" w:rsidP="00A84B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    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     </w:t>
      </w:r>
    </w:p>
    <w:p w14:paraId="4D8B3B75" w14:textId="77777777" w:rsidR="00A84BEE" w:rsidRPr="00A84BEE" w:rsidRDefault="00A84BEE" w:rsidP="00A84B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ПРИКАЗ №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о создании комиссии по проверке готовности подъемного сооружения к пуску в работу</w:t>
      </w:r>
    </w:p>
    <w:p w14:paraId="7174D53D" w14:textId="77777777" w:rsidR="00A84BEE" w:rsidRPr="00A84BEE" w:rsidRDefault="00A84BEE" w:rsidP="00A84BEE">
      <w:pPr>
        <w:spacing w:before="100" w:beforeAutospacing="1" w:after="27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3"/>
        <w:gridCol w:w="5062"/>
      </w:tblGrid>
      <w:tr w:rsidR="00A84BEE" w:rsidRPr="00A84BEE" w14:paraId="28101C9B" w14:textId="77777777" w:rsidTr="00A84BEE">
        <w:trPr>
          <w:trHeight w:val="15"/>
          <w:tblCellSpacing w:w="15" w:type="dxa"/>
        </w:trPr>
        <w:tc>
          <w:tcPr>
            <w:tcW w:w="5071" w:type="dxa"/>
            <w:vAlign w:val="center"/>
            <w:hideMark/>
          </w:tcPr>
          <w:p w14:paraId="2A2567EB" w14:textId="77777777" w:rsidR="00A84BEE" w:rsidRPr="00A84BEE" w:rsidRDefault="00A84BEE" w:rsidP="00A84B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5054" w:type="dxa"/>
            <w:vAlign w:val="center"/>
            <w:hideMark/>
          </w:tcPr>
          <w:p w14:paraId="7810656E" w14:textId="77777777" w:rsidR="00A84BEE" w:rsidRPr="00A84BEE" w:rsidRDefault="00A84BEE" w:rsidP="00A84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84BEE" w:rsidRPr="00A84BEE" w14:paraId="77108463" w14:textId="77777777" w:rsidTr="00A84BE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0D2632AA" w14:textId="77777777" w:rsidR="00A84BEE" w:rsidRPr="00A84BEE" w:rsidRDefault="00A84BEE" w:rsidP="00A84B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4B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 _____________________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0D725AC2" w14:textId="77777777" w:rsidR="00A84BEE" w:rsidRPr="00A84BEE" w:rsidRDefault="00A84BEE" w:rsidP="00A84BEE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4B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"___ </w:t>
            </w:r>
            <w:proofErr w:type="gramStart"/>
            <w:r w:rsidRPr="00A84B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 _</w:t>
            </w:r>
            <w:proofErr w:type="gramEnd"/>
            <w:r w:rsidRPr="00A84B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  20___  г.</w:t>
            </w:r>
          </w:p>
        </w:tc>
      </w:tr>
    </w:tbl>
    <w:p w14:paraId="4FB3C7D8" w14:textId="77777777" w:rsidR="00A84BEE" w:rsidRPr="00A84BEE" w:rsidRDefault="00A84BEE" w:rsidP="00A84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</w:p>
    <w:p w14:paraId="3F06894D" w14:textId="083AF3B9" w:rsidR="00A84BEE" w:rsidRPr="00A84BEE" w:rsidRDefault="00A84BEE" w:rsidP="00A84B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sz w:val="27"/>
          <w:szCs w:val="27"/>
          <w:lang w:eastAsia="ru-RU"/>
        </w:rPr>
        <w:t>Руководствуясь требованиями </w:t>
      </w:r>
      <w:hyperlink r:id="rId4" w:history="1">
        <w:r w:rsidRPr="00A84BEE">
          <w:rPr>
            <w:rFonts w:ascii="Times New Roman" w:eastAsia="Times New Roman" w:hAnsi="Times New Roman" w:cs="Times New Roman"/>
            <w:sz w:val="27"/>
            <w:szCs w:val="27"/>
            <w:u w:val="single"/>
            <w:lang w:eastAsia="ru-RU"/>
          </w:rPr>
          <w:t>пунктов 138</w:t>
        </w:r>
      </w:hyperlink>
      <w:r w:rsidRPr="00A84BEE">
        <w:rPr>
          <w:rFonts w:ascii="Times New Roman" w:eastAsia="Times New Roman" w:hAnsi="Times New Roman" w:cs="Times New Roman"/>
          <w:sz w:val="27"/>
          <w:szCs w:val="27"/>
          <w:lang w:eastAsia="ru-RU"/>
        </w:rPr>
        <w:t>-</w:t>
      </w:r>
      <w:r w:rsidRPr="00A84BEE">
        <w:rPr>
          <w:rFonts w:ascii="Times New Roman" w:eastAsia="Times New Roman" w:hAnsi="Times New Roman" w:cs="Times New Roman"/>
          <w:sz w:val="27"/>
          <w:szCs w:val="27"/>
          <w:u w:val="single"/>
          <w:lang w:eastAsia="ru-RU"/>
        </w:rPr>
        <w:t>141 Федеральных норм и правил в области промышленной безопасности "Правила безопасности опасных производственных объектов, на которых используются подъёмные сооружения"</w:t>
      </w:r>
      <w:r w:rsidRPr="00A84BEE">
        <w:rPr>
          <w:rFonts w:ascii="Times New Roman" w:eastAsia="Times New Roman" w:hAnsi="Times New Roman" w:cs="Times New Roman"/>
          <w:sz w:val="27"/>
          <w:szCs w:val="27"/>
          <w:lang w:eastAsia="ru-RU"/>
        </w:rPr>
        <w:t>, утверждённых </w:t>
      </w:r>
      <w:r w:rsidRPr="00A84BEE">
        <w:rPr>
          <w:rFonts w:ascii="Times New Roman" w:eastAsia="Times New Roman" w:hAnsi="Times New Roman" w:cs="Times New Roman"/>
          <w:sz w:val="27"/>
          <w:szCs w:val="27"/>
          <w:u w:val="single"/>
          <w:lang w:eastAsia="ru-RU"/>
        </w:rPr>
        <w:t>приказом Ростехнадзора от 26.11.2020 № 461</w:t>
      </w:r>
      <w:r w:rsidRPr="00A84BEE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, в целях принятия решения 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 возможности пуска подъёмного сооружения (ПС) в работу</w:t>
      </w:r>
    </w:p>
    <w:p w14:paraId="78CE3506" w14:textId="77777777" w:rsidR="00A84BEE" w:rsidRPr="00A84BEE" w:rsidRDefault="00A84BEE" w:rsidP="00A84B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ПРИКАЗЫВАЮ:</w:t>
      </w:r>
    </w:p>
    <w:p w14:paraId="19D51028" w14:textId="77777777" w:rsidR="00A84BEE" w:rsidRPr="00A84BEE" w:rsidRDefault="00A84BEE" w:rsidP="00A84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1DD99471" w14:textId="3F85C9A8" w:rsidR="00A84BEE" w:rsidRPr="00A84BEE" w:rsidRDefault="00A84BEE" w:rsidP="00A84B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1. </w:t>
      </w:r>
      <w:r w:rsidRPr="00A84BEE">
        <w:rPr>
          <w:rFonts w:ascii="Times New Roman" w:eastAsia="Times New Roman" w:hAnsi="Times New Roman" w:cs="Times New Roman"/>
          <w:sz w:val="27"/>
          <w:szCs w:val="27"/>
          <w:lang w:eastAsia="ru-RU"/>
        </w:rPr>
        <w:t>Проверить работоспособность и возможность эксплуатации (с учётом требований технических регламентов и документации, предусмотренной </w:t>
      </w:r>
      <w:r w:rsidRPr="00A84BEE">
        <w:rPr>
          <w:rFonts w:ascii="Times New Roman" w:eastAsia="Times New Roman" w:hAnsi="Times New Roman" w:cs="Times New Roman"/>
          <w:sz w:val="27"/>
          <w:szCs w:val="27"/>
          <w:u w:val="single"/>
          <w:lang w:eastAsia="ru-RU"/>
        </w:rPr>
        <w:t>пунктом 141 ФНП "Правила безопасности опасных производственных объектов, на которых используются подъемные сооружения"</w:t>
      </w:r>
      <w:r w:rsidRPr="00A84BEE">
        <w:rPr>
          <w:rFonts w:ascii="Times New Roman" w:eastAsia="Times New Roman" w:hAnsi="Times New Roman" w:cs="Times New Roman"/>
          <w:sz w:val="27"/>
          <w:szCs w:val="27"/>
          <w:lang w:eastAsia="ru-RU"/>
        </w:rPr>
        <w:t>) следующего ПС </w:t>
      </w:r>
      <w:r w:rsidRPr="00A84BEE">
        <w:rPr>
          <w:rFonts w:ascii="Times New Roman" w:eastAsia="Times New Roman" w:hAnsi="Times New Roman" w:cs="Times New Roman"/>
          <w:i/>
          <w:iCs/>
          <w:sz w:val="27"/>
          <w:szCs w:val="27"/>
          <w:lang w:eastAsia="ru-RU"/>
        </w:rPr>
        <w:t xml:space="preserve">(указываются сведения, позволяющие идентифицировать </w:t>
      </w:r>
      <w:r w:rsidRPr="00A84BEE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ПС, в том числе вид, тип, модель, заводской номер и др.)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     </w:t>
      </w:r>
    </w:p>
    <w:p w14:paraId="3F207896" w14:textId="77777777" w:rsidR="00A84BEE" w:rsidRPr="00A84BEE" w:rsidRDefault="00A84BEE" w:rsidP="00A84B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_________________________________________________________ .</w:t>
      </w:r>
    </w:p>
    <w:p w14:paraId="5BBEDB8C" w14:textId="77777777" w:rsidR="00A84BEE" w:rsidRPr="00A84BEE" w:rsidRDefault="00A84BEE" w:rsidP="00A84B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 Для проведения проверки работоспособности и возможности эксплуатации ПС создать комиссию в составе:</w:t>
      </w:r>
    </w:p>
    <w:p w14:paraId="43F96785" w14:textId="77777777" w:rsidR="00A84BEE" w:rsidRPr="00A84BEE" w:rsidRDefault="00A84BEE" w:rsidP="00A84B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1) председатель комиссии -</w:t>
      </w:r>
      <w:proofErr w:type="gramStart"/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  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eastAsia="ru-RU"/>
        </w:rPr>
        <w:t>(</w:t>
      </w:r>
      <w:proofErr w:type="gramEnd"/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eastAsia="ru-RU"/>
        </w:rPr>
        <w:t>должность, Ф.И.О.)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;</w:t>
      </w:r>
    </w:p>
    <w:p w14:paraId="5205351A" w14:textId="77777777" w:rsidR="00A84BEE" w:rsidRPr="00A84BEE" w:rsidRDefault="00A84BEE" w:rsidP="00A84B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2) члены комиссии:</w:t>
      </w:r>
    </w:p>
    <w:p w14:paraId="2CD313D8" w14:textId="77777777" w:rsidR="00A84BEE" w:rsidRPr="00A84BEE" w:rsidRDefault="00A84BEE" w:rsidP="00A84B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</w:t>
      </w:r>
      <w:proofErr w:type="gramStart"/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  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eastAsia="ru-RU"/>
        </w:rPr>
        <w:t>(</w:t>
      </w:r>
      <w:proofErr w:type="gramEnd"/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eastAsia="ru-RU"/>
        </w:rPr>
        <w:t>должность, Ф.И.О.)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;</w:t>
      </w:r>
    </w:p>
    <w:p w14:paraId="38AD0070" w14:textId="77777777" w:rsidR="00A84BEE" w:rsidRPr="00A84BEE" w:rsidRDefault="00A84BEE" w:rsidP="00A84B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-</w:t>
      </w:r>
      <w:proofErr w:type="gramStart"/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  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eastAsia="ru-RU"/>
        </w:rPr>
        <w:t>(</w:t>
      </w:r>
      <w:proofErr w:type="gramEnd"/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eastAsia="ru-RU"/>
        </w:rPr>
        <w:t>должность, Ф.И.О.)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;</w:t>
      </w:r>
    </w:p>
    <w:p w14:paraId="5FF6A0A7" w14:textId="77777777" w:rsidR="00A84BEE" w:rsidRPr="00A84BEE" w:rsidRDefault="00A84BEE" w:rsidP="00A84B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уполномоченный представитель Ростехнадзора или его территориального органа.</w:t>
      </w:r>
    </w:p>
    <w:p w14:paraId="137E09F3" w14:textId="77777777" w:rsidR="00A84BEE" w:rsidRPr="00A84BEE" w:rsidRDefault="00A84BEE" w:rsidP="00A84B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По согласованию в состав комиссии также могут быть включены уполномоченные представители:</w:t>
      </w:r>
    </w:p>
    <w:p w14:paraId="65507C9A" w14:textId="77777777" w:rsidR="00A84BEE" w:rsidRPr="00A84BEE" w:rsidRDefault="00A84BEE" w:rsidP="00A84B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- монтажной организации;</w:t>
      </w:r>
    </w:p>
    <w:p w14:paraId="5BC90B2B" w14:textId="77777777" w:rsidR="00A84BEE" w:rsidRPr="00A84BEE" w:rsidRDefault="00A84BEE" w:rsidP="00A84B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- экспертной организации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14:paraId="4ABE47B0" w14:textId="77777777" w:rsidR="00A84BEE" w:rsidRPr="00A84BEE" w:rsidRDefault="00A84BEE" w:rsidP="00A84B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3. 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eastAsia="ru-RU"/>
        </w:rPr>
        <w:t>(должность, Ф.И.О.)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уведомить членов комиссии о месте, дате и времени начала работы комиссии не менее чем за 10 рабочих дней.</w:t>
      </w:r>
    </w:p>
    <w:p w14:paraId="00D10754" w14:textId="77777777" w:rsidR="00A84BEE" w:rsidRPr="00A84BEE" w:rsidRDefault="00A84BEE" w:rsidP="00A84B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 Результаты проверки готовности ПС к пуску в работу оформить актом готовности ПС к вводу в работу, приложив акт к паспорту ПС и передав его лично мне как руководителю эксплуатирующей организации для последующего принятия решения о пуске или неготовности к пуску ПС в работу.</w:t>
      </w:r>
    </w:p>
    <w:p w14:paraId="6E12D391" w14:textId="77777777" w:rsidR="00A84BEE" w:rsidRPr="00A84BEE" w:rsidRDefault="00A84BEE" w:rsidP="00A84B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5. В случае несогласия с выводами комиссии одного из её членов изложить в письменном виде и организовать передачу комиссии его особого мнения, содержащего обоснования по существу имеющихся возражений, с указанием пунктов, частей, глав нормативных правовых актов, технической документации изготовителя, выполнение которых не обеспечено, приложив особое мнение к акту готовности ПС к вводу в работу.</w:t>
      </w:r>
    </w:p>
    <w:p w14:paraId="634B4867" w14:textId="77777777" w:rsidR="00A84BEE" w:rsidRPr="00A84BEE" w:rsidRDefault="00A84BEE" w:rsidP="00A84B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 Ответственным за организацию работы комиссии назначить 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eastAsia="ru-RU"/>
        </w:rPr>
        <w:t>(должность, Ф.И.О.)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14:paraId="5A257DFE" w14:textId="77777777" w:rsidR="00A84BEE" w:rsidRPr="00A84BEE" w:rsidRDefault="00A84BEE" w:rsidP="00A84B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7.   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eastAsia="ru-RU"/>
        </w:rPr>
        <w:t>(должность, Ф.И.О.)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ознакомить с настоящим приказом ответственных лиц в срок до "___" ________________ 20__</w:t>
      </w:r>
      <w:proofErr w:type="gramStart"/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_  г.</w:t>
      </w:r>
      <w:proofErr w:type="gramEnd"/>
    </w:p>
    <w:p w14:paraId="6B5F6CA9" w14:textId="77777777" w:rsidR="00A84BEE" w:rsidRPr="00A84BEE" w:rsidRDefault="00A84BEE" w:rsidP="00A84B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8. Контроль за исполнением настоящего приказа возложить на 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eastAsia="ru-RU"/>
        </w:rPr>
        <w:t>(должность, Ф.И.О.)</w:t>
      </w:r>
      <w:r w:rsidRPr="00A84B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14:paraId="46D8851B" w14:textId="77777777" w:rsidR="00A84BEE" w:rsidRPr="00A84BEE" w:rsidRDefault="00A84BEE" w:rsidP="00A84B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237"/>
        <w:gridCol w:w="434"/>
        <w:gridCol w:w="1252"/>
        <w:gridCol w:w="183"/>
        <w:gridCol w:w="261"/>
        <w:gridCol w:w="292"/>
        <w:gridCol w:w="1732"/>
        <w:gridCol w:w="185"/>
        <w:gridCol w:w="2047"/>
      </w:tblGrid>
      <w:tr w:rsidR="00A84BEE" w:rsidRPr="00A84BEE" w14:paraId="239A0BA6" w14:textId="77777777" w:rsidTr="00A84BEE">
        <w:trPr>
          <w:trHeight w:val="15"/>
          <w:tblCellSpacing w:w="15" w:type="dxa"/>
        </w:trPr>
        <w:tc>
          <w:tcPr>
            <w:tcW w:w="1466" w:type="pct"/>
            <w:vAlign w:val="center"/>
            <w:hideMark/>
          </w:tcPr>
          <w:p w14:paraId="7B77446E" w14:textId="77777777" w:rsidR="00A84BEE" w:rsidRPr="00A84BEE" w:rsidRDefault="00A84BEE" w:rsidP="00A84B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112" w:type="pct"/>
            <w:vAlign w:val="center"/>
            <w:hideMark/>
          </w:tcPr>
          <w:p w14:paraId="2989382F" w14:textId="77777777" w:rsidR="00A84BEE" w:rsidRPr="00A84BEE" w:rsidRDefault="00A84BEE" w:rsidP="00A84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1" w:type="pct"/>
            <w:vAlign w:val="center"/>
            <w:hideMark/>
          </w:tcPr>
          <w:p w14:paraId="103D1F3F" w14:textId="77777777" w:rsidR="00A84BEE" w:rsidRPr="00A84BEE" w:rsidRDefault="00A84BEE" w:rsidP="00A84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38" w:type="pct"/>
            <w:vAlign w:val="center"/>
            <w:hideMark/>
          </w:tcPr>
          <w:p w14:paraId="13E461E5" w14:textId="77777777" w:rsidR="00A84BEE" w:rsidRPr="00A84BEE" w:rsidRDefault="00A84BEE" w:rsidP="00A84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4" w:type="pct"/>
            <w:vAlign w:val="center"/>
            <w:hideMark/>
          </w:tcPr>
          <w:p w14:paraId="3B8C55E6" w14:textId="77777777" w:rsidR="00A84BEE" w:rsidRPr="00A84BEE" w:rsidRDefault="00A84BEE" w:rsidP="00A84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6" w:type="pct"/>
            <w:vAlign w:val="center"/>
            <w:hideMark/>
          </w:tcPr>
          <w:p w14:paraId="11C82BE1" w14:textId="77777777" w:rsidR="00A84BEE" w:rsidRPr="00A84BEE" w:rsidRDefault="00A84BEE" w:rsidP="00A84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3" w:type="pct"/>
            <w:vAlign w:val="center"/>
            <w:hideMark/>
          </w:tcPr>
          <w:p w14:paraId="4748099D" w14:textId="77777777" w:rsidR="00A84BEE" w:rsidRPr="00A84BEE" w:rsidRDefault="00A84BEE" w:rsidP="00A84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9" w:type="pct"/>
            <w:vAlign w:val="center"/>
            <w:hideMark/>
          </w:tcPr>
          <w:p w14:paraId="31A5B2B0" w14:textId="77777777" w:rsidR="00A84BEE" w:rsidRPr="00A84BEE" w:rsidRDefault="00A84BEE" w:rsidP="00A84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" w:type="pct"/>
            <w:vAlign w:val="center"/>
            <w:hideMark/>
          </w:tcPr>
          <w:p w14:paraId="3CC4DDEF" w14:textId="77777777" w:rsidR="00A84BEE" w:rsidRPr="00A84BEE" w:rsidRDefault="00A84BEE" w:rsidP="00A84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pct"/>
            <w:vAlign w:val="center"/>
            <w:hideMark/>
          </w:tcPr>
          <w:p w14:paraId="6782E50D" w14:textId="77777777" w:rsidR="00A84BEE" w:rsidRPr="00A84BEE" w:rsidRDefault="00A84BEE" w:rsidP="00A84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84BEE" w:rsidRPr="00A84BEE" w14:paraId="7C1A95BA" w14:textId="77777777" w:rsidTr="00A84BEE">
        <w:trPr>
          <w:tblCellSpacing w:w="15" w:type="dxa"/>
        </w:trPr>
        <w:tc>
          <w:tcPr>
            <w:tcW w:w="146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67BDB6AB" w14:textId="77777777" w:rsidR="00A84BEE" w:rsidRPr="00A84BEE" w:rsidRDefault="00A84BEE" w:rsidP="00A84B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4B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Генеральный директор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7415B661" w14:textId="77777777" w:rsidR="00A84BEE" w:rsidRPr="00A84BEE" w:rsidRDefault="00A84BEE" w:rsidP="00A84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00029589" w14:textId="77777777" w:rsidR="00A84BEE" w:rsidRPr="00A84BEE" w:rsidRDefault="00A84BEE" w:rsidP="00A84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76" w:type="pct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7E2F6AA1" w14:textId="77777777" w:rsidR="00A84BEE" w:rsidRPr="00A84BEE" w:rsidRDefault="00A84BEE" w:rsidP="00A84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84BEE" w:rsidRPr="00A84BEE" w14:paraId="3DDA22E4" w14:textId="77777777" w:rsidTr="00A84BEE">
        <w:trPr>
          <w:tblCellSpacing w:w="15" w:type="dxa"/>
        </w:trPr>
        <w:tc>
          <w:tcPr>
            <w:tcW w:w="146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22EEF649" w14:textId="77777777" w:rsidR="00A84BEE" w:rsidRPr="00A84BEE" w:rsidRDefault="00A84BEE" w:rsidP="00A84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446B0FC8" w14:textId="77777777" w:rsidR="00A84BEE" w:rsidRPr="00A84BEE" w:rsidRDefault="00A84BEE" w:rsidP="00A84B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4B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5A494D83" w14:textId="77777777" w:rsidR="00A84BEE" w:rsidRPr="00A84BEE" w:rsidRDefault="00A84BEE" w:rsidP="00A84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6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492F7CF8" w14:textId="77777777" w:rsidR="00A84BEE" w:rsidRPr="00A84BEE" w:rsidRDefault="00A84BEE" w:rsidP="00A84B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4B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(Ф.И.О.)</w:t>
            </w:r>
          </w:p>
        </w:tc>
      </w:tr>
    </w:tbl>
    <w:p w14:paraId="17BD8455" w14:textId="77777777" w:rsidR="007D6E7C" w:rsidRDefault="007D6E7C"/>
    <w:sectPr w:rsidR="007D6E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6E1"/>
    <w:rsid w:val="007D6E7C"/>
    <w:rsid w:val="008946E1"/>
    <w:rsid w:val="00A8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724D8D-4DCE-4980-B8A4-27784503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A84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A84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A84B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9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2025-05-05T09:00:00Z</dcterms:created>
  <dcterms:modified xsi:type="dcterms:W3CDTF">2025-05-05T09:01:00Z</dcterms:modified>
</cp:coreProperties>
</file>