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09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правил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исполнения требований,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29.10.2021 № 772н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правила по охране труда в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«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правил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обеспечить руководителей подразделений правилами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Руководителям структурных подразделений организовать производственный процесс в соответствии с правилами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9ec48a333f4d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