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продлении срока использования СИЗ для ИТР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Комиссия по определению пригодности средств индивидуальной защиты, бывших в употреблении, к дальнейшей эксплуатации, действующая на основании приказа 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г., в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осмотр средств индивидуальной защиты, выданных работнику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осмотра выявлено: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СИЗ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(дата изготовления,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сертификата/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декларации)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выдачи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Заключение 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пригодности/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непригодности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Необходимые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 уходу за СИЗ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пункта 18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Приказа Минтруда России от 29.10.2021 N 766н "Об утверждении Правил обеспечения работников средствами индивидуальной защиты и смывающими средствами" продлить срок использования СИЗ, указанных в настоящем акте, на срок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5b5991b8f346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