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A503D5" w14:textId="0DD73BC0" w:rsidR="00D72464" w:rsidRPr="0044406F" w:rsidRDefault="001A2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6F">
        <w:rPr>
          <w:rFonts w:ascii="Times New Roman" w:hAnsi="Times New Roman" w:cs="Times New Roman"/>
          <w:b/>
          <w:bCs/>
          <w:sz w:val="24"/>
          <w:szCs w:val="24"/>
        </w:rPr>
        <w:t>ЧЕК ЛИСТ</w:t>
      </w:r>
    </w:p>
    <w:p w14:paraId="151BDEA3" w14:textId="1AFC4EAF" w:rsidR="001A256C" w:rsidRPr="0044406F" w:rsidRDefault="001A256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4406F">
        <w:rPr>
          <w:rFonts w:ascii="Times New Roman" w:hAnsi="Times New Roman" w:cs="Times New Roman"/>
          <w:b/>
          <w:bCs/>
          <w:sz w:val="24"/>
          <w:szCs w:val="24"/>
        </w:rPr>
        <w:t>Что проверить перед началом погрузочно-разгрузочных работ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44406F" w:rsidRPr="0044406F" w14:paraId="50AFF12D" w14:textId="77777777" w:rsidTr="0044406F">
        <w:tc>
          <w:tcPr>
            <w:tcW w:w="7225" w:type="dxa"/>
          </w:tcPr>
          <w:p w14:paraId="01FB3B57" w14:textId="62B0E810" w:rsidR="001A256C" w:rsidRPr="0044406F" w:rsidRDefault="001A256C" w:rsidP="004440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Пункт для проверки</w:t>
            </w:r>
          </w:p>
        </w:tc>
        <w:tc>
          <w:tcPr>
            <w:tcW w:w="2120" w:type="dxa"/>
            <w:vAlign w:val="center"/>
          </w:tcPr>
          <w:p w14:paraId="1E201AC6" w14:textId="3A353DE6" w:rsidR="001A256C" w:rsidRPr="0044406F" w:rsidRDefault="001A256C" w:rsidP="0044406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Отметка об выполнении</w:t>
            </w:r>
          </w:p>
        </w:tc>
      </w:tr>
      <w:tr w:rsidR="0044406F" w:rsidRPr="0044406F" w14:paraId="72C36509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08C434A0" w14:textId="7CAD1823" w:rsidR="001A256C" w:rsidRPr="0044406F" w:rsidRDefault="001A256C" w:rsidP="00CE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Назначили приказом ответственного за безопасное выполнение погрузочно-разгрузочных работ</w:t>
            </w:r>
          </w:p>
        </w:tc>
        <w:tc>
          <w:tcPr>
            <w:tcW w:w="2120" w:type="dxa"/>
            <w:vAlign w:val="center"/>
          </w:tcPr>
          <w:p w14:paraId="6A239977" w14:textId="39737114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3F3138E9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4D07FF4F" w14:textId="548B49FA" w:rsidR="001A256C" w:rsidRPr="0044406F" w:rsidRDefault="001A256C" w:rsidP="00CE32E4">
            <w:pPr>
              <w:pStyle w:val="ds-markdown-paragraph"/>
              <w:shd w:val="clear" w:color="auto" w:fill="FFFFFF"/>
              <w:spacing w:before="0" w:beforeAutospacing="0" w:after="160" w:afterAutospacing="0"/>
            </w:pPr>
            <w:r w:rsidRPr="0044406F">
              <w:t>Направили работников на медосмотр</w:t>
            </w:r>
          </w:p>
        </w:tc>
        <w:tc>
          <w:tcPr>
            <w:tcW w:w="2120" w:type="dxa"/>
            <w:vAlign w:val="center"/>
          </w:tcPr>
          <w:p w14:paraId="46DA490C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567940B4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5E611D88" w14:textId="19D7CD87" w:rsidR="001A256C" w:rsidRPr="0044406F" w:rsidRDefault="001A256C" w:rsidP="00CE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Направили работников на психосвидетельствование</w:t>
            </w:r>
          </w:p>
        </w:tc>
        <w:tc>
          <w:tcPr>
            <w:tcW w:w="2120" w:type="dxa"/>
            <w:vAlign w:val="center"/>
          </w:tcPr>
          <w:p w14:paraId="4EB6D0E8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5C0E0C7E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04B40CDD" w14:textId="58EDA6F3" w:rsidR="001A256C" w:rsidRPr="0044406F" w:rsidRDefault="001A256C" w:rsidP="00CE32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Оценили профессиональные риски на рабочих местах</w:t>
            </w:r>
          </w:p>
        </w:tc>
        <w:tc>
          <w:tcPr>
            <w:tcW w:w="2120" w:type="dxa"/>
            <w:vAlign w:val="center"/>
          </w:tcPr>
          <w:p w14:paraId="0A5E3B1A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7956DF93" w14:textId="77777777" w:rsidTr="00CE32E4">
        <w:trPr>
          <w:trHeight w:val="567"/>
        </w:trPr>
        <w:tc>
          <w:tcPr>
            <w:tcW w:w="9345" w:type="dxa"/>
            <w:gridSpan w:val="2"/>
            <w:vAlign w:val="center"/>
          </w:tcPr>
          <w:p w14:paraId="448D3C80" w14:textId="1CB4CDB8" w:rsidR="001A256C" w:rsidRPr="0044406F" w:rsidRDefault="001A256C" w:rsidP="00CE32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Провели обучение по охране труда</w:t>
            </w: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:</w:t>
            </w:r>
          </w:p>
        </w:tc>
      </w:tr>
      <w:tr w:rsidR="0044406F" w:rsidRPr="0044406F" w14:paraId="112F57B8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14CC0BE2" w14:textId="0D7B197D" w:rsidR="001A256C" w:rsidRPr="0044406F" w:rsidRDefault="001A256C" w:rsidP="00CE32E4">
            <w:pPr>
              <w:pStyle w:val="a4"/>
              <w:numPr>
                <w:ilvl w:val="0"/>
                <w:numId w:val="2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Работников, выполняющих погрузочно-разгрузочные работы</w:t>
            </w:r>
          </w:p>
        </w:tc>
        <w:tc>
          <w:tcPr>
            <w:tcW w:w="2120" w:type="dxa"/>
            <w:vAlign w:val="center"/>
          </w:tcPr>
          <w:p w14:paraId="72F08BC7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31BCDFB1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6044DC39" w14:textId="47E093AF" w:rsidR="001A256C" w:rsidRPr="0044406F" w:rsidRDefault="001A256C" w:rsidP="00CE32E4">
            <w:pPr>
              <w:pStyle w:val="a4"/>
              <w:numPr>
                <w:ilvl w:val="0"/>
                <w:numId w:val="2"/>
              </w:num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Ответственного за безопасное выполнение работ</w:t>
            </w:r>
          </w:p>
        </w:tc>
        <w:tc>
          <w:tcPr>
            <w:tcW w:w="2120" w:type="dxa"/>
            <w:vAlign w:val="center"/>
          </w:tcPr>
          <w:p w14:paraId="4CC16141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62D393BA" w14:textId="77777777" w:rsidTr="00CE32E4">
        <w:trPr>
          <w:trHeight w:val="567"/>
        </w:trPr>
        <w:tc>
          <w:tcPr>
            <w:tcW w:w="9345" w:type="dxa"/>
            <w:gridSpan w:val="2"/>
            <w:vAlign w:val="center"/>
          </w:tcPr>
          <w:p w14:paraId="7DC7534C" w14:textId="5CD533AC" w:rsidR="001A256C" w:rsidRPr="0044406F" w:rsidRDefault="001A256C" w:rsidP="00CE32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Подобрали СИЗ для работников и ответственного:</w:t>
            </w:r>
          </w:p>
        </w:tc>
      </w:tr>
      <w:tr w:rsidR="0044406F" w:rsidRPr="0044406F" w14:paraId="6A2C862F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09988163" w14:textId="0BB4F425" w:rsidR="001A256C" w:rsidRPr="0044406F" w:rsidRDefault="001A256C" w:rsidP="00CE32E4">
            <w:pPr>
              <w:pStyle w:val="ds-markdown-paragraph"/>
              <w:numPr>
                <w:ilvl w:val="0"/>
                <w:numId w:val="3"/>
              </w:numPr>
              <w:shd w:val="clear" w:color="auto" w:fill="FFFFFF"/>
              <w:spacing w:before="0" w:beforeAutospacing="0" w:after="160" w:afterAutospacing="0"/>
            </w:pPr>
            <w:r w:rsidRPr="0044406F">
              <w:t>По профессии (из приложения № 1 ЕТН).</w:t>
            </w:r>
          </w:p>
        </w:tc>
        <w:tc>
          <w:tcPr>
            <w:tcW w:w="2120" w:type="dxa"/>
            <w:vAlign w:val="center"/>
          </w:tcPr>
          <w:p w14:paraId="3AA86B63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054E7996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7A478496" w14:textId="0E48E2F5" w:rsidR="001A256C" w:rsidRPr="0044406F" w:rsidRDefault="001A256C" w:rsidP="00CE32E4">
            <w:pPr>
              <w:numPr>
                <w:ilvl w:val="0"/>
                <w:numId w:val="3"/>
              </w:num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A256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опасности (из приложения № 2 ЕТН)</w:t>
            </w:r>
          </w:p>
        </w:tc>
        <w:tc>
          <w:tcPr>
            <w:tcW w:w="2120" w:type="dxa"/>
            <w:vAlign w:val="center"/>
          </w:tcPr>
          <w:p w14:paraId="24B66BB3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5938F576" w14:textId="77777777" w:rsidTr="00CE32E4">
        <w:trPr>
          <w:trHeight w:val="567"/>
        </w:trPr>
        <w:tc>
          <w:tcPr>
            <w:tcW w:w="9345" w:type="dxa"/>
            <w:gridSpan w:val="2"/>
            <w:vAlign w:val="center"/>
          </w:tcPr>
          <w:p w14:paraId="134856DC" w14:textId="0CC64DE1" w:rsidR="0044406F" w:rsidRPr="0044406F" w:rsidRDefault="0044406F" w:rsidP="00CE32E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4406F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</w:rPr>
              <w:t>Организация рабочих мест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FFFFFF"/>
                <w:lang w:val="en-US"/>
              </w:rPr>
              <w:t>:</w:t>
            </w:r>
          </w:p>
        </w:tc>
      </w:tr>
      <w:tr w:rsidR="0044406F" w:rsidRPr="0044406F" w14:paraId="44B1EB63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792D8AE7" w14:textId="4137DD91" w:rsidR="001A256C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Выбрали место с прочным и ровным основанием</w:t>
            </w:r>
          </w:p>
        </w:tc>
        <w:tc>
          <w:tcPr>
            <w:tcW w:w="2120" w:type="dxa"/>
            <w:vAlign w:val="center"/>
          </w:tcPr>
          <w:p w14:paraId="6336B45B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18A82C8F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78A0171E" w14:textId="4B0B1A89" w:rsidR="001A256C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Обозначили границы штабелей, проходов и проездов на площадках для укладки грузов</w:t>
            </w:r>
          </w:p>
        </w:tc>
        <w:tc>
          <w:tcPr>
            <w:tcW w:w="2120" w:type="dxa"/>
            <w:vAlign w:val="center"/>
          </w:tcPr>
          <w:p w14:paraId="30A3D827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191EEE4F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4924B561" w14:textId="57063DDF" w:rsidR="001A256C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Обеспечили равномерное освещение без слепящего эффекта</w:t>
            </w:r>
          </w:p>
        </w:tc>
        <w:tc>
          <w:tcPr>
            <w:tcW w:w="2120" w:type="dxa"/>
            <w:vAlign w:val="center"/>
          </w:tcPr>
          <w:p w14:paraId="204F3131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4CE8089A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52A90771" w14:textId="4D5C401C" w:rsidR="001A256C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Разместили знаки безопасности и надписи о величине предельных нагрузок на полы, перекрытия и площадки</w:t>
            </w:r>
          </w:p>
        </w:tc>
        <w:tc>
          <w:tcPr>
            <w:tcW w:w="2120" w:type="dxa"/>
            <w:vAlign w:val="center"/>
          </w:tcPr>
          <w:p w14:paraId="398F637A" w14:textId="77777777" w:rsidR="001A256C" w:rsidRPr="0044406F" w:rsidRDefault="001A256C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423EC7BB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177BB105" w14:textId="7B35711A" w:rsidR="0044406F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Оснастили места выполнения работ средствами коллективной защиты</w:t>
            </w:r>
          </w:p>
        </w:tc>
        <w:tc>
          <w:tcPr>
            <w:tcW w:w="2120" w:type="dxa"/>
            <w:vAlign w:val="center"/>
          </w:tcPr>
          <w:p w14:paraId="7F42D6FE" w14:textId="77777777" w:rsidR="0044406F" w:rsidRPr="0044406F" w:rsidRDefault="0044406F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5997BD96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43EC9DAC" w14:textId="495633EF" w:rsidR="0044406F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Установили трапы или настилы с перилами в местах передвижения по сыпучему грузу</w:t>
            </w:r>
          </w:p>
        </w:tc>
        <w:tc>
          <w:tcPr>
            <w:tcW w:w="2120" w:type="dxa"/>
            <w:vAlign w:val="center"/>
          </w:tcPr>
          <w:p w14:paraId="67699C22" w14:textId="77777777" w:rsidR="0044406F" w:rsidRPr="0044406F" w:rsidRDefault="0044406F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1E03DF85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2D50F949" w14:textId="76867D80" w:rsidR="0044406F" w:rsidRPr="0044406F" w:rsidRDefault="0044406F" w:rsidP="00CE32E4">
            <w:pPr>
              <w:shd w:val="clear" w:color="auto" w:fill="FFFFFF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406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Оборудовали постоянными или съемными отбойными устройствами грузовые столы, рампы, эстакады и другие сооружения.</w:t>
            </w:r>
          </w:p>
        </w:tc>
        <w:tc>
          <w:tcPr>
            <w:tcW w:w="2120" w:type="dxa"/>
            <w:vAlign w:val="center"/>
          </w:tcPr>
          <w:p w14:paraId="16783E8A" w14:textId="77777777" w:rsidR="0044406F" w:rsidRPr="0044406F" w:rsidRDefault="0044406F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4406F" w:rsidRPr="0044406F" w14:paraId="4A94CBBF" w14:textId="77777777" w:rsidTr="00CE32E4">
        <w:trPr>
          <w:trHeight w:val="567"/>
        </w:trPr>
        <w:tc>
          <w:tcPr>
            <w:tcW w:w="7225" w:type="dxa"/>
            <w:vAlign w:val="center"/>
          </w:tcPr>
          <w:p w14:paraId="15A2AB50" w14:textId="2B14B977" w:rsidR="0044406F" w:rsidRPr="0044406F" w:rsidRDefault="0044406F" w:rsidP="00CE32E4">
            <w:pPr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44406F"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  <w:t>Установили тротуары, лестницы или мостики в местах, где работники проходят или поднимаются на рабочие места</w:t>
            </w:r>
          </w:p>
        </w:tc>
        <w:tc>
          <w:tcPr>
            <w:tcW w:w="2120" w:type="dxa"/>
            <w:vAlign w:val="center"/>
          </w:tcPr>
          <w:p w14:paraId="1C92E62B" w14:textId="77777777" w:rsidR="0044406F" w:rsidRPr="0044406F" w:rsidRDefault="0044406F" w:rsidP="00CE32E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C6343F3" w14:textId="20628D62" w:rsidR="001A256C" w:rsidRDefault="001A256C">
      <w:pPr>
        <w:rPr>
          <w:rFonts w:ascii="Times New Roman" w:hAnsi="Times New Roman" w:cs="Times New Roman"/>
          <w:sz w:val="24"/>
          <w:szCs w:val="24"/>
        </w:rPr>
      </w:pPr>
    </w:p>
    <w:p w14:paraId="7FD6A31E" w14:textId="77777777" w:rsidR="0044406F" w:rsidRPr="0044406F" w:rsidRDefault="0044406F">
      <w:pPr>
        <w:rPr>
          <w:rFonts w:ascii="Times New Roman" w:hAnsi="Times New Roman" w:cs="Times New Roman"/>
          <w:sz w:val="24"/>
          <w:szCs w:val="24"/>
        </w:rPr>
      </w:pPr>
    </w:p>
    <w:sectPr w:rsidR="0044406F" w:rsidRPr="004440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36D13"/>
    <w:multiLevelType w:val="multilevel"/>
    <w:tmpl w:val="78560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66D28"/>
    <w:multiLevelType w:val="multilevel"/>
    <w:tmpl w:val="D8B06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A65B0"/>
    <w:multiLevelType w:val="hybridMultilevel"/>
    <w:tmpl w:val="A18A9F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827D7"/>
    <w:multiLevelType w:val="multilevel"/>
    <w:tmpl w:val="15F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C3D9E"/>
    <w:multiLevelType w:val="hybridMultilevel"/>
    <w:tmpl w:val="9D0C6C60"/>
    <w:lvl w:ilvl="0" w:tplc="3832353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5F1C75"/>
    <w:multiLevelType w:val="multilevel"/>
    <w:tmpl w:val="B058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56C"/>
    <w:rsid w:val="001A256C"/>
    <w:rsid w:val="0044406F"/>
    <w:rsid w:val="00CE32E4"/>
    <w:rsid w:val="00D7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FFBCF"/>
  <w15:chartTrackingRefBased/>
  <w15:docId w15:val="{DDE90830-91F7-4202-AFCC-68558F104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A25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1A25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A256C"/>
    <w:pPr>
      <w:ind w:left="720"/>
      <w:contextualSpacing/>
    </w:pPr>
  </w:style>
  <w:style w:type="character" w:styleId="a5">
    <w:name w:val="Strong"/>
    <w:basedOn w:val="a0"/>
    <w:uiPriority w:val="22"/>
    <w:qFormat/>
    <w:rsid w:val="001A256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88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Григорьев</dc:creator>
  <cp:keywords/>
  <dc:description/>
  <cp:lastModifiedBy>Александр Григорьев</cp:lastModifiedBy>
  <cp:revision>2</cp:revision>
  <dcterms:created xsi:type="dcterms:W3CDTF">2025-05-27T01:10:00Z</dcterms:created>
  <dcterms:modified xsi:type="dcterms:W3CDTF">2025-05-27T01:21:00Z</dcterms:modified>
</cp:coreProperties>
</file>