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Кастелянша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45bf388499f4c3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