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Канализационная насосная станция № 1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Оператор канализационной насосной станции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15.03.2024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устройств. 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 правильность его подключения в 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прямого контакта с токоведущими частями из-за касания незащищенными частями тела деталей, находящихся под напряжением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устройств. 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 правильность его подключения в 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Работа на высоте, лестницы и стремянки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Опасность подвижных частей машин и механизмов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из-за контакта с патогенными микроорганизмами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Патогенные микроорганизмы (при обслуживании канализационных сетей и систем)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Заболевание работника, связанное с воздействием патогенных микроорганизмов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аптечке. Соблюдение установленных регламентированных перерывов в течение рабочей смены. Обеспечение работника СИЗ, контроль применения. Организация общих профилактических мероприятий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требований охраны труда и санитарно-гигиенических требований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Не допускается поднимать и переносить груз весом, превышающим предельно допустимые нормы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установленных регламентированных перерывов в течение рабочей смены. Использование оборудования в соответствии с его назначением. Своевременный ремонт оборудования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локальной вибрации при использовании ручных механизмов и инструментов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 светильниках. 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 светильниках. 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ожога при контакте незащищенных частей тела с поверхностью предметов, имеющих высокую температуру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 кожные покровы чистящих и обезжиривающих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 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смены.Обеспечение работника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оборудования, проведения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 органы дыхания воздушных смесей, содержащих чистящие и 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 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смены.Обеспечение работника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оборудования, проведения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вредных химических веществ в воздухе рабочей зоны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Химические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Обеспечение работника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 организацией технологического процесса, в том числе дистанционных и автоматических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Высокая влажность окружающей среды, в рабочей зоне, в том числе, связанная с климатом (воздействие влажности в виде тумана, росы, атмосферных осадков, конденсата, струй и капель жидкости)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 отдыха. Использование СИЗ и контроль применения.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 отдыха. Использование СИЗ и контроль применения.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 отдыха. Использование СИЗ и контроль применения.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15.03.2024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15.03.2024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904b6b4fa53425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