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Отдел строительства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Плотник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на высоте, лестницы и стремянки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Система обеспечения безопасности работ на высоте. Обеспечение работника средствами индивидуальной защиты (СИЗ),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грузы, 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безопасной эксплуатации технологического оборудования, используемого на производстве, а также контроль за соблюдением требований Правил. Содержание технологического оборудования и технологической оснастки в исправном состоянии, эксплуатация в соответствии с требованиями Правил и технической (эксплуатационной) документации организации-изготовителя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знаков. Контроль за погрузочно-разгрузочными работами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Опасность подвижных частей машин и механизмов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 деталей, при перемещении предметов и деталей, при стереотипных рабочих движениях и при статических нагрузках, при неудобной рабочей позе, в том числе при наклонах корпуса тела работника более чем на 30°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 пространстве при общей нагрузке (с участием мышц рук, корпуса, ног). Подъем и перемещение тяжестей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режимов труда и отдыха. Не допускается поднимать и переносить груз весом, превышающим предельно допустимые нормы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локальной вибрации при использовании ручных механизмов и инструментов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 светильниках. 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 также контроль за соблюдением требований Правил.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 назначению, согласно комплекту технологической и эксплуатационно-технической документации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состоянием и 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поверхностей, своевременная уборка. 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Заготовки, оборудование, инструмент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Высокая или низкая скорость движения воздуха, в том числе, связанная с климатом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Климатические условия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переохлаждения организма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 отдыха. Использование СИЗ и контроль применения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8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Констрантин Сергеевич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a93cb9b47a0408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