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Карта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1</w:t>
      </w:r>
    </w:p>
    <w:tbl>
      <w:tblPr>
        <w:tblW w:w="8665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242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Цех № 1</w:t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251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Травильщик</w:t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26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242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29.11.2024</w:t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26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поражения током вследствие контакта с токоведущими частями, которые находятся под напряжением из-за неисправного состояния (косвенный контакт)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бытовые электроприборы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Периодическое проведение испытаний и измерений сопротивления изоляции проводов, кабелей и заземляющих устройств. Наличие защитного заземления. Безопасное расположение токоведущих частей. Периодическое проведение испытаний и измерений сопротивления изоляции проводов, кабелей и заземляющих устройств. Защитные ограждения (временные или стационарные). Безопасное расположение токоведущих частей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Проверка работником исправности оборудования и правильность его подключения в электросеть перед началом работ.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Применение СИЗ, соблюдение требований охраны труда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поражения током вследствие прямого контакта с токоведущими частями из-за касания незащищенными частями тела деталей, находящихся под напряжением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Периодическое проведение испытаний и измерений сопротивления изоляции проводов, кабелей и заземляющих устройств. Наличие защитного заземления. Безопасное расположение токоведущих частей. Периодическое проведение испытаний и измерений сопротивления изоляции проводов, кабелей и заземляющих устройств. Защитные ограждения (временные или стационарные). Безопасное расположение токоведущих частей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Проверка работником исправности оборудования и правильность его подключения в электросеть перед началом работ.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Применение СИЗ, соблюдение требований охраны труда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ожога при контакте незащищенных частей тела с поверхностью предметов, имеющих высокую температуру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Брызги кислот и щелочей токсичных электролитов и растворов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 аптечке, повышенное внимание. Соблюдение установленных регламентированных перерывов в течение рабочей смены. Организация обучения по охране труда: инструктажи, обучение требованиям охраны труда, обучение по оказанию первой помощи, обучение по использованию СИЗ, стажировка. Установка средств контроля за организацией технологического процесса, в том числе дистанционных и автоматических. Соблюдение правил транспортировки, эксплуатации инструмента, механизмов, оборудования, баллонов с газом. Обеспечение безопасной эксплуатации технологического оборудования, а также контроль за соблюдением требований Правил.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ожога при контакте незащищенных частей тела с поверхностью предметов, имеющих пониженную температуру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Брызги кислот и щелочей токсичных электролитов и растворов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 аптечке, повышенное внимание. Соблюдение установленных регламентированных перерывов в течение рабочей смены. Организация обучения по охране труда: инструктажи, обучение требованиям охраны труда, обучение по оказанию первой помощи, обучение по использованию СИЗ, стажировка. Установка средств контроля за организацией технологического процесса, в том числе дистанционных и автоматических. Соблюдение правил транспортировки, эксплуатации инструмента, механизмов, оборудования, баллонов с газом. Обеспечение безопасной эксплуатации технологического оборудования, а также контроль за соблюдением требований Правил.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Вредные химические вещества в воздухе рабочей зоны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Растворы, содержащие вредные вещества 1-2 классов опасности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Отравление воздушными взвесями вредных химических веществ в воздухе рабочей зоны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средств контроля за организацией технологического процесса, в том числе дистанционных и автоматических. Применение систем аварийной остановки производственных процессов, предотвращающих наступление неблагоприятных последствий. Снижение времени неблагоприятного воздействия факторов производственной среды и трудового процесса на работника. Рациональное чередование режимов труда и отдыха. Обеспечение работника СИЗ, контроль применения. Регулярное техническое обслуживание и ремонт технологического оборудования, инструмента и приспособлений.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мероприятий. 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Образование токсичных паров при нагревании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Растворы, содержащие вредные вещества 1-2 классов опасности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Отравление при вдыхании паров вредных жидкостей, газов, пыли, тумана, дыма и твердых веществ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средств контроля за организацией технологического процесса, в том числе дистанционных и автоматических. Применение систем аварийной остановки производственных процессов, предотвращающих наступление неблагоприятных последствий. Снижение времени неблагоприятного воздействия факторов производственной среды и трудового процесса на работника. Рациональное чередование режимов труда и отдыха. Обеспечение работника СИЗ, контроль применения. Регулярное техническое обслуживание и ремонт технологического оборудования, инструмента и приспособлений. 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мероприятий. 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контакта с высокоопасными веществами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Отравления при вдыханиии попадании на кожу высокоопасных веществ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Брызги кислот и щелочей токсичных электролитов и растворов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Растворы, содержащие вредные вещества 1-2 классов опасности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Ожог, отравление, раздражение слизистых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Удаление воздуха из помещений системами вентиляции способом, исключающим прохождение его через зону дыхания работающих на постоянных рабочих местах.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средств контроля за организацией технологического процесса, в том числе дистанционных и автоматических. Применение систем аварийной остановки производственных процессов, предотвращающих наступление неблагоприятных последствий. Снижение времени неблагоприятного воздействия факторов производственной среды и трудового процесса на работника. Рациональное чередование режимов труда и отдыха. Обеспечение работника СИЗ, контроль применения. Регулярное техническое обслуживание и ремонт технологического оборудования, инструмента и приспособлений.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мероприятий. 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физических перегрузок при чрезмерных физических усилиях при подъеме предметов и деталей, при перемещении предметов и деталей, при стереотипных рабочих движениях и при статических нагрузках, при неудобной рабочей позе, в том числе при наклонах корпуса тела работника более чем на 30°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Повреждение костно-мышечного аппарата работника при физических перегрузках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положение в пространстве при общей нагрузке (с участием мышц рук, корпуса, ног). Подъем и перемещение тяжестей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случаи временной нетрудоспособности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режимов труда и отдыха. Не допускается поднимать и переносить груз весом, превышающим предельно допустимые нормы.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повышенного уровня шума и другие неблагоприятные характеристики шума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 течение рабочей смены. Использование оборудования в соответствии с его назначением. Своевременный ремонт оборудования.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подвижных частей машин и механизмов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Удары, порезы, проколы, уколы, затягивания, наматывания, абразивные воздействия подвижными частями оборудования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инструмента, механизмов, оборудования, баллонов с газом. Обеспечение безопасной эксплуатации технологического оборудования, а также контроль за соблюдением требований Правил.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от вдыхания дыма, паров вредных газов и пыли при пожаре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пониженной концентрации кислорода в воздухе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травмирования, в том числе снегом и (или) льдом, упавшими с крыш зданий и сооружений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Скопление снега и сосулек на кровле здания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знаков, своевременная очистка крыш.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крыш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незапланированного отключения электроэнергии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 плановые ремонты.При устранении неполадок, повреждений: предупредительные знаки, ограждения, аварийная остановка.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выполнением работ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разлетающихся частиц, осколков рабочих частей инструмента при устранении возникших неисправностей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 плановые ремонты.При устранении неполадок, повреждений: предупредительные знаки, ограждения, аварийная остановка.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выполнением работ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выхода параметров оборудования за нормативные пределы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выполнением работ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материалов, изделий, деталей, инструментов и других предметов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достаточного уровня освещенности и контрастности на рабочих местах (в рабочих зонах): уровня освещения, контраста, отсутствия иллюзий восприятия.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Защита опасных зон от несанкционированного доступа. Размещение маркированных ограждений и/или уведомлений (знаки, таблички, объявления)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из-за потери равновесия, в том числе при спотыкании или подскальзывании, при передвижении по скользким поверхностям или мокрым полам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Территория организации 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антигололедных средств для обработки уличных дорог и пешеходных зон. Применение в зоне входной группы противоскользящих покрытий пола. Организация мытья полов во время отсутствия работников на рабочих местах.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с высоты при передвижении по лестничным пролетам (лестницам)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Лестничные пролеты, лестницы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Травмы, требующие медицинского вмешательства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ограждений, сигнальных знаков. Использование антискользящих накладок на ступени со светоотражающими полосками. Правильная организация уборки.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недостаточной освещенности в рабочей зоне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Территория организации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 локального освещения, позволяющих поддерживать комфортное состояние зрительного аппарата работника. Соблюдение режимов труда и отдыха.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достаточной освещенности рабочей зоны. Организация своевременной замены перегоревших ламп в светильниках. 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повышенной яркости света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Территория организации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 локального освещения, позволяющих поддерживать комфортное состояние зрительного аппарата работника. Соблюдение режимов труда и отдыха.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Обеспечение достаточной освещенности рабочей зоны. Организация своевременной замены перегоревших ламп в светильниках. 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удара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инструмента, механизмов, оборудования. Обеспечение безопасной эксплуатации технологического оборудования, а также контроль за соблюдением требований Правил.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пыли на кожу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Пыль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поверхностей, своевременная уборка. Использование СИЗ и контроль применения. Соблюдение режимов труда и отдыха.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пыли на глаза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Пыль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поверхностей, своевременная уборка. Использование СИЗ и контроль применения. Соблюдение режимов труда и отдыха.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запутаться, в том числе в растянутых по полу сварочных проводах, тросах, нитях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Поддержание порядка на рабочем месте. Обеспечение безопасной эксплуатации технологического оборудования, а также контроль за соблюдением требований. 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порядком на рабочем месте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психических нагрузок, стрессов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высокая нагрузка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инженер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 Д.И.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 охране труда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 А.С.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энергетик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В.И.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 картой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 ознакомлены:</w:t>
      </w:r>
    </w:p>
    <w:tbl>
      <w:tblPr>
        <w:tblW w:w="6138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Строицкий Владимир Сергеевич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Строицкий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29.11.2024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 Михаил Дмитриевич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29.11.2024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451442a30dc4ea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