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автомобильного хозяйства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автомобильного хозяйства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автомобильного хозяйства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автомобильного хозяйства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автомобильного хозяйства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автомобильного хозяйства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автомобильного хозяйства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Получает от подразделений ежедневные заявки на перевозку грузов. Изучает сведения о грузопотоках и пассажиропотоках с целью маршрутизации движения автомобилей и рациональной организации перевозок. Разрабатывает и внедряет новые формы автомобильных перевозок с соблюдением требований безопасности дорожного движения. Разрабатывает схемы маршрутов перевозок. Составляет сменно-суточный оперативный план перевозок, распределяет автомобили с учетом вида и рода перевозимого груза, максимального использования грузоподъемности и обеспечения сохранности груза. Планирует централизованные перевозки грузов и контролирует их внедрение, изыскивает возможности сокращения нулевых пробегов автомобилей. Контролирует качество выполнения суточного плана, выявляет случаи нарушения транспортного процесса, устанавливает причины и принимает меры по их устранению. Участвует в обследовании состояния автомобильных дорог, подъездных путей к местам выполнения погрузочно-разгрузочных операций. Принимает участие в изучении процесса вновь осваиваемых перевозок. Разрабатывает графики сменности водителей и контролирует соблюдение водителями режима труда и отдыха. Участвует в разработке перспективных и месячных планов перевозок. Осуществляет контроль за своевременным прибытием автомобилей на объекты заказчика. Анализирует выполнение плана по технико-эксплуатационным показателям, характеризующим работу автомобилей, и обеспечивает внедрение мероприятий по улучшению эффективности их использования. Организует ведение установленных форм учета и отчетности о работе автомобильного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документы, касающиеся эксплуатации автомобилей; перспективы развития автохозяйства, назначение и возможности применения автомобилей; основные технико-эксплуатационные характеристики автомобилей и погрузочно-разгрузочных механизмов; правила технической эксплуатации автомобилей; условия перевозок, указанные в договорах; направления грузопотоков и пассажиропотоков в районе деятельности автохозяйства; правила оформления путевой и товарно-транспортной документации; основы математических методов планирования автоперевозок; тарифы на перевозки и правила их применения; отечественный и зарубежный опыт в области эксплуатации автомобилей; основы изобретательства;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автомобильного хозяйства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автомобильного хозяйства.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автомобильного хозяйства;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автомобильного хозяйства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10.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11.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12.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3d2c93bffa42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