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кондитера 5-го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кондитера 5-го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кондитера 5-го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кондитера 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кондитера 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кондитера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кондитера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процесса изготовления высокохудожественных, оригинальных, фигурных, национальных, заказных тортов по специально разработанным фирменным рецептурам под руководством кондитера более высокой квалификации. Изготовление отдельных выпеченных и отделочных полуфабрикатов. Ведение процесса изготовления конфет для наборов типа "театральный", "шоколадный". Подготовка и проверка качества сырья, начинок, отделочных полуфабрикатов. Формовка тестовых заготовок, художественная отделка сложных видов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рецептуры и основы технологии изготовления высокохудожественных, фигурных, заказных, национальных тортов; технологию изготовления и рецептуры конфет, входящих в "шоколадные" и "театральные" наборы, кремов, сиропов, отдельных выпеченных и отделочных полуфабрикатов; способы и приемы художественной отделки кондитерских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кондитера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кондитер 5-го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кондитера 5-го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7780433ce044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