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контролера службы внутреннего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контролера службы внутреннего контроля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контролера службы внутреннего контроля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контролера службы внутреннего контроля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контролера службы внутреннего контроля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контролера службы внутреннего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контролера службы внутреннего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Выполнение заданий руководителей специального подразделения внутреннего контроля или иных специалистов внутреннего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Предварительный сбор и анализ информации о деятельности объекта внутреннего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 и анализ информации в ходе проведения контрольных процедур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мониторинга устранения менеджментом выявленных нарушений, недостатков и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Руководство группами специалистов по внутреннему контролю.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основных направлений внутреннего контроля и контрольных процедур.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Распределение заданий между членами групп специалистов по внутреннему контролю.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проекта завершающего документа по результатам внутреннего контроля, выработка рекомендаций по устранению выявленных недостатков.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эффективности разработанных менеджментом контрольных процедур для устранения выявленных проверяющей группой недостатков.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С) Руководство структурным подразделением внутреннего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работы структурного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штатным персоналом структурного подразделения внутреннего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работы структурного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Формирование завершающих документов по результатам проведения внутреннего контроля и их представление руководству самостоятельного специального подразделения внутреннего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D) Руководство самостоятельным специальным подразделением внутреннего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Административное регламентирование работы самостоятельного специального подразделения внутреннего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персоналом самостоятельного специального подразделения внутреннего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качества и обоснованности завершающих документов по результатам внутреннего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Координация деятельности подразделений по организации и осуществлению внутреннего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разработкой предложений по внесению изменений в действующую нормативную базу и в методики проведения внутреннего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E) Организация и контроль текущей деятельности системы внутреннего контроля экономического субъекта.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разработки стратегии и определение текущих задач развития системы внутреннего контроля экономического субъекта.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разработки и утверждение отчетных документов о работе системы внутреннего контроля экономического субъекта.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качества нормативной базы, требований профессиональной этики и методов внутреннего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 координация деятельности систем внутреннего контроля на всех уровнях управления экономическим субъектом.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контролера службы внутреннего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контролера службы внутреннего контроля.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контролер службы внутреннего контроля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контролера службы внутреннего контроля;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контролера службы внутреннего контроля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f0417c9131947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