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лаборанта по приготовлению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лаборанта по приготовлению химических растворов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</w:t>
      </w:r>
      <w:r>
        <w:rPr>
          <w:rFonts w:hAnsi="Times New Roman" w:cs="Times New Roman"/>
          <w:color w:val="000000"/>
          <w:sz w:val="24"/>
          <w:szCs w:val="24"/>
        </w:rPr>
        <w:t xml:space="preserve">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лаборанта по приготовлению химических растворов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лаборанта по приготовлению химических растворов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лаборанта по приготовлению химических растворов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лаборанта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лаборанта по приготовлению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Обслуживание аппаратов для приготовления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механических узлов аппаратов для приготовления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вспомогательных работ при ремонте узлов аппаратов для приготовления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вспомогательных работ при наладке узлов аппаратов для приготовления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Ведение подготовительных работ при приготовлении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химикатов к растворению в аппаратах для приготовления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аппаратов для приготовления химических растворов к работе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С) Ведение процесса приготовления одно-, двухкомпонентных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Растворение химикатов в аппаратах для приготовления одно-, двухкомпонентных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Очистка химических растворов декантацией после отстаивания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Очистка химических растворов фильтрацией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параметров технологического процесса приготовления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качества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D) Ведение процесса приготовления многокомпонентных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Растворение химикатов в аппаратах для приготовления многокомпонентных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Очистка многокомпонентных химических растворов декантацией после отстаивания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Очистка многокомпонентных химических растворов фильтрацией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параметров технологического процесса приготовления многокомпонентных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качества многокомпонентных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лаборанта по приготовлению химических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лаборанта по приготовлению химических растворов.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лаборантов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лаборант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лаборанта по приготовлению химических растворов;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работ по приготовлению химических растворов;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работ в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лаборанта по приготовлению химических растворов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2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6633c179b3e41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