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крана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крана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крана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крана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Управляет кранами: автомобильными, гусеничными, пневмоколесными. Выполняет работы по погрузке, разгрузке, перегрузке и транспортировке сыпучих, штучных, лесных и других аналогичных грузов, по укладке грузов на стеллажи, снятию их со стеллажей, доставке на погрузочную площадку и укладке в контейнеры, пакеты и на поддоны. Выполняет работы по монтажу технологического оборудования и связанных с ним конструкций, стапельной и секционной сборке и разборке изделий, агрегатов, узлов, машин, механизмов, по посадке и выдаче из нагревательных печей слитков и заготовок, по разливу металла, по кантованию изделий и деталей машин, при ковке на молотах и прессах, при производстве строительно-монтажных и ремонтно-строительных работ. Осуществляет установку деталей, изделий и узлов на станок, перемещение подмостей и других монтажных приспособлений и механизмов. Проверяет правильность крепления тросов, регулирования тормозов и действия предохранительных устройств. Участвует в ремонте обслуживаемого крана. Ведет учет складируемых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принцип работы, кинематические и электрические схемы обслуживаемого крана и его механизмов. Предельную грузоподъемность крана. Систему включения двигателей и контроллеров. Правила перемещения сыпучих, штучных и других аналогичных грузов. Способы определения массы груза по внешнему виду. Основы электротехники и слесарного дела.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крана.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крана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крана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крана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d1a649e07046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