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водителя автопогрузчика 7 разряда ( автопогрузчик Кальмар)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водителя автопогрузчика 7 разряда ( автопогрузчик Кальмар)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водителя автопогрузчика 7 разряда ( автопогрузчик Кальмар)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водителя автопогрузчика 7 разряда ( автопогрузчик Кальмар)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водителя автопогрузчика 7 разряда ( автопогрузчик Кальмар)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водителя автопогрузчика 7 разряда ( автопогрузчик Кальмар)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водителя автопогрузчика 7 разряда ( автопогрузчик Кальмар)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Управление тракторными погрузчиками, вагонопогрузчиками, вагоноразгрузчиками и всеми специальными грузозахватными механизмами и приспособлениями при погрузке, выгрузке, перемещении и укладке грузов в штабель и отвал. Техническое обслуживание погрузчика и текущий ремонт всех его механизмов. Определение неисправностей в работе погрузчика. Установка и замена съемных грузозахватных приспособлений и механизмов. Участие в проведении планово-предупредительного ремонта погрузчика, грузозахватных механизмов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погрузчиков и аккумуляторных батарей; способы погрузки и выгрузки грузов на всех видах транспорта; правила подъема, перемещения и укладки грузов; правила дорожного движения, движения по территории предприятия и пристанционным путям; применяемые сорта горючих и смазочных материалов; наименования основных материалов аккумуляторного производства; правила обращения с кислотами и щелочами.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на погрузчике мощностью свыше 200 кВт (свыше 250 л.с.), оборудованном сложной электронной системой управления, телескопической или фронтальной стрелой и предназначенном для погрузки-выгрузки крупнотоннажных контейнеров, - 7-й разряд.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водителя автопогрузчика 7 разряда ( автопогрузчик Кальмар)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водителя автопогрузчика 7 разряда ( автопогрузчик Кальмар).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водителей автопогрузчика 7 разряда ( автопогрузчик Кальмар)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водитель автопогрузчика 7 разряда ( автопогрузчик Кальмар)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водителя автопогрузчика 7 разряда ( автопогрузчик Кальмар);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нахождении на складской площадке;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перемещении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водителя автопогрузчика 7 разряда ( автопогрузчик Кальмар)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18.11.2020 № 814н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при эксплуатации промышленного транспорта.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18.11.2020 № 814н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эксплуатации промышленного транспорта".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15.06.2020 N 343н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морских и речных портах".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5ed3c5011ea44a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