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бензовоза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бензовоза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бензовоза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бензовоза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бензовоза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бензовоза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бензовоза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грузовыми автомобилями всех типов и марок. Заправка автомобилей топливом, смазочными материалами и охлаждающей жидкостью. Управление специальным оборудованием специализированных и специальных машин с соблюдением правил по охране труда. Оформление путевых документов. Устранение возникших во время работы на линии мелких эксплуатационных неисправностей автомобиля, не требующих разборки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 и правила технического обслуживания автомобилей; правила дорожного движения; основы безопасности движения; правила технической эксплуатации автомобилей, относящиеся к водителю; возможные неисправности автомобилей: признаки, причины, опасные последствия, способы определения и устранения; порядок проведения технического обслуживания и ремонта автомобилей;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бензовоза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бензовоза.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бензовоза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бензовоза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бензовоза;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сливо-наливных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бензовоза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0611ce6f5b40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