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врача анестезиолога-реаниматолога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врача анестезиолога-реаниматолога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врача анестезиолога-реаниматолога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врача анестезиолога-реаниматолог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врача анестезиолога-реаниматолога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врача анестезиолога-реаниматолога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врача анестезиолога-реаниматолога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Оценивает состояние больного перед операцией, назначает необходимые лечебно-диагностические мероприятия, связанные с подготовкой больного к наркозу, определяет тактику ведения больного в соответствии с порядком и стандартом медицинской помощи, назначает премедикацию. Организует рабочее место в операционной с учетом мер технической и пожарной безопасности; подготавливает к работе и эксплуатации наркозо-дыхательную и аппаратуру мониторного наблюдения, а также необходимые инструменты, расходные материалы и медикаменты. Осуществляет анестезиологическое обеспечение операций, диагностических и лечебных процедур, требующих обезболивания или проведения мониторинга системы дыхания и кровообращения в период их выполнения, применяя современные и разрешенные в Российской Федерации методы анестезии. Проводит общую внутривенную, ингаляционную, регионарную, многокомпонентную и комбинированную анестезию при полостных и внеполостных операциях в хирургии, урологии, акушерстве и гинекологии, травматологии и ортопедии и др. у взрослых и детей. Применяет миорелаксанты. Осуществляет принудительную вентиляцию легких маской наркозного аппарата. Выполняет интубацию трахеи. Поддерживает анестезию. Осуществляет непрерывный контроль состояния больного во время анестезии, назначает обоснованную корригирующую терапию, инфузионно-трансфузионную терапию во время анестезии с учетом особенностей детского и старческого возраста, сопутствующих заболеваний, функционального состояния сердечно-сосудистой системы, тяжести состояния пациента. Осуществляет наблюдение за больным и проводит необходимое лечение в периоде выхода больного из анестезии, а также в ближайшем послеоперационном периоде до полного восстановления жизненно важных функций, осуществляет наблюдение за больным. Проводит различные методы местного и регионального обезболивания, профилактику и лечение осложнений местной и проводниковой анестезии; владеет современными методами проведения комплексной сердечно-легочной и церебральной реанимации. Определяет показания и производит катетеризацию периферических и центральных вен. Осуществляет контроль проводимой инфузионной терапии. Проводит неотложные мероприятия при различных заболеваниях, острых и критических состояниях различного генеза у взрослых и детей. Проводит коррекцию водно-электролитных нарушений и кислотно-щелочного состояния, нарушения свертывающей системы крови. Проводит неотложные мероприятия при различных формах шока, ожоговой травме, тяжелой черепно-мозговой травме, политравме, травме груди, осложненных формах инфаркта миокарда, нарушениях сердечного ритма (с использованием электростимуляционной терапии и электроимпульсной терапии), гипертоническом кризе, комах неясной этиологии, отравлениях (медикаментами, препаратами бытовой химии, угарным газом, ФОС, этанолом и др.), столбняке, холере, ботулизме, радиационных поражениях, нарушениях функций жизненно важных систем организма; тяжелой акушерской патологии; экламптических состояниях, нефропатии, шоковых состояниях, акушерских кровотечениях, экзогенных отравлениях; владеет методами экстракорпоральной детоксикации; владеет принципами лечения неотложных состояний при инфекционных заболеваниях у взрослых и детей; феохромоцитомном кризе, недостаточности надпочечников; тиреотоксических кризах.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>Конституцию Российской Федерации; законы и иные нормативные правовые акты Российской Федерации в сфере здравоохранения, защиты прав потребителей и санитарно-эпидемиологического благополучия населения; нормативные правовые акты, регулирующие вопросы оборота сильнодействующих, психотропных и наркотических средств; общие принципы организации службы анестезиологии, реанимации и интенсивной терапии; нормативные правовые акты, регулирующие деятельность службы анестезиологии и реаниматологии; оснащение отделений; методы предоперационного обследования и подготовки пациентов к операции и наркозу; современные методы общей, местной и регионарной анестезии в различных областях хирургии, в том числе у больных с сопутствующими заболеваниями; принципы оказания неотложной помощи и особенности проведения анестезии пациентов в условиях массового поступления пострадавших; современные методы интенсивной терапии и реанимации при различных заболеваниях и критических состояниях;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врача анестезиолога-реаниматолога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врача анестезиолога-реаниматолога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врача анестезиолога-реаниматолога;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9ac0f7580c42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