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врача-стоматолога-терапевта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врача-стоматолога-терапевта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врача-стоматолога-терапевта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врача-стоматолога-терапевта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врача-стоматолога-терапевта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врача-стоматолога-терапевта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врача-стоматолога-терапевта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информации о заболевании. Выявление общих и специфических признаков заболевания, особенно в случаях, требующих неотложной помощи или интенсивной терапии. Оказание необходимой срочной помощи. Обследование челюстно-лицевой области. Определение необходимых специальных методов исследования (лабораторных, рентгенологических и др.), интерпретация их результатов. Проведение дифференциальной диагностики основных стоматологических заболеваний. Составление плана обследования, лечения больного. Местное обезболивание и определение показания к общему обезболиванию при стоматологическом заболевании. Профилактика кариеса и его осложнений, некариозных твердых тканей и заболеваний пародонта. Удаление зубных отложений, кюретаж, орошение и аппликация медикаментов, покрытие зубов фторлаком и пришлифование тканей зуба. Оформление медицинской документации. Проведение санитарно-просветительной работы среди населения, стоматологических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общие вопросы организации стоматологической помощи. Топографическую анатомию головы и челюстно-лицевой области, строение зубов. Биомеханику жевания, возрастные изменения челюстно-лицевой области. Роль гигиенического содержания полости рта и предупреждение развития заболеваний зубов и пародонта. Методы и средства гигиены полости рта. Этиологию и патогенез основных стоматологических заболеваний, их влияние на органы и системы организма человека. Принципы обследования больных врачом-стоматологом. Показания и противопоказания к рентгенологическому исследованию. Клиническую симптоматику основных заболеваний челюстно-лицевой области, их профилактику, диагностику и лечение. Основы фармакотерапии в терапевтической стоматологии. Применение физиотерапии в терапевтической стоматологии. Принципы, приемы и методы обезболивания в терапевтической стоматологии. Показания и противопоказания к удалению зубов, методы ортопедического лечения и показания к протезированию. Принципы устройства и эксплуатации зубоврачебной аппаратуры.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врача-стоматолога-терапевта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врача-стоматолога-терапевта.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врач-стоматолог-терапевт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врача-стоматолога-терапевта;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участках и территории медицинской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врача-стоматолога-терапевта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51a8caa8f542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