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вязальщика сетки рукавной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вязальщика сетки рукавной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вязальщика сетки рукавной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вязальщика сетки рукавной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вязальщика сетки рукавной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вязальщика сетки рукавной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вязальщика сетки рукавной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Вязание сетки рукавной. Контроль за качеством изготавливаемой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способы вязания сетки рукавной; виды и свойства материалов, применяемых для изготовления сетки рукавной.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вязальщика сетки рукавной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вязальщика сетки рукавной.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вязальщик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вязальщика сетки рукавной;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инструментов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вязальщика сетки рукавной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81a621e357648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