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аккомпаниатора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аккомпаниатора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«Муниципальное казенное учреждение культуры»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«Муниципальное казенное учреждение культуры»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«Муниципальное казенное учреждение культуры»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аккомпаниатора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аккомпаниатора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аккомпаниатора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2,25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аккомпаниатора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аккомпаниатора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Обеспечивает музыкальное сопровождение выступлений и репетиций самодеятельных коллективов, ансамблей и солистов, культорганизаторов. Разучивает вокальные партии солистов, участвует в музыкальном сопровождении ансамблей, готовит с исполнителями новый репертуар. Принимает участие в проведении культурно-массовых мероприятий, концертов, спектаклей, праздников, вечеров отдыха. Участвует в проведении учебно-воспитательной работы в коллективе художественной самодеятельности.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Российской Федерации, касающиеся деятельности организаций культурно-досугового типа; историю и теорию музыки; методику работы с коллективами художественной самодеятельности; формирование репертуара коллектива художественной самодеятельности, солистов; основы трудового законодательства; правила внутреннего трудового распорядка; 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аккомпаниатора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работника. Результаты специальной оценки условий труда и оценки профессиональных рисков. Характерные причины несчастных случаев и заболеваний среди аккомпаниаторов.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аккомпаниатор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«Муниципальное казенное учреждение культуры»;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аккомпаниатора;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ПЭВМ 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культурно-массовых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складским, административным помещениям. Меры предосторожности при перемещении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аккомпаниатора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f6f4f0bef424b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