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артиста играющего на ударных инструментах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артиста играющего на ударных инструментах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артиста играющего на ударных инструментах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артиста играющего на ударных инструментах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артиста играющего на ударных инструментах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485" w:type="dxa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артиста играющего на ударных инструментах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артиста играющего на ударных инструментах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В соответствии с требованиями дирижера разучивает и исполняет оркестровые партии соответствующего музыкального инструмента в спектаклях (концертах) театра на стационаре, на гастролях и выездах. Обладает развитыми навыками ансамблевого музицирования, бегло читает ноты с листа. Постоянно повышает свой технический уровень и музыкальную культуру исполнения. В случае необходимости привлекается к исполнению оркестровых или сольных партий на сцене в спектакле.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касающиеся деятельности театра; историю и основные достижения музыкального театра, музыкальной культуры; классический и современный российский и зарубежный репертуар музыкальных театров; текущий репертуар театра; музыкальную литературу для соответствующего музыкального инструмента; комплекс музыкально-теоретических предметов; методы самостоятельной работы над музыкальной партией; основы организации театрального дела,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артиста играющего на ударных инструментах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артиста играющего на ударных инструментах. Результаты специальной оценки условий труда и оценки профессиональных рисков.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артист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артиста, играющего на ударных инструментах;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театра. Порядок пользования установленными проходами. Запасные выходы, запретные зоны. Запрещение загромождать проходы пути эвакуации и другие проходы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театра, складским, административным помещениям. Меры предосторожности при перемещении в зоне проведения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артиста играющего на ударных инструментах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16.12.2020 N 914н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в театрах, концертных залах, цирках, зоотеатрах, зоопарках и океанариумах".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6f0b07e332649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