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комплектовщика швейного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комплектовщика швейного производства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комплектовщика швейного производства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комплектовщика швейного производства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комплектовщика швейного производства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комплектовщика швейного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комплектовщика швейного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Комплектовщик швейного производства 1-го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Комплектование отходов швейного производства по виду материала и составу волокна.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требования, предъявляемые к комплектованию отходов швейного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Комплектовщик швейного производства 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Комплектование полуфабрикатов швейных изделий, кроя, кусков материалов всех видов, фурнитуры по артикулу, сорту, цвету, ширине и виду в пачки, комплекты, партии. Проверка по сопроводительным документам соответствия кроя деталей верха, подкладки и приклада изделий одежды, полуфабрикатов швейных изделий их назначению. Раскладывание непарных деталей и перестилание деталей с ворсом, направленным рисунком. Комплектование отдельных обработанных узлов швейных изделий в соответствии с технологической последовательностью изготовления готовых изделий. Комплектование шнуров и тесем по артикулу и цвету без предварительного расчета их использования, заполнение карт раскроя в парашютном производстве. Комплектование в пары чулок по цвету, качеству, высоте пяток, длине ножек торса; подбор и вырезание ластовиц; отметка мест обработки отдельных деталей рейтуз со следом. Заполнение маршрутных листов согласно данным карт раскроя без определения цены готового швейного изделия.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правила комплектования полуфабрикатов швейных изделий, кроя, кусков материалов всех видов, фурнитуры и шнуров в пачки, партии и комплекты по артикулу, сорту, цвету, ширине и виду; ассортимент полуфабрикатов швейных изделий, материалов, фурнитуры, шнуров, тесем и их назначение; количество деталей в комплектуемом изделии; правила заполнения маршрутных листов.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Комплектовщик швейного производства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Комплектование готовых изделий из различных материалов по виду, фасону, размеру, росту, цвету и прейскуранту в соответствии с маршрутными листами и нарядами. Проверка по сопроводительным документам соответствия швейных изделий, шкурок их назначению. Комплектование воротников, манжет и других деталей меховой отделки, подкладки из натурального меха по виду, сорту и размеру. Комплектование кроя в пачки, комплекты с подрезкой неточностей его и заменой отдельных деталей. Комплектование кусков и остатков материалов для раскроя по артикулу, цвету, размерам без предварительного расчета их использования. Комплектование шнуров, тесем для раскроя с предварительным расчетом их использования (в парашютном производстве). Заполнение маршрутных листов согласно данным карт раскроя с определением цены готового швейного изделия с учетом различных групп материалов и отделок по прейскуранту цен на готовые швейные изделия.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правила комплектования готовых изделий из различных материалов по виду, фасону, размеру, росту, цвету, прейскуранту в соответствии с маршрутными листами и нарядами; комплектование кусков материалов, шнуров и тесем для раскроя; ассортимент и размеры швейных изделий; приемы подрезки и правила замены деталей кроя; нормы расхода материалов на изготовление комплектуемого изделия, схемы раскладок; правила заполнения маршрутных листов с учетом определения цены готового швейного изделия; прейскурант цен на готовые швейные изделия.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Комплектовщик швейного производства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Расчет различными способами кусков и остатков материалов для использования их в настилах без остатков или с минимальными остатками. Заполнение карт расчета и раскроя. Расчет кусков и остатков материалов и их комплектование для раскроя по артикулу, цвету и размеру; рассортировка остатков кроя по категориям совместно с настильщиком, сдача их на склад; составление планировочных карт в парашютном производстве. Подготовка и ввод информации для расчета кусков и остатков материалов в ПЭВМ и распечатка заполненных карт.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и технико-эксплуатационные характеристики применяемого оборудования; правила расчета кусков материалов различными способами; графики раскроя; нормы расхода материалов на комплектуемые изделия; правила заполнения карт расчета и раскроя; артикулы материалов; порядок составления паспортов, планировочных карт, промерочных ведомостей на комплектуемые материалы, крой и изделия.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Комплектовщик швейного производства 5-го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Оформление наряда-задания согласно графику раскроя по всем моделям швейных изделий и видам материалов с подбором паспортов ткани, выполнение расчета рационального использования материалов, расчет фурнитуры на ПЭВМ. Оформление карты раскроя по всем видам материалов и ярлыков.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и технико-эксплуатационные характеристики применяемого оборудования; порядок выписки наряда-задания и оформления карты раскроя, расчета фурнитуры на ПЭВМ; правила и способы расчета рационального использования материалов; графики раскроя; ассортимент и размеры швейных изделий; нормы расхода материалов на комплектуемые швейные изделия.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комплектовщика швейного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комплектовщика швейного производства.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комплектовщиков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комплектовщик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комплектовщика швейного производства;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складе.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комплектовщика швейного производства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10.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11.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12.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19.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20.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21.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22. Приказ Минтруда России от 14.07.2021 № 467н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5263fb8fc974e1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