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автобуса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автобуса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 «О порядке обучения по охране труда и проверки знания требований охраны труда»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автобуса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автобуса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31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автобуса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автобуса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 автобусом. Заправка автобуса топливом, смазочными материалами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охлаждающей жидкостью. Управление специальным оборудованием специализированных и специальных машин с соблюдением правил по охране труда. Оформление путевых документов. Устранение возникших во время работы на линии мелких эксплуатационных неисправностей автобуса, не требующих разборки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 Должен знать</w:t>
      </w:r>
      <w:r>
        <w:rPr>
          <w:rFonts w:hAnsi="Times New Roman" w:cs="Times New Roman"/>
          <w:color w:val="000000"/>
          <w:sz w:val="24"/>
          <w:szCs w:val="24"/>
        </w:rPr>
        <w:t>: назначение, устройство и правила технического обслуживания автобуса; правила дорожного движения; основы безопасности движения; правила технической эксплуатации автобуса, относящиеся к водителю; возможные неисправности автобуса: признаки, причины, опасные последствия, способы определения и устранения; порядок проведения технического обслуживания и ремонта автобуса;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автобуса. Результаты специальной оценки условий труда и оценки профессиональных рисков. Применяемые средства индивидуальной и коллективной защиты. Характерные причины несчастных случаев и профессиональных заболеваний. Примеры производственных травм среди 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автобуса применяет на рабочем месте при выполнении должностных обязанностей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  водителя автобуса;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инструкция по оказанию первой помощи с применением аптечки для оказания </w:t>
      </w:r>
      <w:r>
        <w:rPr>
          <w:rFonts w:hAnsi="Times New Roman" w:cs="Times New Roman"/>
          <w:color w:val="000000"/>
          <w:sz w:val="24"/>
          <w:szCs w:val="24"/>
        </w:rPr>
        <w:t>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автобуса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автобуса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автобуса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на автомобильном транспорте».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9c8580158d4c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