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Порядок реагирования на несчастные случаи</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Порядок реагирования на несчастные случаи устанавливает требования к организации реагирования на несчастные случаи работников 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2 Реагирование на несчастные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Работники </w:t>
      </w:r>
      <w:r>
        <w:rPr>
          <w:rFonts w:hAnsi="Times New Roman" w:cs="Times New Roman"/>
          <w:color w:val="000000"/>
          <w:sz w:val="24"/>
          <w:szCs w:val="24"/>
        </w:rPr>
        <w:t>___________</w:t>
      </w:r>
      <w:r>
        <w:rPr>
          <w:rFonts w:hAnsi="Times New Roman" w:cs="Times New Roman"/>
          <w:color w:val="000000"/>
          <w:sz w:val="24"/>
          <w:szCs w:val="24"/>
        </w:rPr>
        <w:t xml:space="preserve"> обязаны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2.2 Непосредственный руководитель пострадавшего (вышестоящий руководитель)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прибыть на место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оказание первой помощи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организовать вызов скорой помощи и доставку пострадавшего (пострадавших) в медицинскую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 опросить врача скорой помощи о характере травм, полученных пострадавшим, для предварительного определения тяжести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 сохранить до начала расследования несчастного случая обстановку, какой она была на момент происшествия (если это не угрожает жизни и здоровью людей, и не приведет к аварии или инциденту);</w:t>
      </w:r>
    </w:p>
    <w:p>
      <w:pPr>
        <w:spacing w:line="240" w:lineRule="auto"/>
        <w:rPr>
          <w:rFonts w:hAnsi="Times New Roman" w:cs="Times New Roman"/>
          <w:color w:val="000000"/>
          <w:sz w:val="24"/>
          <w:szCs w:val="24"/>
        </w:rPr>
      </w:pPr>
      <w:r>
        <w:rPr>
          <w:rFonts w:hAnsi="Times New Roman" w:cs="Times New Roman"/>
          <w:color w:val="000000"/>
          <w:sz w:val="24"/>
          <w:szCs w:val="24"/>
        </w:rPr>
        <w:t>− в случае невозможности сохранения обстановки в неизменном виде – зафиксировать сложившуюся обстановку (составить схему с указанием местоположения пострадавшего, расстояний до оборудования и предметов, имеющих отношение к травме, и т.д.).</w:t>
      </w:r>
    </w:p>
    <w:p>
      <w:pPr>
        <w:spacing w:line="240" w:lineRule="auto"/>
        <w:rPr>
          <w:rFonts w:hAnsi="Times New Roman" w:cs="Times New Roman"/>
          <w:color w:val="000000"/>
          <w:sz w:val="24"/>
          <w:szCs w:val="24"/>
        </w:rPr>
      </w:pPr>
      <w:r>
        <w:rPr>
          <w:rFonts w:hAnsi="Times New Roman" w:cs="Times New Roman"/>
          <w:color w:val="000000"/>
          <w:sz w:val="24"/>
          <w:szCs w:val="24"/>
        </w:rPr>
        <w:t>2.3 При несчастных случаях руководитель структурного подразделения обязан:</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организовать первую помощь пострадавшему и при необходимости доставку его в медицинскую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принять неотложные меры по предотвращению развития аварийной или иной чрезвычайной ситуации и воздействия травмирующих факторов на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 зафиксировать сложившуюся обстановку (составить схемы, провести фотографирование или видеосъемку, другие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принять иные необходимые меры по организации и обеспечению надлежащего и своевременного расследования несчастного случая и оформлению материалов расследования в соответствии с настоящей главой.</w:t>
      </w:r>
    </w:p>
    <w:p>
      <w:pPr>
        <w:spacing w:line="240" w:lineRule="auto"/>
        <w:rPr>
          <w:rFonts w:hAnsi="Times New Roman" w:cs="Times New Roman"/>
          <w:color w:val="000000"/>
          <w:sz w:val="24"/>
          <w:szCs w:val="24"/>
        </w:rPr>
      </w:pPr>
      <w:r>
        <w:rPr>
          <w:rFonts w:hAnsi="Times New Roman" w:cs="Times New Roman"/>
          <w:color w:val="000000"/>
          <w:sz w:val="24"/>
          <w:szCs w:val="24"/>
        </w:rPr>
        <w:t>● незамедлительно сообщить о несчастном случае, время и место происшествия несчастного случая, фамилию, имя, отчество пострадавшего, профессию или должность, кратко изложить обстоятельства, при которых произошел несчастный случай, характер травмы:</w:t>
      </w:r>
    </w:p>
    <w:p>
      <w:pPr>
        <w:spacing w:line="240" w:lineRule="auto"/>
        <w:rPr>
          <w:rFonts w:hAnsi="Times New Roman" w:cs="Times New Roman"/>
          <w:color w:val="000000"/>
          <w:sz w:val="24"/>
          <w:szCs w:val="24"/>
        </w:rPr>
      </w:pPr>
      <w:r>
        <w:rPr>
          <w:rFonts w:hAnsi="Times New Roman" w:cs="Times New Roman"/>
          <w:color w:val="000000"/>
          <w:sz w:val="24"/>
          <w:szCs w:val="24"/>
        </w:rPr>
        <w:t>директору;</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руководителю службы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специалисту по охране труда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известить о несчастном случае членов семьи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 направить запрос о тяжести травмы в медицинскую организацию по месту лечения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расследование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2.4 Руководитель службы охраны труда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при получении информации о несчастном случае по возможности прибыть на место происшествия;</w:t>
      </w:r>
    </w:p>
    <w:p>
      <w:pPr>
        <w:spacing w:line="240" w:lineRule="auto"/>
        <w:rPr>
          <w:rFonts w:hAnsi="Times New Roman" w:cs="Times New Roman"/>
          <w:color w:val="000000"/>
          <w:sz w:val="24"/>
          <w:szCs w:val="24"/>
        </w:rPr>
      </w:pPr>
      <w:r>
        <w:rPr>
          <w:rFonts w:hAnsi="Times New Roman" w:cs="Times New Roman"/>
          <w:color w:val="000000"/>
          <w:sz w:val="24"/>
          <w:szCs w:val="24"/>
        </w:rPr>
        <w:t>● ознакомиться с обстоятельствами несчастного случая на месте происшествия;</w:t>
      </w:r>
    </w:p>
    <w:p>
      <w:pPr>
        <w:spacing w:line="240" w:lineRule="auto"/>
        <w:rPr>
          <w:rFonts w:hAnsi="Times New Roman" w:cs="Times New Roman"/>
          <w:color w:val="000000"/>
          <w:sz w:val="24"/>
          <w:szCs w:val="24"/>
        </w:rPr>
      </w:pPr>
      <w:r>
        <w:rPr>
          <w:rFonts w:hAnsi="Times New Roman" w:cs="Times New Roman"/>
          <w:color w:val="000000"/>
          <w:sz w:val="24"/>
          <w:szCs w:val="24"/>
        </w:rPr>
        <w:t>● уточнить характер и тяжесть травм, полученных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 течение суток с момента происшествия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 передать извещение о нём;</w:t>
      </w:r>
    </w:p>
    <w:p>
      <w:pPr>
        <w:spacing w:line="240" w:lineRule="auto"/>
        <w:rPr>
          <w:rFonts w:hAnsi="Times New Roman" w:cs="Times New Roman"/>
          <w:color w:val="000000"/>
          <w:sz w:val="24"/>
          <w:szCs w:val="24"/>
        </w:rPr>
      </w:pPr>
      <w:r>
        <w:rPr>
          <w:rFonts w:hAnsi="Times New Roman" w:cs="Times New Roman"/>
          <w:color w:val="000000"/>
          <w:sz w:val="24"/>
          <w:szCs w:val="24"/>
        </w:rPr>
        <w:t>− согласовать с органами контроля и надзора состав комиссии по расследованию;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 подготовить проект приказа директора </w:t>
      </w:r>
      <w:r>
        <w:rPr>
          <w:rFonts w:hAnsi="Times New Roman" w:cs="Times New Roman"/>
          <w:color w:val="000000"/>
          <w:sz w:val="24"/>
          <w:szCs w:val="24"/>
        </w:rPr>
        <w:t>___________</w:t>
      </w:r>
      <w:r>
        <w:rPr>
          <w:rFonts w:hAnsi="Times New Roman" w:cs="Times New Roman"/>
          <w:color w:val="000000"/>
          <w:sz w:val="24"/>
          <w:szCs w:val="24"/>
        </w:rPr>
        <w:t xml:space="preserve"> об образовании комиссии по расследованию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расследование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2.5. Порядок извещения о несчастных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При групповом несчастном случае (два человека и более), тяжелом несчастном случае или несчастном случае со смертельным исходом руководитель службы охраны труда в течение суток обязан направить извещение по установленной форме:</w:t>
      </w:r>
    </w:p>
    <w:p>
      <w:pPr>
        <w:spacing w:line="240" w:lineRule="auto"/>
        <w:rPr>
          <w:rFonts w:hAnsi="Times New Roman" w:cs="Times New Roman"/>
          <w:color w:val="000000"/>
          <w:sz w:val="24"/>
          <w:szCs w:val="24"/>
        </w:rPr>
      </w:pPr>
      <w:r>
        <w:rPr>
          <w:rFonts w:hAnsi="Times New Roman" w:cs="Times New Roman"/>
          <w:color w:val="000000"/>
          <w:sz w:val="24"/>
          <w:szCs w:val="24"/>
        </w:rPr>
        <w:t>в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 месту происшедшего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в прокуратуру по месту происшедшего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в орган исполнительной власти субъекта Российской Федерации, осуществляющий полномочия по реализации государственной политики в области охраны труда на территории субъекта Российской Федерации, и в орган местного самоуправления по месту происшедшего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работодателю, направившему работника, с которым произошел несчастный случай;</w:t>
      </w:r>
    </w:p>
    <w:p>
      <w:pPr>
        <w:spacing w:line="240" w:lineRule="auto"/>
        <w:rPr>
          <w:rFonts w:hAnsi="Times New Roman" w:cs="Times New Roman"/>
          <w:color w:val="000000"/>
          <w:sz w:val="24"/>
          <w:szCs w:val="24"/>
        </w:rPr>
      </w:pPr>
      <w:r>
        <w:rPr>
          <w:rFonts w:hAnsi="Times New Roman" w:cs="Times New Roman"/>
          <w:color w:val="000000"/>
          <w:sz w:val="24"/>
          <w:szCs w:val="24"/>
        </w:rPr>
        <w:t>в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если несчастный случай произошел в организации или на объекте, подконтрольных этому органу;</w:t>
      </w:r>
    </w:p>
    <w:p>
      <w:pPr>
        <w:spacing w:line="240" w:lineRule="auto"/>
        <w:rPr>
          <w:rFonts w:hAnsi="Times New Roman" w:cs="Times New Roman"/>
          <w:color w:val="000000"/>
          <w:sz w:val="24"/>
          <w:szCs w:val="24"/>
        </w:rPr>
      </w:pPr>
      <w:r>
        <w:rPr>
          <w:rFonts w:hAnsi="Times New Roman" w:cs="Times New Roman"/>
          <w:color w:val="000000"/>
          <w:sz w:val="24"/>
          <w:szCs w:val="24"/>
        </w:rPr>
        <w:t>в исполнительный орган страховщика по вопросам обязательного социального страхования от несчастных случаев на производстве и профессиональных заболеваний по месту регистрации работодателя в качестве страхователя (далее - исполнительный орган страховщика по месту регистрации работодателя в качестве страхователя);</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соответствующий федеральный орган исполнительной власти, если несчастный случай произошел в подведомственной ему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При групповом несчастном случае, тяжелом несчастном случае или несчастном случае со смертельным исходом руководитель службы охраны труда в течение суток также обязан направить извещение по установленной форме в соответствующее территориальное объединение организаций профсоюзов.</w:t>
      </w:r>
    </w:p>
    <w:p>
      <w:pPr>
        <w:spacing w:line="240" w:lineRule="auto"/>
        <w:rPr>
          <w:rFonts w:hAnsi="Times New Roman" w:cs="Times New Roman"/>
          <w:color w:val="000000"/>
          <w:sz w:val="24"/>
          <w:szCs w:val="24"/>
        </w:rPr>
      </w:pPr>
      <w:r>
        <w:rPr>
          <w:rFonts w:hAnsi="Times New Roman" w:cs="Times New Roman"/>
          <w:color w:val="000000"/>
          <w:sz w:val="24"/>
          <w:szCs w:val="24"/>
        </w:rPr>
        <w:t>О несчастных случаях, которые по прошествии времени перешли в категорию тяжелых несчастных случаев или несчастных случаев со смертельным исходом, руководитель службы охраны труда в течение трех календарных дней после получения сведений об этом направляет извещение по установленной форме в соответствующие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территориальное объединение организаций профсоюзов и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если несчастный случай произошел в организации или на объекте, подконтрольных этому органу, а также в исполнительный орган страховщика по месту регистрации работодателя в качестве страхователя.</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к расследованию несчастных случаев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 Расследование несчастных случаев, происшедших с работниками </w:t>
      </w:r>
      <w:r>
        <w:rPr>
          <w:rFonts w:hAnsi="Times New Roman" w:cs="Times New Roman"/>
          <w:color w:val="000000"/>
          <w:sz w:val="24"/>
          <w:szCs w:val="24"/>
        </w:rPr>
        <w:t>___________</w:t>
      </w:r>
      <w:r>
        <w:rPr>
          <w:rFonts w:hAnsi="Times New Roman" w:cs="Times New Roman"/>
          <w:color w:val="000000"/>
          <w:sz w:val="24"/>
          <w:szCs w:val="24"/>
        </w:rPr>
        <w:t>, проводятся комиссиями по расследованию несчастных случаев, образуемыми в соответствии со ст. 229 ТК РФ и требованиями раздела 2 Положения об особенностях расследования несчастных случаев на производстве в отдельных отраслях и организациях, в зависимости от объекта, где произошел несчастный случай, количества пострадавших и тяжести полученных ими повреждений здоровья. Во всех случаях комиссия должна состоять не менее чем из пяти человек, а число членов комиссии должно быть всегда нечетным.</w:t>
      </w:r>
    </w:p>
    <w:p>
      <w:pPr>
        <w:spacing w:line="240" w:lineRule="auto"/>
        <w:rPr>
          <w:rFonts w:hAnsi="Times New Roman" w:cs="Times New Roman"/>
          <w:color w:val="000000"/>
          <w:sz w:val="24"/>
          <w:szCs w:val="24"/>
        </w:rPr>
      </w:pPr>
      <w:r>
        <w:rPr>
          <w:rFonts w:hAnsi="Times New Roman" w:cs="Times New Roman"/>
          <w:color w:val="000000"/>
          <w:sz w:val="24"/>
          <w:szCs w:val="24"/>
        </w:rPr>
        <w:t>3.2 Расследование несчастных случаев, в результате которых пострадавшие получили повреждения, отнесенные в соответствии с квалифицирующими признаками к категории легких, проводятся в трехдневный срок комиссиями, образованными приказом директора.</w:t>
      </w:r>
    </w:p>
    <w:p>
      <w:pPr>
        <w:spacing w:line="240" w:lineRule="auto"/>
        <w:rPr>
          <w:rFonts w:hAnsi="Times New Roman" w:cs="Times New Roman"/>
          <w:color w:val="000000"/>
          <w:sz w:val="24"/>
          <w:szCs w:val="24"/>
        </w:rPr>
      </w:pPr>
      <w:r>
        <w:rPr>
          <w:rFonts w:hAnsi="Times New Roman" w:cs="Times New Roman"/>
          <w:color w:val="000000"/>
          <w:sz w:val="24"/>
          <w:szCs w:val="24"/>
        </w:rPr>
        <w:t>3.3 Расследование несчастного случая в результате, которого один или несколько пострадавших получили тяжелые повреждения здоровья, либо несчастного случая со смертельным исходом проводится комиссией в течение 15 дней.</w:t>
      </w:r>
    </w:p>
    <w:p>
      <w:pPr>
        <w:spacing w:line="240" w:lineRule="auto"/>
        <w:rPr>
          <w:rFonts w:hAnsi="Times New Roman" w:cs="Times New Roman"/>
          <w:color w:val="000000"/>
          <w:sz w:val="24"/>
          <w:szCs w:val="24"/>
        </w:rPr>
      </w:pPr>
      <w:r>
        <w:rPr>
          <w:rFonts w:hAnsi="Times New Roman" w:cs="Times New Roman"/>
          <w:color w:val="000000"/>
          <w:sz w:val="24"/>
          <w:szCs w:val="24"/>
        </w:rPr>
        <w:t>В состав комиссии, сформированной приказом директора, включаются государственный инспектор труда, представители органа исполнительной власти субъекта Российской Федерации или органа местного самоуправления (по согласованию), представитель территориального объединения организаций профсоюзов, представители ФСС РФ. Комиссию возглавляет, как правило, должностное лицо федерального органа исполнительной власти, уполномоченного на проведение государственного надзора и контроля за соблюдением трудового законодательства и иных нормативных правовых актов, содержащих нормы трудового права.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необходимости дополнительной проверки обстоятельств группового несчастного случая с тяжелыми последствиями, тяжелого несчастного случая или несчастного случая со смертельным исходом, в том числе с проведением соответствующих медицинских, технических и иных экспертиз, решение о дополнительном продлении срока его расследования принимается руководителем органа, представителем которого является должностное лицо, возглавляющее комиссию.</w:t>
      </w:r>
    </w:p>
    <w:p>
      <w:pPr>
        <w:spacing w:line="240" w:lineRule="auto"/>
        <w:rPr>
          <w:rFonts w:hAnsi="Times New Roman" w:cs="Times New Roman"/>
          <w:color w:val="000000"/>
          <w:sz w:val="24"/>
          <w:szCs w:val="24"/>
        </w:rPr>
      </w:pPr>
      <w:r>
        <w:rPr>
          <w:rFonts w:hAnsi="Times New Roman" w:cs="Times New Roman"/>
          <w:color w:val="000000"/>
          <w:sz w:val="24"/>
          <w:szCs w:val="24"/>
        </w:rPr>
        <w:t>3.4 При несчастном случае, происшедшем на объектах, подконтрольных территориальным органам Федеральной службы по экологическому, технологическому и атомному надзору, состав комиссии утверждается руководителем управления Федеральной службы по экологическому, технологическому и атомному надзору. Возглавляет комиссию представитель этого органа.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 Несчастные случаи, происшедшие с лицами, направленными в установленном порядке для выполнения работ в подразделения </w:t>
      </w:r>
      <w:r>
        <w:rPr>
          <w:rFonts w:hAnsi="Times New Roman" w:cs="Times New Roman"/>
          <w:color w:val="000000"/>
          <w:sz w:val="24"/>
          <w:szCs w:val="24"/>
        </w:rPr>
        <w:t>___________</w:t>
      </w:r>
      <w:r>
        <w:rPr>
          <w:rFonts w:hAnsi="Times New Roman" w:cs="Times New Roman"/>
          <w:color w:val="000000"/>
          <w:sz w:val="24"/>
          <w:szCs w:val="24"/>
        </w:rPr>
        <w:t xml:space="preserve"> и участвующими в производственной деятельности </w:t>
      </w:r>
      <w:r>
        <w:rPr>
          <w:rFonts w:hAnsi="Times New Roman" w:cs="Times New Roman"/>
          <w:color w:val="000000"/>
          <w:sz w:val="24"/>
          <w:szCs w:val="24"/>
        </w:rPr>
        <w:t>___________</w:t>
      </w:r>
      <w:r>
        <w:rPr>
          <w:rFonts w:hAnsi="Times New Roman" w:cs="Times New Roman"/>
          <w:color w:val="000000"/>
          <w:sz w:val="24"/>
          <w:szCs w:val="24"/>
        </w:rPr>
        <w:t xml:space="preserve">, расследуются комиссией, формируемой приказом директора </w:t>
      </w:r>
      <w:r>
        <w:rPr>
          <w:rFonts w:hAnsi="Times New Roman" w:cs="Times New Roman"/>
          <w:color w:val="000000"/>
          <w:sz w:val="24"/>
          <w:szCs w:val="24"/>
        </w:rPr>
        <w:t>___________</w:t>
      </w:r>
      <w:r>
        <w:rPr>
          <w:rFonts w:hAnsi="Times New Roman" w:cs="Times New Roman"/>
          <w:color w:val="000000"/>
          <w:sz w:val="24"/>
          <w:szCs w:val="24"/>
        </w:rPr>
        <w:t>. В состав комиссии включается полномочный представитель организации или физического лица, направивших упомянутых лиц. Неприбытие или несвоевременное их прибытие не является основанием для изменения сроков расследования.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 Несчастные случаи, происшедшие на территории </w:t>
      </w:r>
      <w:r>
        <w:rPr>
          <w:rFonts w:hAnsi="Times New Roman" w:cs="Times New Roman"/>
          <w:color w:val="000000"/>
          <w:sz w:val="24"/>
          <w:szCs w:val="24"/>
        </w:rPr>
        <w:t>___________</w:t>
      </w:r>
      <w:r>
        <w:rPr>
          <w:rFonts w:hAnsi="Times New Roman" w:cs="Times New Roman"/>
          <w:color w:val="000000"/>
          <w:sz w:val="24"/>
          <w:szCs w:val="24"/>
        </w:rPr>
        <w:t xml:space="preserve"> с работниками  сторонних организаций и другими лицами при исполнении ими трудовых обязанностей или задания направившего их работодателя расследуются комиссией, образуемой этим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3.7 Несчастный случай, происшедший с работником, выполнявшим работу по поручению </w:t>
      </w:r>
      <w:r>
        <w:rPr>
          <w:rFonts w:hAnsi="Times New Roman" w:cs="Times New Roman"/>
          <w:color w:val="000000"/>
          <w:sz w:val="24"/>
          <w:szCs w:val="24"/>
        </w:rPr>
        <w:t>___________</w:t>
      </w:r>
      <w:r>
        <w:rPr>
          <w:rFonts w:hAnsi="Times New Roman" w:cs="Times New Roman"/>
          <w:color w:val="000000"/>
          <w:sz w:val="24"/>
          <w:szCs w:val="24"/>
        </w:rPr>
        <w:t xml:space="preserve"> на выделенном в установленном порядке участке сторонней организации, расследуется комиссией, образованной </w:t>
      </w:r>
      <w:r>
        <w:rPr>
          <w:rFonts w:hAnsi="Times New Roman" w:cs="Times New Roman"/>
          <w:color w:val="000000"/>
          <w:sz w:val="24"/>
          <w:szCs w:val="24"/>
        </w:rPr>
        <w:t>___________</w:t>
      </w:r>
      <w:r>
        <w:rPr>
          <w:rFonts w:hAnsi="Times New Roman" w:cs="Times New Roman"/>
          <w:color w:val="000000"/>
          <w:sz w:val="24"/>
          <w:szCs w:val="24"/>
        </w:rPr>
        <w:t xml:space="preserve"> с обязательным участием представителя сторонней организации, на территории которой она проводилась.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3.8 Расследование несчастных случаев со студентами или учащимися образовательных учреждений соответствующего уровня, проходящими производственную практику или выполняющими работу под руководством и контролем работника </w:t>
      </w:r>
      <w:r>
        <w:rPr>
          <w:rFonts w:hAnsi="Times New Roman" w:cs="Times New Roman"/>
          <w:color w:val="000000"/>
          <w:sz w:val="24"/>
          <w:szCs w:val="24"/>
        </w:rPr>
        <w:t>___________</w:t>
      </w:r>
      <w:r>
        <w:rPr>
          <w:rFonts w:hAnsi="Times New Roman" w:cs="Times New Roman"/>
          <w:color w:val="000000"/>
          <w:sz w:val="24"/>
          <w:szCs w:val="24"/>
        </w:rPr>
        <w:t>, проводятся комиссиями, формируемыми приказом директора. В состав комиссии включаются представители образовательного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3.9 Расследуются в установленном порядке и по решению комиссии в зависимости от конкретных обстоятельств могут квалифицироваться как несчастные случаи, не связанные с производством:</w:t>
      </w:r>
    </w:p>
    <w:p>
      <w:pPr>
        <w:spacing w:line="240" w:lineRule="auto"/>
        <w:rPr>
          <w:rFonts w:hAnsi="Times New Roman" w:cs="Times New Roman"/>
          <w:color w:val="000000"/>
          <w:sz w:val="24"/>
          <w:szCs w:val="24"/>
        </w:rPr>
      </w:pPr>
      <w:r>
        <w:rPr>
          <w:rFonts w:hAnsi="Times New Roman" w:cs="Times New Roman"/>
          <w:color w:val="000000"/>
          <w:sz w:val="24"/>
          <w:szCs w:val="24"/>
        </w:rPr>
        <w:t>− смерть вследствие общего заболевания или самоубийства, подтвержденная в установленном порядке соответственно медицинской организацией, органами следствия или судом;</w:t>
      </w:r>
    </w:p>
    <w:p>
      <w:pPr>
        <w:spacing w:line="240" w:lineRule="auto"/>
        <w:rPr>
          <w:rFonts w:hAnsi="Times New Roman" w:cs="Times New Roman"/>
          <w:color w:val="000000"/>
          <w:sz w:val="24"/>
          <w:szCs w:val="24"/>
        </w:rPr>
      </w:pPr>
      <w:r>
        <w:rPr>
          <w:rFonts w:hAnsi="Times New Roman" w:cs="Times New Roman"/>
          <w:color w:val="000000"/>
          <w:sz w:val="24"/>
          <w:szCs w:val="24"/>
        </w:rPr>
        <w:t>− смерть или иное повреждение здоровья, единственной причиной которых явилось по заключению медицинской организации алкогольное, наркотическое или токсическое опьянение (отравление) пострадавшего, не связанное с нарушением технологического процесса, в котором используются технические спирты, ароматические, наркотические и иные токсические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несчастный случай, происшедший при совершении пострадавшим действий (бездействия), квалифицированных правоохранительными органами как уголовное деяние.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 При квалифицировании комиссией расследованного несчастного случая как несчастного случая, не связанного с производством, такой несчастный случай актом о несчастном случае на производстве по форме Н-1 не оформляется и учёту в </w:t>
      </w:r>
      <w:r>
        <w:rPr>
          <w:rFonts w:hAnsi="Times New Roman" w:cs="Times New Roman"/>
          <w:color w:val="000000"/>
          <w:sz w:val="24"/>
          <w:szCs w:val="24"/>
        </w:rPr>
        <w:t>___________</w:t>
      </w:r>
      <w:r>
        <w:rPr>
          <w:rFonts w:hAnsi="Times New Roman" w:cs="Times New Roman"/>
          <w:color w:val="000000"/>
          <w:sz w:val="24"/>
          <w:szCs w:val="24"/>
        </w:rPr>
        <w:t xml:space="preserve"> не подлежит.</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расследования несчастного случая, не связанного с производством, оформляются комиссией актом, который подписываются всеми членами комиссии и вместе с материалами расследования направляется руководителем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 Пострадавший, а также его законный представитель или иное доверенное лицо имеют право на личное участие в расследовании несчастного случая, произошедшего с пострадавшим. По требованию пострадавшего или в случае смерти пострадавшего по требованию лиц, состоявших на иждивении пострадавшего, либо лиц, состоявших с ним в близком родстве или свойстве, в расследовании несчастного случая может также принимать участие их законный представитель или иное доверенное лицо. В случае, когда законный представитель или иное доверенное лицо не участвует в расследовании, представитель </w:t>
      </w:r>
      <w:r>
        <w:rPr>
          <w:rFonts w:hAnsi="Times New Roman" w:cs="Times New Roman"/>
          <w:color w:val="000000"/>
          <w:sz w:val="24"/>
          <w:szCs w:val="24"/>
        </w:rPr>
        <w:t>___________</w:t>
      </w:r>
      <w:r>
        <w:rPr>
          <w:rFonts w:hAnsi="Times New Roman" w:cs="Times New Roman"/>
          <w:color w:val="000000"/>
          <w:sz w:val="24"/>
          <w:szCs w:val="24"/>
        </w:rPr>
        <w:t xml:space="preserve"> либо председатель комиссии обязан по требованию законного представителя или иного доверенного лица ознакомить его с материалами расследования.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3.12 В том случае, когда причиной несчастного случая на производстве явилось воздействие на работника вредных и (или) опасных производственных факторов, в отношении такого рабочего места должна проводиться внеплановая специальная оценка условий труда на рабочем месте, если это предусмотрено мероприятиями по устранению причин несчастного случая указанными в акте о несчастном случае Н-1.</w:t>
      </w:r>
    </w:p>
    <w:p>
      <w:pPr>
        <w:spacing w:line="240" w:lineRule="auto"/>
        <w:rPr>
          <w:rFonts w:hAnsi="Times New Roman" w:cs="Times New Roman"/>
          <w:color w:val="000000"/>
          <w:sz w:val="24"/>
          <w:szCs w:val="24"/>
        </w:rPr>
      </w:pPr>
      <w:r>
        <w:rPr>
          <w:rFonts w:hAnsi="Times New Roman" w:cs="Times New Roman"/>
          <w:b/>
          <w:bCs/>
          <w:color w:val="000000"/>
          <w:sz w:val="24"/>
          <w:szCs w:val="24"/>
        </w:rPr>
        <w:t>4 Порядок расследования несчастных случаев, в том числе групповых (за исключением тяжелых несчастных случаев и несчастных случаев со смертельным исходом)</w:t>
      </w:r>
    </w:p>
    <w:p>
      <w:pPr>
        <w:spacing w:line="240" w:lineRule="auto"/>
        <w:rPr>
          <w:rFonts w:hAnsi="Times New Roman" w:cs="Times New Roman"/>
          <w:color w:val="000000"/>
          <w:sz w:val="24"/>
          <w:szCs w:val="24"/>
        </w:rPr>
      </w:pPr>
      <w:r>
        <w:rPr>
          <w:rFonts w:hAnsi="Times New Roman" w:cs="Times New Roman"/>
          <w:color w:val="000000"/>
          <w:sz w:val="24"/>
          <w:szCs w:val="24"/>
        </w:rPr>
        <w:t>4.1 Для проведения своевременного расследования любого несчастного случая, за исключением тяжелых несчастных случаев и несчастных случаев со смертельным исходом, распоряжением руководителя структурного подразделения незамедлительно создаётся комиссия в составе не менее пяти человек:</w:t>
      </w:r>
    </w:p>
    <w:p>
      <w:pPr>
        <w:spacing w:line="240" w:lineRule="auto"/>
        <w:rPr>
          <w:rFonts w:hAnsi="Times New Roman" w:cs="Times New Roman"/>
          <w:color w:val="000000"/>
          <w:sz w:val="24"/>
          <w:szCs w:val="24"/>
        </w:rPr>
      </w:pPr>
      <w:r>
        <w:rPr>
          <w:rFonts w:hAnsi="Times New Roman" w:cs="Times New Roman"/>
          <w:color w:val="000000"/>
          <w:sz w:val="24"/>
          <w:szCs w:val="24"/>
        </w:rPr>
        <w:t>− председатель комиссии – руководитель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члены комиссии – представитель трудового коллектива подразделения, работники службы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непосредственно отвечающий за охрану труда на участке (объекте), где произошел несчастный случай, в состав комиссии не включается.</w:t>
      </w:r>
    </w:p>
    <w:p>
      <w:pPr>
        <w:spacing w:line="240" w:lineRule="auto"/>
        <w:rPr>
          <w:rFonts w:hAnsi="Times New Roman" w:cs="Times New Roman"/>
          <w:color w:val="000000"/>
          <w:sz w:val="24"/>
          <w:szCs w:val="24"/>
        </w:rPr>
      </w:pPr>
      <w:r>
        <w:rPr>
          <w:rFonts w:hAnsi="Times New Roman" w:cs="Times New Roman"/>
          <w:color w:val="000000"/>
          <w:sz w:val="24"/>
          <w:szCs w:val="24"/>
        </w:rPr>
        <w:t>4.2 При расследовании несчастного случая комиссия опрашивает пострадавшего, очевидцев и других работников, устанавливает обстоятельства, причины несчастного случая и формирует материалы расследования в следующем составе: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(распоряжение) о создании комиссии по расследованию несчастного случая, а также о внесении изменений в ее состав (при наличии);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планы, эскизы, схемы, протокол осмотра места происшествия, а при необходимости фото- и видеоматериалы;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документы, характеризующие состояние рабочего места, наличие опасных и (или) вредных производственных факторов;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выписки из журналов регистрации инструктажей по охране труда и протоколов проверки знания пострадавшими требований охраны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протоколы опросов очевидцев несчастного случая и должностных лиц, объяснения пострадавших;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экспертные заключения, результаты технических расчетов, лабораторных исследований и испытаний;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медицинское заключение о характере полученных повреждений здоровья в результате несчастного случая на производстве и степени их тяжести;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медицинское заключение о возможном нахождении пострадавшего при его поступлении в медицинскую организацию в состоянии алкогольного, наркотического или иного токсического опьянения (отравления), выданное по запросу работодателя (его представителя);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копии документов, подтверждающих выдачу пострадавшему средств индивидуальной защиты в соответствии с действующими нормами;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выписки из ранее выданных работодателю и касающихся предмета расследования предписаний государственных инспекторов труда и должностных лиц территориального органа соответствующего федерального органа исполнительной власти, осуществляющего функции по государственному надзору в установленной сфере деятельности (если несчастный случай произошел в организации или на объекте, подконтрольных этому органу), а также выписки из представлений профсоюзных инспекторов труда об устранении выявленных нарушений требований охраны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решение о продлении срока расследования несчастного случая (при наличии);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документы по усмотрению комиссии.</w:t>
      </w:r>
    </w:p>
    <w:p>
      <w:pPr>
        <w:spacing w:line="240" w:lineRule="auto"/>
        <w:rPr>
          <w:rFonts w:hAnsi="Times New Roman" w:cs="Times New Roman"/>
          <w:color w:val="000000"/>
          <w:sz w:val="24"/>
          <w:szCs w:val="24"/>
        </w:rPr>
      </w:pPr>
      <w:r>
        <w:rPr>
          <w:rFonts w:hAnsi="Times New Roman" w:cs="Times New Roman"/>
          <w:color w:val="000000"/>
          <w:sz w:val="24"/>
          <w:szCs w:val="24"/>
        </w:rPr>
        <w:t>Конкретный перечень материалов расследования определяется председателем комиссии в зависимости от характера и обстоятельств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4.3 На основании собранных материалов комиссия устанавливает обстоятельства и причины несчастного случая, а также лиц, допустивших нарушения требований ОТ, вырабатывает предложения по устранению выявленных нарушений, причин несчастного случая и предупреждению аналогичных несчастных случаев, определяет, были ли действия (бездействие) пострадавшего в момент несчастного случая обусловлены трудовыми отношениями с работодателем либо участием в его производственной деятельности, в необходимых случаях решает вопрос о том, каким работодателем будет осуществляться учет несчастного случая, квалифицирует несчастный случай как несчастный случай на производстве или как несчастный случай, не связанный с производством.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4.4 При квалифицировании комиссией несчастного случая как несчастного случая на производстве – составляется акт о несчастном случае на производстве формы Н-1 в трех экземплярах (работодателю, пострадавшему и страховщику), при групповом несчастном случае акт составляется на каждого пострадавшего. Такой несчастный случай подлежит учёту в журнале регистрации несчастных случаев на производстве </w:t>
      </w:r>
      <w:r>
        <w:rPr>
          <w:rFonts w:hAnsi="Times New Roman" w:cs="Times New Roman"/>
          <w:color w:val="000000"/>
          <w:sz w:val="24"/>
          <w:szCs w:val="24"/>
        </w:rPr>
        <w:t>___________</w:t>
      </w:r>
      <w:r>
        <w:rPr>
          <w:rFonts w:hAnsi="Times New Roman" w:cs="Times New Roman"/>
          <w:color w:val="000000"/>
          <w:sz w:val="24"/>
          <w:szCs w:val="24"/>
        </w:rPr>
        <w:t>, который хранится в службе охраны труда в течение 45 лет, и является страховым случаем в рамках обязательного социального страхования от несчастных случаев на производстве и профессиональных заболеваний в соответствии с Федеральным законом от 24.07.1998 № 125-ФЗ «Об обязательном социальном страховании от несчастных случаев на производстве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4.5 Подписанные комиссией акты формы Н-1 утверждаются директором, подпись которого заверяется печатью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Один экземпляр акта формы Н-1 в течение трёх дней после утверждения прошивается, скрепляется печатью вручается пострадавшему, а при несчастном случае на производстве со смертельным исходом − лицам, состоявшим на иждивении погибшего, либо лицам, состоявшим с ним в близком родстве (их законному представителю или иному доверенному лицу), по их требованию.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Второй экземпляр с материалами расследования передается в службу охраны труда для последующего хранения в архиве </w:t>
      </w:r>
      <w:r>
        <w:rPr>
          <w:rFonts w:hAnsi="Times New Roman" w:cs="Times New Roman"/>
          <w:color w:val="000000"/>
          <w:sz w:val="24"/>
          <w:szCs w:val="24"/>
        </w:rPr>
        <w:t>___________</w:t>
      </w:r>
      <w:r>
        <w:rPr>
          <w:rFonts w:hAnsi="Times New Roman" w:cs="Times New Roman"/>
          <w:color w:val="000000"/>
          <w:sz w:val="24"/>
          <w:szCs w:val="24"/>
        </w:rPr>
        <w:t xml:space="preserve"> в течение 45 лет.</w:t>
      </w:r>
    </w:p>
    <w:p>
      <w:pPr>
        <w:spacing w:line="240" w:lineRule="auto"/>
        <w:rPr>
          <w:rFonts w:hAnsi="Times New Roman" w:cs="Times New Roman"/>
          <w:color w:val="000000"/>
          <w:sz w:val="24"/>
          <w:szCs w:val="24"/>
        </w:rPr>
      </w:pPr>
      <w:r>
        <w:rPr>
          <w:rFonts w:hAnsi="Times New Roman" w:cs="Times New Roman"/>
          <w:color w:val="000000"/>
          <w:sz w:val="24"/>
          <w:szCs w:val="24"/>
        </w:rPr>
        <w:t>Третий экземпляр прошивается, скрепляется печатью и с копиями материалов расследования в течение трех суток направляется в ФСС РФ.</w:t>
      </w:r>
    </w:p>
    <w:p>
      <w:pPr>
        <w:spacing w:line="240" w:lineRule="auto"/>
        <w:rPr>
          <w:rFonts w:hAnsi="Times New Roman" w:cs="Times New Roman"/>
          <w:color w:val="000000"/>
          <w:sz w:val="24"/>
          <w:szCs w:val="24"/>
        </w:rPr>
      </w:pPr>
      <w:r>
        <w:rPr>
          <w:rFonts w:hAnsi="Times New Roman" w:cs="Times New Roman"/>
          <w:color w:val="000000"/>
          <w:sz w:val="24"/>
          <w:szCs w:val="24"/>
        </w:rPr>
        <w:t>4.6 Не позднее трех дней по окончании временной нетрудоспособности пострадавшего специалист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составляет в трёх экземплярах сообщение о последствиях несчастного случая на производстве и принятых мерах;</w:t>
      </w:r>
    </w:p>
    <w:p>
      <w:pPr>
        <w:spacing w:line="240" w:lineRule="auto"/>
        <w:rPr>
          <w:rFonts w:hAnsi="Times New Roman" w:cs="Times New Roman"/>
          <w:color w:val="000000"/>
          <w:sz w:val="24"/>
          <w:szCs w:val="24"/>
        </w:rPr>
      </w:pPr>
      <w:r>
        <w:rPr>
          <w:rFonts w:hAnsi="Times New Roman" w:cs="Times New Roman"/>
          <w:color w:val="000000"/>
          <w:sz w:val="24"/>
          <w:szCs w:val="24"/>
        </w:rPr>
        <w:t>● подписывает сообщение руководителем подразделения и рассылает: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службу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 соответствующую Государственную инспекцию труда (в необходимых случаях – в соответствующий территориальный отдел Ростехнадзора РФ);</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в ФСС РФ.</w:t>
      </w:r>
    </w:p>
    <w:p>
      <w:pPr>
        <w:spacing w:line="240" w:lineRule="auto"/>
        <w:rPr>
          <w:rFonts w:hAnsi="Times New Roman" w:cs="Times New Roman"/>
          <w:color w:val="000000"/>
          <w:sz w:val="24"/>
          <w:szCs w:val="24"/>
        </w:rPr>
      </w:pPr>
      <w:r>
        <w:rPr>
          <w:rFonts w:hAnsi="Times New Roman" w:cs="Times New Roman"/>
          <w:b/>
          <w:bCs/>
          <w:color w:val="000000"/>
          <w:sz w:val="24"/>
          <w:szCs w:val="24"/>
        </w:rPr>
        <w:t>5 Порядок расследования групповых (с числом пострадавших два человека и более) несчастных случаев, тяжелых несчастных случаев на производстве, несчастных случаев со смертельным исходом</w:t>
      </w:r>
    </w:p>
    <w:p>
      <w:pPr>
        <w:spacing w:line="240" w:lineRule="auto"/>
        <w:rPr>
          <w:rFonts w:hAnsi="Times New Roman" w:cs="Times New Roman"/>
          <w:color w:val="000000"/>
          <w:sz w:val="24"/>
          <w:szCs w:val="24"/>
        </w:rPr>
      </w:pPr>
      <w:r>
        <w:rPr>
          <w:rFonts w:hAnsi="Times New Roman" w:cs="Times New Roman"/>
          <w:color w:val="000000"/>
          <w:sz w:val="24"/>
          <w:szCs w:val="24"/>
        </w:rPr>
        <w:t>5.1 При групповом несчастном случае (два человека и более), тяжелом несчастном случае или несчастном случае со смертельным исходом ведущий руководитель службы охраны труда обязан в течение суток направить извещение: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 прокуратуру по месту происшествия несчастного случая;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 Государственную инспекцию труда по месту происшествия несчастного случая;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 отдел надзора и контроля за соблюдением трудового законодательства РФ;</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 подразделение администрацию города в котором произошел несчастный случай;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 ФСС РФ;</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 территориальный отдел управления Федеральной службы по экологическому, технологическому и атомному надзору, по месту происшествия несчастного случая, если случай произошел на объекте подконтрольном этому органу;</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 работодателю, направившему работника, с которым произошел несчастный случай 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5.2 Расследование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проводится комиссией в течение 15 дней.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5.3 При расследовании несчастных случаев по требованию комиссии за счет средств </w:t>
      </w:r>
      <w:r>
        <w:rPr>
          <w:rFonts w:hAnsi="Times New Roman" w:cs="Times New Roman"/>
          <w:color w:val="000000"/>
          <w:sz w:val="24"/>
          <w:szCs w:val="24"/>
        </w:rPr>
        <w:t>___________</w:t>
      </w:r>
      <w:r>
        <w:rPr>
          <w:rFonts w:hAnsi="Times New Roman" w:cs="Times New Roman"/>
          <w:color w:val="000000"/>
          <w:sz w:val="24"/>
          <w:szCs w:val="24"/>
        </w:rPr>
        <w:t xml:space="preserve"> обеспечивается:</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технических расчетов, проведение лабораторных исследований, испытаний, других экспертных работ и привлечение в этих целях специалистов-экспертов;</w:t>
      </w:r>
    </w:p>
    <w:p>
      <w:pPr>
        <w:spacing w:line="240" w:lineRule="auto"/>
        <w:rPr>
          <w:rFonts w:hAnsi="Times New Roman" w:cs="Times New Roman"/>
          <w:color w:val="000000"/>
          <w:sz w:val="24"/>
          <w:szCs w:val="24"/>
        </w:rPr>
      </w:pPr>
      <w:r>
        <w:rPr>
          <w:rFonts w:hAnsi="Times New Roman" w:cs="Times New Roman"/>
          <w:color w:val="000000"/>
          <w:sz w:val="24"/>
          <w:szCs w:val="24"/>
        </w:rPr>
        <w:t>фотографирование и (или) видеосъемку места происшествия и поврежденных объектов, составление планов, эскизов, схем, а также предоставление информации, полученной с видеокамер, видеорегистраторов и других систем наблюдения и контроля, имеющихся на месте происшедшего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предоставление транспорта, служебного помещения, средств связи, а также средств индивидуальной защиты для непосредственного проведения мероприятий, связанных с расследованием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5.4 В целях расследования подготавливаются следующие материалы: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приказ о создании комиссии по расследованию несчастного случая;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сообщение о несчастном случае;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планы, эскизы, схемы, протокол осмотра места происшествия несчастного слу-чая, а при необходимости − фото- и видеоматериалы места происшествия;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протоколы опросов очевидцев несчастного случая и должностных лиц, по воз-можности объяснения пострадавшего (пострадавших);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документы, характеризующие состояние рабочего места, наличие опасных и вредных производственных факторов;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выписки из журналов регистрации инструктажей по ОТ и протоколов провер-ки знаний пострадавшим требований 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экспертные заключения специалистов, результаты технических расчетов, лабораторных исследований и испытаний;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медицинское заключение о характере и степени тяжести повреждения, причиненного здоровью пострадавшего, или причине его смерти, нахождении пострадавшего в момент несчастного случая в состоянии алкогольного, наркотического или иного токсического опьянения;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копии документов, подтверждающих выдачу пострадавшему спецодежды, обуви, других средств индивидуальной защиты в соответствии с действующими нормами;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 выписки из ранее выданных </w:t>
      </w:r>
      <w:r>
        <w:rPr>
          <w:rFonts w:hAnsi="Times New Roman" w:cs="Times New Roman"/>
          <w:color w:val="000000"/>
          <w:sz w:val="24"/>
          <w:szCs w:val="24"/>
        </w:rPr>
        <w:t>____________</w:t>
      </w:r>
      <w:r>
        <w:rPr>
          <w:rFonts w:hAnsi="Times New Roman" w:cs="Times New Roman"/>
          <w:color w:val="000000"/>
          <w:sz w:val="24"/>
          <w:szCs w:val="24"/>
        </w:rPr>
        <w:t>и касающихся предмета расследования предписаний государственных инспекторов труда, должностных лиц Федеральной службы по экологическому, технологическому и атомному надзору;</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другие документы по усмотрению комиссии.</w:t>
      </w:r>
    </w:p>
    <w:p>
      <w:pPr>
        <w:spacing w:line="240" w:lineRule="auto"/>
        <w:rPr>
          <w:rFonts w:hAnsi="Times New Roman" w:cs="Times New Roman"/>
          <w:color w:val="000000"/>
          <w:sz w:val="24"/>
          <w:szCs w:val="24"/>
        </w:rPr>
      </w:pPr>
      <w:r>
        <w:rPr>
          <w:rFonts w:hAnsi="Times New Roman" w:cs="Times New Roman"/>
          <w:color w:val="000000"/>
          <w:sz w:val="24"/>
          <w:szCs w:val="24"/>
        </w:rPr>
        <w:t>Конкретный перечень материалов расследования определяется председателем комиссии в зависимости от характера и обстоятельств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5.5 По результатам расследования несчастного случая на производстве комиссия составляет акт о расследовании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5.6 На основании собранных документов и материалов комиссия устанавливает обстоятельства и причины несчастного случая, а также лиц, допустивших нарушения требований ОТ, вырабатывает предложения по устранению выявленных нарушений, причин несчастного случая и предупреждению аналогичных несчастных случаев, определяет, были ли действия (бездействие) пострадавшего в момент несчастного случая обусловлены трудовыми отношениями с работодателем, либо участием в его производственной деятельности, в необходимых случаях решает вопрос о том, каким работодателем осуществляется учет несчастного случая, квалифицирует несчастный случай как несчастный случай на производстве или как несчастный случай, не связанный с производством.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5.7 При квалифицировании комиссией расследованного несчастного случая как несчастного случая на производстве, такой несчастный случай оформляется актом о несчастном случае на производстве по форме Н-1 и учитывается 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При групповом несчастном случае акт о несчастном случае на производстве по форме Н-1 составляется на каждого пострадавшего отдельно.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5.8 По несчастному случаю на производстве, квалифицированному комиссией как несчастный случай на производстве, и подлежащему учёту в </w:t>
      </w:r>
      <w:r>
        <w:rPr>
          <w:rFonts w:hAnsi="Times New Roman" w:cs="Times New Roman"/>
          <w:color w:val="000000"/>
          <w:sz w:val="24"/>
          <w:szCs w:val="24"/>
        </w:rPr>
        <w:t>___________</w:t>
      </w:r>
      <w:r>
        <w:rPr>
          <w:rFonts w:hAnsi="Times New Roman" w:cs="Times New Roman"/>
          <w:color w:val="000000"/>
          <w:sz w:val="24"/>
          <w:szCs w:val="24"/>
        </w:rPr>
        <w:t>, оформляются материалы расследования для рассылки в организации, указанные в 5.1 настоящего раздела, и включающие в себя: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акт о расследовании группового несчастного случая (тяжелого несчастного случая, несчастного случая со смертельным исходом);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акт о несчастном случае на производстве по форме Н-1, при групповом несчастном случае акт по форме Н-1 составляется на каждого пострадавшего;</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другие материалы расследования в соответствии с 5.4 настоящего раздела.</w:t>
      </w:r>
    </w:p>
    <w:p>
      <w:pPr>
        <w:spacing w:line="240" w:lineRule="auto"/>
        <w:rPr>
          <w:rFonts w:hAnsi="Times New Roman" w:cs="Times New Roman"/>
          <w:color w:val="000000"/>
          <w:sz w:val="24"/>
          <w:szCs w:val="24"/>
        </w:rPr>
      </w:pPr>
      <w:r>
        <w:rPr>
          <w:rFonts w:hAnsi="Times New Roman" w:cs="Times New Roman"/>
          <w:color w:val="000000"/>
          <w:sz w:val="24"/>
          <w:szCs w:val="24"/>
        </w:rPr>
        <w:t>5.9 Не позднее трех дней по окончании временной нетрудоспособности пострадавшего, а по несчастным случаям со смертельным исходом – в течение месяца по завершении расследования, руководитель службы охраны труда составляет и рассылает сообщение о последствиях несчастного случая на производстве и принятых мерах.</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8823fe18a8741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