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E259DA" w14:textId="73CCBD8E" w:rsidR="00836BE3" w:rsidRPr="0086067B" w:rsidRDefault="0086067B" w:rsidP="0086067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_tradnl"/>
        </w:rPr>
      </w:pPr>
      <w:r w:rsidRPr="0086067B">
        <w:rPr>
          <w:rFonts w:ascii="Times New Roman" w:hAnsi="Times New Roman" w:cs="Times New Roman"/>
          <w:b/>
          <w:bCs/>
          <w:sz w:val="32"/>
          <w:szCs w:val="32"/>
          <w:lang w:val="es-ES_tradnl"/>
        </w:rPr>
        <w:t>Documentación Proyecto 3</w:t>
      </w:r>
    </w:p>
    <w:p w14:paraId="15381689" w14:textId="77777777" w:rsidR="0086067B" w:rsidRDefault="0086067B" w:rsidP="0086067B">
      <w:pPr>
        <w:jc w:val="center"/>
        <w:rPr>
          <w:rFonts w:ascii="Times New Roman" w:hAnsi="Times New Roman" w:cs="Times New Roman"/>
          <w:b/>
          <w:bCs/>
          <w:lang w:val="es-ES_tradnl"/>
        </w:rPr>
      </w:pPr>
    </w:p>
    <w:p w14:paraId="61098DDC" w14:textId="77777777" w:rsidR="0086067B" w:rsidRPr="0086067B" w:rsidRDefault="0086067B" w:rsidP="0086067B">
      <w:pPr>
        <w:jc w:val="center"/>
        <w:rPr>
          <w:rFonts w:ascii="Times New Roman" w:hAnsi="Times New Roman" w:cs="Times New Roman"/>
          <w:b/>
          <w:bCs/>
          <w:lang w:val="es-ES_tradnl"/>
        </w:rPr>
      </w:pPr>
    </w:p>
    <w:p w14:paraId="34451067" w14:textId="77777777" w:rsidR="0086067B" w:rsidRDefault="0086067B" w:rsidP="0086067B">
      <w:pPr>
        <w:rPr>
          <w:rFonts w:ascii="Times New Roman" w:hAnsi="Times New Roman" w:cs="Times New Roman"/>
          <w:lang w:val="es-ES_tradnl"/>
        </w:rPr>
      </w:pPr>
    </w:p>
    <w:p w14:paraId="394256DE" w14:textId="6E558A57" w:rsidR="0086067B" w:rsidRDefault="0086067B" w:rsidP="0086067B">
      <w:pPr>
        <w:rPr>
          <w:rFonts w:ascii="Times New Roman" w:hAnsi="Times New Roman" w:cs="Times New Roman"/>
          <w:b/>
          <w:bCs/>
          <w:sz w:val="28"/>
          <w:szCs w:val="28"/>
          <w:lang w:val="es-ES_tradnl"/>
        </w:rPr>
      </w:pPr>
      <w:r w:rsidRPr="0086067B">
        <w:rPr>
          <w:rFonts w:ascii="Times New Roman" w:hAnsi="Times New Roman" w:cs="Times New Roman"/>
          <w:b/>
          <w:bCs/>
          <w:sz w:val="28"/>
          <w:szCs w:val="28"/>
          <w:lang w:val="es-ES_tradnl"/>
        </w:rPr>
        <w:t>Caso de estudio</w:t>
      </w:r>
    </w:p>
    <w:p w14:paraId="673EE4BF" w14:textId="77777777" w:rsidR="0086067B" w:rsidRPr="00754132" w:rsidRDefault="0086067B" w:rsidP="0086067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_tradnl"/>
        </w:rPr>
      </w:pPr>
    </w:p>
    <w:p w14:paraId="3809110A" w14:textId="2D91C8FD" w:rsidR="0086067B" w:rsidRPr="0086067B" w:rsidRDefault="0086067B" w:rsidP="0086067B">
      <w:pPr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C</w:t>
      </w:r>
      <w:r w:rsidRPr="0086067B">
        <w:rPr>
          <w:rFonts w:ascii="Times New Roman" w:hAnsi="Times New Roman" w:cs="Times New Roman"/>
          <w:lang w:val="es-ES_tradnl"/>
        </w:rPr>
        <w:t>rear una aplicación para administrar una galería de arte que se enfoque en mantener un catálogo actualizado de obras para exposiciones y subastas. Permite agregar nuevas piezas, actualizar la información y organizar las obras para que sean fáciles de ver y buscar. Además, facilitará la gestión de subastas y ventas, así como transacciones individuales y de colección. El sistema garantizará un registro seguro y completo de los datos de propietarios y compradores, manteniendo la confidencialidad y la integridad de los datos.</w:t>
      </w:r>
    </w:p>
    <w:p w14:paraId="41AC3AD9" w14:textId="77777777" w:rsidR="0086067B" w:rsidRDefault="0086067B" w:rsidP="0086067B">
      <w:pPr>
        <w:rPr>
          <w:rFonts w:ascii="Times New Roman" w:hAnsi="Times New Roman" w:cs="Times New Roman"/>
          <w:b/>
          <w:bCs/>
          <w:lang w:val="es-ES_tradnl"/>
        </w:rPr>
      </w:pPr>
    </w:p>
    <w:p w14:paraId="343EAC4B" w14:textId="3B24E1C1" w:rsidR="0086067B" w:rsidRDefault="00003F77" w:rsidP="0086067B">
      <w:pPr>
        <w:rPr>
          <w:rFonts w:ascii="Times New Roman" w:hAnsi="Times New Roman" w:cs="Times New Roman"/>
          <w:b/>
          <w:bCs/>
          <w:sz w:val="28"/>
          <w:szCs w:val="28"/>
          <w:lang w:val="es-ES_tradnl"/>
        </w:rPr>
      </w:pPr>
      <w:r w:rsidRPr="00003F77">
        <w:rPr>
          <w:rFonts w:ascii="Times New Roman" w:hAnsi="Times New Roman" w:cs="Times New Roman"/>
          <w:b/>
          <w:bCs/>
          <w:sz w:val="28"/>
          <w:szCs w:val="28"/>
          <w:lang w:val="es-ES_tradnl"/>
        </w:rPr>
        <w:t xml:space="preserve">Prototipo </w:t>
      </w:r>
    </w:p>
    <w:p w14:paraId="21ABEDD0" w14:textId="77777777" w:rsidR="00C543C7" w:rsidRDefault="00C543C7" w:rsidP="0086067B">
      <w:pPr>
        <w:rPr>
          <w:rFonts w:ascii="Times New Roman" w:hAnsi="Times New Roman" w:cs="Times New Roman"/>
          <w:b/>
          <w:bCs/>
          <w:sz w:val="28"/>
          <w:szCs w:val="28"/>
          <w:lang w:val="es-ES_tradnl"/>
        </w:rPr>
      </w:pPr>
    </w:p>
    <w:p w14:paraId="6C2D4B94" w14:textId="3035CBBB" w:rsidR="00003F77" w:rsidRDefault="00C543C7" w:rsidP="0086067B">
      <w:pPr>
        <w:rPr>
          <w:rFonts w:ascii="Times New Roman" w:hAnsi="Times New Roman" w:cs="Times New Roman"/>
          <w:sz w:val="28"/>
          <w:szCs w:val="28"/>
          <w:lang w:val="es-ES_tradnl"/>
        </w:rPr>
      </w:pPr>
      <w:r>
        <w:rPr>
          <w:rFonts w:ascii="Times New Roman" w:hAnsi="Times New Roman" w:cs="Times New Roman"/>
          <w:sz w:val="28"/>
          <w:szCs w:val="28"/>
          <w:lang w:val="es-ES_tradnl"/>
        </w:rPr>
        <w:t xml:space="preserve">Para poder realizar nuestra interfaz gráfica </w:t>
      </w:r>
      <w:r w:rsidR="00003F77">
        <w:rPr>
          <w:rFonts w:ascii="Times New Roman" w:hAnsi="Times New Roman" w:cs="Times New Roman"/>
          <w:sz w:val="28"/>
          <w:szCs w:val="28"/>
          <w:lang w:val="es-ES_tradnl"/>
        </w:rPr>
        <w:t xml:space="preserve">primero pensamos en </w:t>
      </w:r>
      <w:r>
        <w:rPr>
          <w:rFonts w:ascii="Times New Roman" w:hAnsi="Times New Roman" w:cs="Times New Roman"/>
          <w:sz w:val="28"/>
          <w:szCs w:val="28"/>
          <w:lang w:val="es-ES_tradnl"/>
        </w:rPr>
        <w:t>cómo</w:t>
      </w:r>
      <w:r w:rsidR="00003F77">
        <w:rPr>
          <w:rFonts w:ascii="Times New Roman" w:hAnsi="Times New Roman" w:cs="Times New Roman"/>
          <w:sz w:val="28"/>
          <w:szCs w:val="28"/>
          <w:lang w:val="es-ES_tradnl"/>
        </w:rPr>
        <w:t xml:space="preserve"> podía quedar </w:t>
      </w:r>
      <w:r>
        <w:rPr>
          <w:rFonts w:ascii="Times New Roman" w:hAnsi="Times New Roman" w:cs="Times New Roman"/>
          <w:sz w:val="28"/>
          <w:szCs w:val="28"/>
          <w:lang w:val="es-ES_tradnl"/>
        </w:rPr>
        <w:t xml:space="preserve">y estos fueron los resultados </w:t>
      </w:r>
    </w:p>
    <w:p w14:paraId="7CB8F895" w14:textId="77777777" w:rsidR="00C543C7" w:rsidRDefault="00C543C7" w:rsidP="0086067B">
      <w:pPr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371EE8A1" w14:textId="1B9C8BC1" w:rsidR="00C543C7" w:rsidRDefault="00C543C7" w:rsidP="0086067B">
      <w:pPr>
        <w:rPr>
          <w:rFonts w:ascii="Times New Roman" w:hAnsi="Times New Roman" w:cs="Times New Roman"/>
          <w:sz w:val="28"/>
          <w:szCs w:val="28"/>
          <w:lang w:val="es-ES_tradnl"/>
        </w:rPr>
      </w:pPr>
      <w:r w:rsidRPr="00C543C7">
        <w:rPr>
          <w:rFonts w:ascii="Times New Roman" w:hAnsi="Times New Roman" w:cs="Times New Roman"/>
          <w:noProof/>
          <w:sz w:val="28"/>
          <w:szCs w:val="28"/>
          <w:lang w:val="es-ES_tradnl"/>
        </w:rPr>
        <w:drawing>
          <wp:inline distT="0" distB="0" distL="0" distR="0" wp14:anchorId="5FAA2209" wp14:editId="23CCBBF3">
            <wp:extent cx="5612130" cy="4432300"/>
            <wp:effectExtent l="0" t="0" r="1270" b="0"/>
            <wp:docPr id="1442301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018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97DA" w14:textId="77777777" w:rsidR="00C543C7" w:rsidRDefault="00C543C7" w:rsidP="0086067B">
      <w:pPr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3127738D" w14:textId="4C190D99" w:rsidR="00C543C7" w:rsidRDefault="00C543C7" w:rsidP="0086067B">
      <w:pPr>
        <w:rPr>
          <w:rFonts w:ascii="Times New Roman" w:hAnsi="Times New Roman" w:cs="Times New Roman"/>
          <w:sz w:val="28"/>
          <w:szCs w:val="28"/>
          <w:lang w:val="es-ES_tradnl"/>
        </w:rPr>
      </w:pPr>
      <w:r w:rsidRPr="00C543C7">
        <w:rPr>
          <w:rFonts w:ascii="Times New Roman" w:hAnsi="Times New Roman" w:cs="Times New Roman"/>
          <w:noProof/>
          <w:sz w:val="28"/>
          <w:szCs w:val="28"/>
          <w:lang w:val="es-ES_tradnl"/>
        </w:rPr>
        <w:lastRenderedPageBreak/>
        <w:drawing>
          <wp:inline distT="0" distB="0" distL="0" distR="0" wp14:anchorId="782B9207" wp14:editId="69287686">
            <wp:extent cx="4685015" cy="3722885"/>
            <wp:effectExtent l="0" t="0" r="1905" b="0"/>
            <wp:docPr id="736130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30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1549" cy="374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8E76" w14:textId="3435F1EE" w:rsidR="00C543C7" w:rsidRPr="00003F77" w:rsidRDefault="00C543C7" w:rsidP="0086067B">
      <w:pPr>
        <w:rPr>
          <w:rFonts w:ascii="Times New Roman" w:hAnsi="Times New Roman" w:cs="Times New Roman"/>
          <w:sz w:val="28"/>
          <w:szCs w:val="28"/>
          <w:lang w:val="es-ES_tradnl"/>
        </w:rPr>
      </w:pPr>
      <w:r w:rsidRPr="00C543C7">
        <w:rPr>
          <w:rFonts w:ascii="Times New Roman" w:hAnsi="Times New Roman" w:cs="Times New Roman"/>
          <w:noProof/>
          <w:sz w:val="28"/>
          <w:szCs w:val="28"/>
          <w:lang w:val="es-ES_tradnl"/>
        </w:rPr>
        <w:drawing>
          <wp:inline distT="0" distB="0" distL="0" distR="0" wp14:anchorId="148F0431" wp14:editId="11E3BED3">
            <wp:extent cx="4602822" cy="3932033"/>
            <wp:effectExtent l="0" t="0" r="0" b="5080"/>
            <wp:docPr id="959582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825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164" cy="394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DB8A" w14:textId="77777777" w:rsidR="00003F77" w:rsidRDefault="00003F77" w:rsidP="0086067B">
      <w:pPr>
        <w:rPr>
          <w:rFonts w:ascii="Times New Roman" w:hAnsi="Times New Roman" w:cs="Times New Roman"/>
          <w:b/>
          <w:bCs/>
          <w:lang w:val="es-ES_tradnl"/>
        </w:rPr>
      </w:pPr>
    </w:p>
    <w:p w14:paraId="03339BB6" w14:textId="77777777" w:rsidR="00C543C7" w:rsidRDefault="00C543C7" w:rsidP="00003F77">
      <w:pPr>
        <w:rPr>
          <w:rFonts w:ascii="Times New Roman" w:hAnsi="Times New Roman" w:cs="Times New Roman"/>
          <w:b/>
          <w:bCs/>
        </w:rPr>
      </w:pPr>
    </w:p>
    <w:p w14:paraId="2B2AEE88" w14:textId="77777777" w:rsidR="00C543C7" w:rsidRDefault="00C543C7" w:rsidP="00003F77">
      <w:pPr>
        <w:rPr>
          <w:rFonts w:ascii="Times New Roman" w:hAnsi="Times New Roman" w:cs="Times New Roman"/>
          <w:b/>
          <w:bCs/>
        </w:rPr>
      </w:pPr>
    </w:p>
    <w:p w14:paraId="05FD6418" w14:textId="6DE9533B" w:rsidR="00003F77" w:rsidRDefault="00003F77" w:rsidP="00003F7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Historias de usuarios</w:t>
      </w:r>
    </w:p>
    <w:p w14:paraId="2FE426DD" w14:textId="77777777" w:rsidR="00003F77" w:rsidRPr="00003F77" w:rsidRDefault="00003F77" w:rsidP="00003F77">
      <w:pPr>
        <w:rPr>
          <w:rFonts w:ascii="Times New Roman" w:hAnsi="Times New Roman" w:cs="Times New Roman"/>
          <w:b/>
          <w:bCs/>
        </w:rPr>
      </w:pPr>
    </w:p>
    <w:p w14:paraId="4764BA24" w14:textId="77777777" w:rsidR="00003F77" w:rsidRDefault="00003F77" w:rsidP="00003F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5CDCE7" wp14:editId="6199BBB9">
            <wp:extent cx="4078232" cy="1200914"/>
            <wp:effectExtent l="0" t="0" r="0" b="0"/>
            <wp:docPr id="7295207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2070" name="Imagen 729520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232" cy="12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D76F" w14:textId="77777777" w:rsidR="00003F77" w:rsidRDefault="00003F77" w:rsidP="00003F77">
      <w:pPr>
        <w:jc w:val="center"/>
        <w:rPr>
          <w:rFonts w:ascii="Times New Roman" w:hAnsi="Times New Roman" w:cs="Times New Roman"/>
        </w:rPr>
      </w:pPr>
    </w:p>
    <w:p w14:paraId="5866ADCA" w14:textId="77777777" w:rsidR="00003F77" w:rsidRDefault="00003F77" w:rsidP="00003F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5C09B5" wp14:editId="580F64C5">
            <wp:extent cx="4096520" cy="1267971"/>
            <wp:effectExtent l="0" t="0" r="0" b="8890"/>
            <wp:docPr id="2743776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7761" name="Imagen 274377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20" cy="126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10F2" w14:textId="77777777" w:rsidR="00003F77" w:rsidRDefault="00003F77" w:rsidP="00003F77">
      <w:pPr>
        <w:jc w:val="center"/>
        <w:rPr>
          <w:rFonts w:ascii="Times New Roman" w:hAnsi="Times New Roman" w:cs="Times New Roman"/>
        </w:rPr>
      </w:pPr>
    </w:p>
    <w:p w14:paraId="2D6509B4" w14:textId="77777777" w:rsidR="00003F77" w:rsidRDefault="00003F77" w:rsidP="00003F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92F565" wp14:editId="12977926">
            <wp:extent cx="4084328" cy="1149098"/>
            <wp:effectExtent l="0" t="0" r="0" b="0"/>
            <wp:docPr id="26083883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38839" name="Imagen 2608388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8" cy="11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95CB" w14:textId="77777777" w:rsidR="00003F77" w:rsidRDefault="00003F77" w:rsidP="00003F77">
      <w:pPr>
        <w:jc w:val="center"/>
        <w:rPr>
          <w:rFonts w:ascii="Times New Roman" w:hAnsi="Times New Roman" w:cs="Times New Roman"/>
        </w:rPr>
      </w:pPr>
    </w:p>
    <w:p w14:paraId="0FD3168C" w14:textId="77777777" w:rsidR="00003F77" w:rsidRDefault="00003F77" w:rsidP="00003F77">
      <w:pPr>
        <w:jc w:val="center"/>
        <w:rPr>
          <w:rFonts w:ascii="Times New Roman" w:hAnsi="Times New Roman" w:cs="Times New Roman"/>
        </w:rPr>
      </w:pPr>
    </w:p>
    <w:p w14:paraId="21875DE9" w14:textId="6B096C73" w:rsidR="00003F77" w:rsidRPr="00003F77" w:rsidRDefault="00003F77" w:rsidP="00003F77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03F77">
        <w:rPr>
          <w:rFonts w:ascii="Times New Roman" w:hAnsi="Times New Roman" w:cs="Times New Roman"/>
          <w:b/>
          <w:bCs/>
          <w:color w:val="auto"/>
          <w:sz w:val="28"/>
          <w:szCs w:val="28"/>
        </w:rPr>
        <w:t>Diagramas de Secuencia</w:t>
      </w:r>
    </w:p>
    <w:p w14:paraId="612A87A3" w14:textId="77777777" w:rsidR="00003F77" w:rsidRPr="00B72A5D" w:rsidRDefault="00003F77" w:rsidP="00003F77">
      <w:pPr>
        <w:rPr>
          <w:rFonts w:ascii="Times New Roman" w:hAnsi="Times New Roman" w:cs="Times New Roman"/>
          <w:b/>
          <w:bCs/>
        </w:rPr>
      </w:pPr>
      <w:r w:rsidRPr="00B72A5D">
        <w:rPr>
          <w:rFonts w:ascii="Times New Roman" w:hAnsi="Times New Roman" w:cs="Times New Roman"/>
          <w:b/>
          <w:bCs/>
        </w:rPr>
        <w:t>Proceso de Compra</w:t>
      </w:r>
    </w:p>
    <w:p w14:paraId="37A269CF" w14:textId="77777777" w:rsidR="00003F77" w:rsidRDefault="00003F77" w:rsidP="00003F77">
      <w:pPr>
        <w:ind w:firstLine="708"/>
        <w:rPr>
          <w:rFonts w:ascii="Times New Roman" w:hAnsi="Times New Roman" w:cs="Times New Roman"/>
        </w:rPr>
      </w:pPr>
      <w:r w:rsidRPr="00741DAD">
        <w:rPr>
          <w:rFonts w:ascii="Times New Roman" w:hAnsi="Times New Roman" w:cs="Times New Roman"/>
        </w:rPr>
        <w:t>Este diagrama de secuencia muestra el flujo de interacciones entre las clases durante el proceso de compra de una pieza.</w:t>
      </w:r>
    </w:p>
    <w:p w14:paraId="6CC1EBC2" w14:textId="77777777" w:rsidR="00003F77" w:rsidRDefault="00003F77" w:rsidP="00003F77">
      <w:pPr>
        <w:ind w:firstLine="708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505C94" wp14:editId="38FC5B2E">
            <wp:extent cx="3657600" cy="2367631"/>
            <wp:effectExtent l="0" t="0" r="0" b="0"/>
            <wp:docPr id="632268951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68951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255" cy="237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B580" w14:textId="77777777" w:rsidR="00754132" w:rsidRPr="00741DAD" w:rsidRDefault="00754132" w:rsidP="00003F77">
      <w:pPr>
        <w:ind w:firstLine="708"/>
        <w:jc w:val="center"/>
        <w:rPr>
          <w:rFonts w:ascii="Times New Roman" w:hAnsi="Times New Roman" w:cs="Times New Roman"/>
        </w:rPr>
      </w:pPr>
    </w:p>
    <w:p w14:paraId="667E6F34" w14:textId="77777777" w:rsidR="00003F77" w:rsidRPr="00B72A5D" w:rsidRDefault="00003F77" w:rsidP="00003F77">
      <w:pPr>
        <w:rPr>
          <w:rFonts w:ascii="Times New Roman" w:hAnsi="Times New Roman" w:cs="Times New Roman"/>
          <w:b/>
          <w:bCs/>
        </w:rPr>
      </w:pPr>
      <w:r w:rsidRPr="00B72A5D">
        <w:rPr>
          <w:rFonts w:ascii="Times New Roman" w:hAnsi="Times New Roman" w:cs="Times New Roman"/>
          <w:b/>
          <w:bCs/>
        </w:rPr>
        <w:lastRenderedPageBreak/>
        <w:t>Subasta de Piezas</w:t>
      </w:r>
    </w:p>
    <w:p w14:paraId="1B7D1627" w14:textId="77777777" w:rsidR="00003F77" w:rsidRDefault="00003F77" w:rsidP="00003F77">
      <w:pPr>
        <w:ind w:firstLine="708"/>
        <w:rPr>
          <w:rFonts w:ascii="Times New Roman" w:hAnsi="Times New Roman" w:cs="Times New Roman"/>
        </w:rPr>
      </w:pPr>
      <w:r w:rsidRPr="00741DAD">
        <w:rPr>
          <w:rFonts w:ascii="Times New Roman" w:hAnsi="Times New Roman" w:cs="Times New Roman"/>
        </w:rPr>
        <w:t>Este diagrama de secuencia ilustra cómo se desarrolla una subasta de piezas en el sistema.</w:t>
      </w:r>
    </w:p>
    <w:p w14:paraId="28C79E1A" w14:textId="77777777" w:rsidR="00003F77" w:rsidRDefault="00003F77" w:rsidP="00003F77">
      <w:pPr>
        <w:ind w:firstLine="708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42BD24" wp14:editId="4F5EE837">
            <wp:extent cx="3753293" cy="2450810"/>
            <wp:effectExtent l="0" t="0" r="0" b="6985"/>
            <wp:docPr id="88026433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6433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892" cy="245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F83C1" w14:textId="77777777" w:rsidR="00003F77" w:rsidRDefault="00003F77" w:rsidP="00003F77">
      <w:pPr>
        <w:ind w:firstLine="708"/>
        <w:jc w:val="center"/>
        <w:rPr>
          <w:rFonts w:ascii="Times New Roman" w:hAnsi="Times New Roman" w:cs="Times New Roman"/>
        </w:rPr>
      </w:pPr>
    </w:p>
    <w:p w14:paraId="0EFE3279" w14:textId="77777777" w:rsidR="00003F77" w:rsidRDefault="00003F77" w:rsidP="00754132">
      <w:pPr>
        <w:rPr>
          <w:rFonts w:ascii="Times New Roman" w:hAnsi="Times New Roman" w:cs="Times New Roman"/>
        </w:rPr>
      </w:pPr>
    </w:p>
    <w:p w14:paraId="495F609F" w14:textId="77777777" w:rsidR="00003F77" w:rsidRDefault="00003F77" w:rsidP="00003F77">
      <w:pPr>
        <w:ind w:firstLine="708"/>
        <w:rPr>
          <w:rFonts w:ascii="Times New Roman" w:hAnsi="Times New Roman" w:cs="Times New Roman"/>
        </w:rPr>
      </w:pPr>
    </w:p>
    <w:p w14:paraId="2559EA70" w14:textId="73E88AD5" w:rsidR="00003F77" w:rsidRDefault="00754132" w:rsidP="00003F77">
      <w:pPr>
        <w:ind w:firstLine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B2310E1" wp14:editId="71603328">
            <wp:extent cx="5612130" cy="4090670"/>
            <wp:effectExtent l="0" t="0" r="7620" b="5080"/>
            <wp:docPr id="11736146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14625" name="Imagen 11736146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2456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5D35248F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54A1189B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4BF4A087" w14:textId="77777777" w:rsidR="00C543C7" w:rsidRDefault="00C543C7" w:rsidP="00754132">
      <w:pPr>
        <w:rPr>
          <w:rFonts w:ascii="Times New Roman" w:hAnsi="Times New Roman" w:cs="Times New Roman"/>
          <w:b/>
          <w:bCs/>
        </w:rPr>
      </w:pPr>
    </w:p>
    <w:p w14:paraId="7C681341" w14:textId="77777777" w:rsidR="00C543C7" w:rsidRDefault="00C543C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5B3375F5" w14:textId="02BF3530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Diagrama #1</w:t>
      </w:r>
    </w:p>
    <w:p w14:paraId="45D8A1A2" w14:textId="4731C3DB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  <w:r w:rsidRPr="00003F77">
        <w:rPr>
          <w:rFonts w:ascii="Times New Roman" w:hAnsi="Times New Roman" w:cs="Times New Roman"/>
          <w:noProof/>
        </w:rPr>
        <w:drawing>
          <wp:inline distT="0" distB="0" distL="0" distR="0" wp14:anchorId="2515EC81" wp14:editId="52DAC626">
            <wp:extent cx="5612130" cy="4409440"/>
            <wp:effectExtent l="0" t="0" r="1270" b="0"/>
            <wp:docPr id="1052876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761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F0F5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4E49332C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630E693A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6995BE4D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49277000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73CBF940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13EF8461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76DF297E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5F5B6E8C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6FD744F1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3F3FCE05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681B474C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6B255804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4DE2EE1B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149A2B6E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5E2328DB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7C92EF8B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18807B58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29094407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45D2CC4E" w14:textId="77777777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097E7BCB" w14:textId="77777777" w:rsidR="00C543C7" w:rsidRDefault="00C543C7" w:rsidP="00003F77">
      <w:pPr>
        <w:ind w:firstLine="708"/>
        <w:rPr>
          <w:rFonts w:ascii="Times New Roman" w:hAnsi="Times New Roman" w:cs="Times New Roman"/>
          <w:b/>
          <w:bCs/>
        </w:rPr>
      </w:pPr>
    </w:p>
    <w:p w14:paraId="1E1C4C58" w14:textId="290D979F" w:rsidR="00003F77" w:rsidRDefault="00003F77" w:rsidP="00003F77">
      <w:pPr>
        <w:ind w:firstLine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Diagrama #2</w:t>
      </w:r>
    </w:p>
    <w:p w14:paraId="27C57D63" w14:textId="3FEFB1D2" w:rsidR="00003F77" w:rsidRPr="00003F77" w:rsidRDefault="00754132" w:rsidP="00003F77">
      <w:pPr>
        <w:ind w:firstLine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_tradnl"/>
        </w:rPr>
        <w:drawing>
          <wp:inline distT="0" distB="0" distL="0" distR="0" wp14:anchorId="698593A9" wp14:editId="0E47BE67">
            <wp:extent cx="5612130" cy="5046980"/>
            <wp:effectExtent l="0" t="0" r="7620" b="1270"/>
            <wp:docPr id="882271686" name="Imagen 1" descr="Diagrama, Esquemát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71686" name="Imagen 1" descr="Diagrama, Esquemático&#10;&#10;Descripción generada automáticamente con confianza me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23DA" w14:textId="00D729F1" w:rsidR="00003F77" w:rsidRDefault="00003F77" w:rsidP="00003F77">
      <w:pPr>
        <w:ind w:firstLine="708"/>
        <w:rPr>
          <w:rFonts w:ascii="Times New Roman" w:hAnsi="Times New Roman" w:cs="Times New Roman"/>
        </w:rPr>
      </w:pPr>
    </w:p>
    <w:p w14:paraId="5231FFA0" w14:textId="1F5A4D9D" w:rsidR="00003F77" w:rsidRDefault="00003F77" w:rsidP="00003F77">
      <w:pPr>
        <w:ind w:firstLine="708"/>
        <w:rPr>
          <w:rFonts w:ascii="Times New Roman" w:hAnsi="Times New Roman" w:cs="Times New Roman"/>
        </w:rPr>
      </w:pPr>
    </w:p>
    <w:p w14:paraId="63288400" w14:textId="77777777" w:rsidR="00003F77" w:rsidRPr="00C56ADF" w:rsidRDefault="00003F77" w:rsidP="00003F77">
      <w:pPr>
        <w:jc w:val="center"/>
        <w:rPr>
          <w:rFonts w:ascii="Times New Roman" w:hAnsi="Times New Roman" w:cs="Times New Roman"/>
        </w:rPr>
      </w:pPr>
    </w:p>
    <w:p w14:paraId="6EF19485" w14:textId="77777777" w:rsidR="0086067B" w:rsidRPr="0086067B" w:rsidRDefault="0086067B" w:rsidP="0086067B">
      <w:pPr>
        <w:rPr>
          <w:lang w:val="es-ES_tradnl"/>
        </w:rPr>
      </w:pPr>
    </w:p>
    <w:sectPr w:rsidR="0086067B" w:rsidRPr="008606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67B"/>
    <w:rsid w:val="00003F77"/>
    <w:rsid w:val="002B73DA"/>
    <w:rsid w:val="00754132"/>
    <w:rsid w:val="007E11B9"/>
    <w:rsid w:val="00836BE3"/>
    <w:rsid w:val="0086067B"/>
    <w:rsid w:val="00AE16DB"/>
    <w:rsid w:val="00C543C7"/>
    <w:rsid w:val="00CB7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7F111"/>
  <w15:chartTrackingRefBased/>
  <w15:docId w15:val="{EDD62287-A317-8D46-BBDF-4F4013D97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606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06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06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06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06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067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067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067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067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06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06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06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06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067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06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067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06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06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067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06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067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06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067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067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067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067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06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067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06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166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Mauricio Bobadilla Hernandez</dc:creator>
  <cp:keywords/>
  <dc:description/>
  <cp:lastModifiedBy>Xiong Yu Chen Wu</cp:lastModifiedBy>
  <cp:revision>2</cp:revision>
  <dcterms:created xsi:type="dcterms:W3CDTF">2024-06-04T03:43:00Z</dcterms:created>
  <dcterms:modified xsi:type="dcterms:W3CDTF">2024-06-04T03:43:00Z</dcterms:modified>
</cp:coreProperties>
</file>