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9D5AD5" w14:textId="42E2AB78" w:rsidR="007E39A5" w:rsidRDefault="00363084">
      <w:pPr>
        <w:jc w:val="center"/>
        <w:rPr>
          <w:b/>
          <w:bCs/>
          <w:sz w:val="24"/>
          <w:szCs w:val="32"/>
        </w:rPr>
      </w:pPr>
      <w:r>
        <w:rPr>
          <w:rFonts w:hint="eastAsia"/>
          <w:b/>
          <w:bCs/>
          <w:sz w:val="24"/>
          <w:szCs w:val="32"/>
        </w:rPr>
        <w:t>行人轨迹预测问题中</w:t>
      </w:r>
      <w:r w:rsidR="001F66C3">
        <w:rPr>
          <w:rFonts w:hint="eastAsia"/>
          <w:b/>
          <w:bCs/>
          <w:sz w:val="24"/>
          <w:szCs w:val="32"/>
        </w:rPr>
        <w:t>如何提取场景特征，如何融合场景特征和轨迹数据</w:t>
      </w:r>
      <w:r w:rsidR="001F66C3">
        <w:rPr>
          <w:rFonts w:hint="eastAsia"/>
          <w:b/>
          <w:bCs/>
          <w:sz w:val="24"/>
          <w:szCs w:val="32"/>
        </w:rPr>
        <w:t>，用哪几个数据集合适</w:t>
      </w:r>
    </w:p>
    <w:p w14:paraId="3BB29710" w14:textId="77777777" w:rsidR="007E39A5" w:rsidRDefault="007E39A5">
      <w:pPr>
        <w:jc w:val="center"/>
        <w:rPr>
          <w:b/>
          <w:bCs/>
          <w:sz w:val="24"/>
          <w:szCs w:val="32"/>
        </w:rPr>
      </w:pPr>
    </w:p>
    <w:p w14:paraId="4D5A1A0D" w14:textId="77777777" w:rsidR="007E39A5" w:rsidRDefault="007E39A5">
      <w:pPr>
        <w:rPr>
          <w:b/>
          <w:bCs/>
          <w:sz w:val="24"/>
          <w:szCs w:val="32"/>
        </w:rPr>
      </w:pPr>
    </w:p>
    <w:p w14:paraId="54137F04" w14:textId="53B58855" w:rsidR="007E39A5" w:rsidRDefault="007E39A5">
      <w:pPr>
        <w:jc w:val="center"/>
        <w:rPr>
          <w:bCs/>
          <w:szCs w:val="32"/>
        </w:rPr>
      </w:pPr>
    </w:p>
    <w:p w14:paraId="0AFC977F" w14:textId="77777777" w:rsidR="007E39A5" w:rsidRDefault="007E39A5">
      <w:pPr>
        <w:jc w:val="center"/>
        <w:rPr>
          <w:bCs/>
          <w:szCs w:val="32"/>
        </w:rPr>
      </w:pPr>
    </w:p>
    <w:p w14:paraId="174C8ADA" w14:textId="77777777" w:rsidR="007E39A5" w:rsidRDefault="007E39A5">
      <w:pPr>
        <w:jc w:val="center"/>
        <w:rPr>
          <w:b/>
          <w:bCs/>
          <w:sz w:val="24"/>
          <w:szCs w:val="32"/>
        </w:rPr>
      </w:pPr>
    </w:p>
    <w:p w14:paraId="6E778B02" w14:textId="77777777" w:rsidR="007E39A5" w:rsidRDefault="007E39A5">
      <w:pPr>
        <w:jc w:val="center"/>
        <w:rPr>
          <w:b/>
          <w:bCs/>
          <w:sz w:val="24"/>
          <w:szCs w:val="32"/>
        </w:rPr>
      </w:pPr>
    </w:p>
    <w:p w14:paraId="7B1CC64E" w14:textId="77777777" w:rsidR="007E39A5" w:rsidRDefault="007E39A5">
      <w:pPr>
        <w:jc w:val="center"/>
        <w:rPr>
          <w:b/>
          <w:bCs/>
          <w:sz w:val="24"/>
          <w:szCs w:val="32"/>
        </w:rPr>
      </w:pPr>
    </w:p>
    <w:p w14:paraId="19F0A4D6" w14:textId="77777777" w:rsidR="007E39A5" w:rsidRDefault="007E39A5">
      <w:pPr>
        <w:jc w:val="center"/>
        <w:rPr>
          <w:b/>
          <w:bCs/>
          <w:sz w:val="24"/>
          <w:szCs w:val="32"/>
        </w:rPr>
      </w:pPr>
    </w:p>
    <w:p w14:paraId="3FF05B04" w14:textId="77777777" w:rsidR="007E39A5" w:rsidRDefault="007E39A5">
      <w:pPr>
        <w:jc w:val="center"/>
        <w:rPr>
          <w:b/>
          <w:bCs/>
          <w:sz w:val="24"/>
          <w:szCs w:val="32"/>
        </w:rPr>
      </w:pPr>
    </w:p>
    <w:p w14:paraId="02E087EA" w14:textId="77777777" w:rsidR="007E39A5" w:rsidRDefault="007E39A5">
      <w:pPr>
        <w:jc w:val="center"/>
        <w:rPr>
          <w:b/>
          <w:bCs/>
          <w:sz w:val="24"/>
          <w:szCs w:val="32"/>
        </w:rPr>
      </w:pPr>
    </w:p>
    <w:p w14:paraId="7ACADF37" w14:textId="77777777" w:rsidR="007E39A5" w:rsidRDefault="007E39A5">
      <w:pPr>
        <w:jc w:val="center"/>
        <w:rPr>
          <w:b/>
          <w:bCs/>
          <w:sz w:val="24"/>
          <w:szCs w:val="32"/>
        </w:rPr>
      </w:pPr>
    </w:p>
    <w:p w14:paraId="53E23E90" w14:textId="77777777" w:rsidR="007E39A5" w:rsidRDefault="007E39A5">
      <w:pPr>
        <w:jc w:val="center"/>
        <w:rPr>
          <w:b/>
          <w:bCs/>
          <w:sz w:val="24"/>
          <w:szCs w:val="32"/>
        </w:rPr>
      </w:pPr>
    </w:p>
    <w:p w14:paraId="2986F55A" w14:textId="77777777" w:rsidR="007E39A5" w:rsidRDefault="007E39A5">
      <w:pPr>
        <w:jc w:val="center"/>
        <w:rPr>
          <w:b/>
          <w:bCs/>
          <w:sz w:val="24"/>
          <w:szCs w:val="32"/>
        </w:rPr>
      </w:pPr>
    </w:p>
    <w:p w14:paraId="397F4BC5" w14:textId="77777777" w:rsidR="007E39A5" w:rsidRDefault="007E39A5">
      <w:pPr>
        <w:jc w:val="center"/>
        <w:rPr>
          <w:b/>
          <w:bCs/>
          <w:sz w:val="24"/>
          <w:szCs w:val="32"/>
        </w:rPr>
      </w:pPr>
    </w:p>
    <w:p w14:paraId="638AA8BE" w14:textId="77777777" w:rsidR="007E39A5" w:rsidRDefault="007E39A5">
      <w:pPr>
        <w:rPr>
          <w:b/>
          <w:bCs/>
          <w:sz w:val="24"/>
          <w:szCs w:val="32"/>
        </w:rPr>
      </w:pPr>
    </w:p>
    <w:p w14:paraId="59787B9B" w14:textId="77777777" w:rsidR="007E39A5" w:rsidRDefault="001F66C3">
      <w:pPr>
        <w:spacing w:before="480" w:after="360"/>
        <w:outlineLvl w:val="0"/>
        <w:rPr>
          <w:rFonts w:ascii="黑体" w:eastAsia="黑体" w:hAnsi="黑体" w:cs="黑体"/>
          <w:sz w:val="32"/>
          <w:szCs w:val="32"/>
        </w:rPr>
      </w:pPr>
      <w:bookmarkStart w:id="0" w:name="_Toc4194"/>
      <w:r>
        <w:rPr>
          <w:rFonts w:ascii="黑体" w:eastAsia="黑体" w:hAnsi="黑体" w:cs="黑体" w:hint="eastAsia"/>
          <w:sz w:val="32"/>
          <w:szCs w:val="32"/>
        </w:rPr>
        <w:t xml:space="preserve">1 </w:t>
      </w:r>
      <w:r>
        <w:rPr>
          <w:rFonts w:ascii="黑体" w:eastAsia="黑体" w:hAnsi="黑体" w:cs="黑体" w:hint="eastAsia"/>
          <w:sz w:val="32"/>
          <w:szCs w:val="32"/>
        </w:rPr>
        <w:t>提取场景特征</w:t>
      </w:r>
      <w:bookmarkEnd w:id="0"/>
    </w:p>
    <w:p w14:paraId="7E2AC970"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在预测行人轨迹时</w:t>
      </w:r>
      <w:r>
        <w:rPr>
          <w:rFonts w:ascii="宋体" w:eastAsia="宋体" w:hAnsi="宋体" w:cs="宋体" w:hint="eastAsia"/>
          <w:sz w:val="24"/>
          <w:szCs w:val="32"/>
        </w:rPr>
        <w:t>,</w:t>
      </w:r>
      <w:r>
        <w:rPr>
          <w:rFonts w:ascii="宋体" w:eastAsia="宋体" w:hAnsi="宋体" w:cs="宋体" w:hint="eastAsia"/>
          <w:sz w:val="24"/>
          <w:szCs w:val="32"/>
        </w:rPr>
        <w:t>按照网络模型的不同输入</w:t>
      </w:r>
      <w:r>
        <w:rPr>
          <w:rFonts w:ascii="宋体" w:eastAsia="宋体" w:hAnsi="宋体" w:cs="宋体" w:hint="eastAsia"/>
          <w:sz w:val="24"/>
          <w:szCs w:val="32"/>
        </w:rPr>
        <w:t>,</w:t>
      </w:r>
      <w:r>
        <w:rPr>
          <w:rFonts w:ascii="宋体" w:eastAsia="宋体" w:hAnsi="宋体" w:cs="宋体" w:hint="eastAsia"/>
          <w:sz w:val="24"/>
          <w:szCs w:val="32"/>
        </w:rPr>
        <w:t>行人轨迹预测模型分为场景输入模型、轨迹输入模型以及两者结合的输入模型场景输入包括场景图片、语义图、导航地图</w:t>
      </w:r>
      <w:r>
        <w:rPr>
          <w:rFonts w:ascii="宋体" w:eastAsia="宋体" w:hAnsi="宋体" w:cs="宋体" w:hint="eastAsia"/>
          <w:sz w:val="24"/>
          <w:szCs w:val="32"/>
        </w:rPr>
        <w:t>,</w:t>
      </w:r>
      <w:r>
        <w:rPr>
          <w:rFonts w:ascii="宋体" w:eastAsia="宋体" w:hAnsi="宋体" w:cs="宋体" w:hint="eastAsia"/>
          <w:sz w:val="24"/>
          <w:szCs w:val="32"/>
        </w:rPr>
        <w:t>如图</w:t>
      </w:r>
      <w:r>
        <w:rPr>
          <w:rFonts w:ascii="宋体" w:eastAsia="宋体" w:hAnsi="宋体" w:cs="宋体" w:hint="eastAsia"/>
          <w:sz w:val="24"/>
          <w:szCs w:val="32"/>
        </w:rPr>
        <w:t>2</w:t>
      </w:r>
      <w:r>
        <w:rPr>
          <w:rFonts w:ascii="宋体" w:eastAsia="宋体" w:hAnsi="宋体" w:cs="宋体" w:hint="eastAsia"/>
          <w:sz w:val="24"/>
          <w:szCs w:val="32"/>
        </w:rPr>
        <w:t>所示</w:t>
      </w:r>
      <w:r>
        <w:rPr>
          <w:rFonts w:ascii="宋体" w:eastAsia="宋体" w:hAnsi="宋体" w:cs="宋体" w:hint="eastAsia"/>
          <w:sz w:val="24"/>
          <w:szCs w:val="32"/>
        </w:rPr>
        <w:t>,</w:t>
      </w:r>
      <w:r>
        <w:rPr>
          <w:rFonts w:ascii="宋体" w:eastAsia="宋体" w:hAnsi="宋体" w:cs="宋体" w:hint="eastAsia"/>
          <w:sz w:val="24"/>
          <w:szCs w:val="32"/>
        </w:rPr>
        <w:t>还有经过处理的深度图等。</w:t>
      </w:r>
    </w:p>
    <w:p w14:paraId="4A7ECF9D" w14:textId="77777777" w:rsidR="007E39A5" w:rsidRDefault="001F66C3">
      <w:pPr>
        <w:spacing w:line="360" w:lineRule="auto"/>
        <w:ind w:firstLineChars="200" w:firstLine="480"/>
        <w:jc w:val="center"/>
        <w:rPr>
          <w:b/>
          <w:bCs/>
          <w:sz w:val="24"/>
          <w:szCs w:val="32"/>
        </w:rPr>
      </w:pPr>
      <w:r>
        <w:rPr>
          <w:rFonts w:ascii="宋体" w:eastAsia="宋体" w:hAnsi="宋体" w:cs="宋体" w:hint="eastAsia"/>
          <w:noProof/>
          <w:sz w:val="24"/>
          <w:szCs w:val="32"/>
        </w:rPr>
        <w:drawing>
          <wp:inline distT="0" distB="0" distL="114300" distR="114300" wp14:anchorId="29EF5E27" wp14:editId="5EFBCF04">
            <wp:extent cx="3358515" cy="1165860"/>
            <wp:effectExtent l="0" t="0" r="6985" b="2540"/>
            <wp:docPr id="3" name="图片 3" descr="ScreenShot_2026-04-20_093106_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6-04-20_093106_851"/>
                    <pic:cNvPicPr>
                      <a:picLocks noChangeAspect="1"/>
                    </pic:cNvPicPr>
                  </pic:nvPicPr>
                  <pic:blipFill>
                    <a:blip r:embed="rId4"/>
                    <a:stretch>
                      <a:fillRect/>
                    </a:stretch>
                  </pic:blipFill>
                  <pic:spPr>
                    <a:xfrm>
                      <a:off x="0" y="0"/>
                      <a:ext cx="3358515" cy="1165860"/>
                    </a:xfrm>
                    <a:prstGeom prst="rect">
                      <a:avLst/>
                    </a:prstGeom>
                  </pic:spPr>
                </pic:pic>
              </a:graphicData>
            </a:graphic>
          </wp:inline>
        </w:drawing>
      </w:r>
    </w:p>
    <w:p w14:paraId="7DEF92AC" w14:textId="77777777" w:rsidR="007E39A5" w:rsidRDefault="001F66C3">
      <w:pPr>
        <w:spacing w:before="480" w:after="120"/>
        <w:outlineLvl w:val="1"/>
        <w:rPr>
          <w:rFonts w:ascii="黑体" w:eastAsia="黑体" w:hAnsi="黑体" w:cs="黑体"/>
          <w:sz w:val="28"/>
          <w:szCs w:val="28"/>
        </w:rPr>
      </w:pPr>
      <w:bookmarkStart w:id="1" w:name="_Toc19239"/>
      <w:r>
        <w:rPr>
          <w:rFonts w:ascii="黑体" w:eastAsia="黑体" w:hAnsi="黑体" w:cs="黑体" w:hint="eastAsia"/>
          <w:sz w:val="28"/>
          <w:szCs w:val="28"/>
        </w:rPr>
        <w:t xml:space="preserve">1.1 </w:t>
      </w:r>
      <w:r>
        <w:rPr>
          <w:rFonts w:ascii="黑体" w:eastAsia="黑体" w:hAnsi="黑体" w:cs="黑体" w:hint="eastAsia"/>
          <w:sz w:val="28"/>
          <w:szCs w:val="28"/>
        </w:rPr>
        <w:t>具体的场景特征</w:t>
      </w:r>
      <w:bookmarkEnd w:id="1"/>
    </w:p>
    <w:p w14:paraId="6ADACC1D" w14:textId="77777777" w:rsidR="007E39A5" w:rsidRDefault="001F66C3">
      <w:pPr>
        <w:spacing w:line="360" w:lineRule="auto"/>
        <w:ind w:firstLineChars="200" w:firstLine="480"/>
        <w:jc w:val="left"/>
        <w:rPr>
          <w:rFonts w:ascii="宋体" w:eastAsia="宋体" w:hAnsi="宋体" w:cs="宋体"/>
          <w:color w:val="FF0000"/>
          <w:sz w:val="24"/>
          <w:szCs w:val="32"/>
        </w:rPr>
      </w:pPr>
      <w:r>
        <w:rPr>
          <w:rFonts w:ascii="宋体" w:eastAsia="宋体" w:hAnsi="宋体" w:cs="宋体"/>
          <w:sz w:val="24"/>
          <w:szCs w:val="32"/>
        </w:rPr>
        <w:t>特征提取的几个关键方面，包括</w:t>
      </w:r>
      <w:r>
        <w:rPr>
          <w:rFonts w:ascii="宋体" w:eastAsia="宋体" w:hAnsi="宋体" w:cs="宋体"/>
          <w:color w:val="FF0000"/>
          <w:sz w:val="24"/>
          <w:szCs w:val="32"/>
        </w:rPr>
        <w:t>行人基本特征、上下文特征以及其他影响特征。</w:t>
      </w:r>
    </w:p>
    <w:p w14:paraId="66D569A5" w14:textId="77777777" w:rsidR="007E39A5" w:rsidRDefault="001F66C3">
      <w:pPr>
        <w:spacing w:line="360" w:lineRule="auto"/>
        <w:jc w:val="center"/>
        <w:rPr>
          <w:rFonts w:ascii="宋体" w:eastAsia="宋体" w:hAnsi="宋体" w:cs="宋体"/>
          <w:sz w:val="24"/>
          <w:szCs w:val="32"/>
        </w:rPr>
      </w:pPr>
      <w:r>
        <w:rPr>
          <w:rFonts w:ascii="宋体" w:eastAsia="宋体" w:hAnsi="宋体" w:cs="宋体"/>
          <w:noProof/>
          <w:sz w:val="24"/>
          <w:szCs w:val="32"/>
        </w:rPr>
        <w:lastRenderedPageBreak/>
        <w:drawing>
          <wp:inline distT="0" distB="0" distL="114300" distR="114300" wp14:anchorId="7D41BCEB" wp14:editId="5DF975DC">
            <wp:extent cx="4438015" cy="2619375"/>
            <wp:effectExtent l="0" t="0" r="6985" b="9525"/>
            <wp:docPr id="5" name="图片 5" descr="ScreenShot_2026-04-20_093642_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6-04-20_093642_584"/>
                    <pic:cNvPicPr>
                      <a:picLocks noChangeAspect="1"/>
                    </pic:cNvPicPr>
                  </pic:nvPicPr>
                  <pic:blipFill>
                    <a:blip r:embed="rId5"/>
                    <a:stretch>
                      <a:fillRect/>
                    </a:stretch>
                  </pic:blipFill>
                  <pic:spPr>
                    <a:xfrm>
                      <a:off x="0" y="0"/>
                      <a:ext cx="4438015" cy="2619375"/>
                    </a:xfrm>
                    <a:prstGeom prst="rect">
                      <a:avLst/>
                    </a:prstGeom>
                  </pic:spPr>
                </pic:pic>
              </a:graphicData>
            </a:graphic>
          </wp:inline>
        </w:drawing>
      </w:r>
    </w:p>
    <w:p w14:paraId="2442DB8D" w14:textId="77777777" w:rsidR="007E39A5" w:rsidRDefault="001F66C3">
      <w:pPr>
        <w:spacing w:before="240" w:after="120"/>
        <w:jc w:val="left"/>
        <w:outlineLvl w:val="2"/>
        <w:rPr>
          <w:rFonts w:ascii="黑体" w:eastAsia="黑体" w:hAnsi="黑体" w:cs="黑体"/>
          <w:sz w:val="24"/>
        </w:rPr>
      </w:pPr>
      <w:bookmarkStart w:id="2" w:name="_Toc7403"/>
      <w:r>
        <w:rPr>
          <w:rFonts w:ascii="黑体" w:eastAsia="黑体" w:hAnsi="黑体" w:cs="黑体" w:hint="eastAsia"/>
          <w:sz w:val="24"/>
        </w:rPr>
        <w:t>1.1.1</w:t>
      </w:r>
      <w:r>
        <w:rPr>
          <w:rFonts w:ascii="黑体" w:eastAsia="黑体" w:hAnsi="黑体" w:cs="黑体" w:hint="eastAsia"/>
          <w:sz w:val="24"/>
        </w:rPr>
        <w:t>行人基本特征</w:t>
      </w:r>
      <w:bookmarkEnd w:id="2"/>
    </w:p>
    <w:p w14:paraId="33ED6652" w14:textId="77777777" w:rsidR="007E39A5" w:rsidRDefault="001F66C3">
      <w:pPr>
        <w:spacing w:line="360" w:lineRule="auto"/>
        <w:ind w:firstLineChars="200" w:firstLine="480"/>
        <w:jc w:val="left"/>
        <w:rPr>
          <w:rFonts w:ascii="宋体" w:eastAsia="宋体" w:hAnsi="宋体" w:cs="宋体"/>
          <w:color w:val="FF0000"/>
          <w:sz w:val="24"/>
          <w:szCs w:val="32"/>
        </w:rPr>
      </w:pPr>
      <w:r>
        <w:rPr>
          <w:rFonts w:ascii="宋体" w:eastAsia="宋体" w:hAnsi="宋体" w:cs="宋体"/>
          <w:sz w:val="24"/>
          <w:szCs w:val="32"/>
        </w:rPr>
        <w:t>行人基本特征是行为轨迹预测中最为关键的一部分，包括行人的位置、速度、加速度等。</w:t>
      </w:r>
      <w:r>
        <w:rPr>
          <w:rFonts w:ascii="宋体" w:eastAsia="宋体" w:hAnsi="宋体" w:cs="宋体" w:hint="eastAsia"/>
          <w:sz w:val="24"/>
          <w:szCs w:val="32"/>
        </w:rPr>
        <w:t>两种研究方法：</w:t>
      </w:r>
      <w:r>
        <w:rPr>
          <w:rFonts w:ascii="宋体" w:eastAsia="宋体" w:hAnsi="宋体" w:cs="宋体" w:hint="eastAsia"/>
          <w:color w:val="FF0000"/>
          <w:sz w:val="24"/>
          <w:szCs w:val="32"/>
        </w:rPr>
        <w:t>边界</w:t>
      </w:r>
      <w:proofErr w:type="gramStart"/>
      <w:r>
        <w:rPr>
          <w:rFonts w:ascii="宋体" w:eastAsia="宋体" w:hAnsi="宋体" w:cs="宋体" w:hint="eastAsia"/>
          <w:color w:val="FF0000"/>
          <w:sz w:val="24"/>
          <w:szCs w:val="32"/>
        </w:rPr>
        <w:t>框位置</w:t>
      </w:r>
      <w:proofErr w:type="gramEnd"/>
      <w:r>
        <w:rPr>
          <w:rFonts w:ascii="宋体" w:eastAsia="宋体" w:hAnsi="宋体" w:cs="宋体" w:hint="eastAsia"/>
          <w:sz w:val="24"/>
          <w:szCs w:val="32"/>
        </w:rPr>
        <w:t>来计算边界框移动速度，作为网络的另一个输入；</w:t>
      </w:r>
      <w:r>
        <w:rPr>
          <w:rFonts w:ascii="宋体" w:eastAsia="宋体" w:hAnsi="宋体" w:cs="宋体" w:hint="eastAsia"/>
          <w:color w:val="FF0000"/>
          <w:sz w:val="24"/>
          <w:szCs w:val="32"/>
        </w:rPr>
        <w:t>人体姿态估计</w:t>
      </w:r>
      <w:r>
        <w:rPr>
          <w:rFonts w:ascii="宋体" w:eastAsia="宋体" w:hAnsi="宋体" w:cs="宋体" w:hint="eastAsia"/>
          <w:sz w:val="24"/>
          <w:szCs w:val="32"/>
        </w:rPr>
        <w:t>也可用于行人行为分析，其不仅可以定位图像中的行人，还可以提供有关行人姿势的信息</w:t>
      </w:r>
      <w:r>
        <w:rPr>
          <w:rFonts w:ascii="宋体" w:eastAsia="宋体" w:hAnsi="宋体" w:cs="宋体" w:hint="eastAsia"/>
          <w:color w:val="FF0000"/>
          <w:sz w:val="24"/>
          <w:szCs w:val="32"/>
        </w:rPr>
        <w:t>（但是可能需要第一人称视角数据集）</w:t>
      </w:r>
    </w:p>
    <w:p w14:paraId="357B372C" w14:textId="77777777" w:rsidR="007E39A5" w:rsidRDefault="001F66C3">
      <w:pPr>
        <w:spacing w:line="360" w:lineRule="auto"/>
        <w:ind w:firstLineChars="200" w:firstLine="480"/>
        <w:jc w:val="center"/>
        <w:rPr>
          <w:rFonts w:ascii="宋体" w:eastAsia="宋体" w:hAnsi="宋体" w:cs="宋体"/>
          <w:color w:val="FF0000"/>
          <w:sz w:val="24"/>
          <w:szCs w:val="32"/>
        </w:rPr>
      </w:pPr>
      <w:r>
        <w:rPr>
          <w:rFonts w:ascii="宋体" w:eastAsia="宋体" w:hAnsi="宋体" w:cs="宋体" w:hint="eastAsia"/>
          <w:noProof/>
          <w:color w:val="FF0000"/>
          <w:sz w:val="24"/>
          <w:szCs w:val="32"/>
        </w:rPr>
        <w:drawing>
          <wp:inline distT="0" distB="0" distL="114300" distR="114300" wp14:anchorId="462B67BE" wp14:editId="0A37B04E">
            <wp:extent cx="3158490" cy="2658110"/>
            <wp:effectExtent l="0" t="0" r="3810" b="8890"/>
            <wp:docPr id="6" name="图片 6" descr="ScreenShot_2026-04-20_103308_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6-04-20_103308_188"/>
                    <pic:cNvPicPr>
                      <a:picLocks noChangeAspect="1"/>
                    </pic:cNvPicPr>
                  </pic:nvPicPr>
                  <pic:blipFill>
                    <a:blip r:embed="rId6"/>
                    <a:stretch>
                      <a:fillRect/>
                    </a:stretch>
                  </pic:blipFill>
                  <pic:spPr>
                    <a:xfrm>
                      <a:off x="0" y="0"/>
                      <a:ext cx="3158490" cy="2658110"/>
                    </a:xfrm>
                    <a:prstGeom prst="rect">
                      <a:avLst/>
                    </a:prstGeom>
                  </pic:spPr>
                </pic:pic>
              </a:graphicData>
            </a:graphic>
          </wp:inline>
        </w:drawing>
      </w:r>
    </w:p>
    <w:p w14:paraId="53007597" w14:textId="77777777" w:rsidR="007E39A5" w:rsidRDefault="001F66C3">
      <w:pPr>
        <w:spacing w:before="240" w:after="120"/>
        <w:jc w:val="left"/>
        <w:outlineLvl w:val="2"/>
        <w:rPr>
          <w:rFonts w:ascii="黑体" w:eastAsia="黑体" w:hAnsi="黑体" w:cs="黑体"/>
          <w:sz w:val="24"/>
        </w:rPr>
      </w:pPr>
      <w:bookmarkStart w:id="3" w:name="_Toc14994"/>
      <w:r>
        <w:rPr>
          <w:rFonts w:ascii="黑体" w:eastAsia="黑体" w:hAnsi="黑体" w:cs="黑体" w:hint="eastAsia"/>
          <w:sz w:val="24"/>
        </w:rPr>
        <w:t>1.1.2</w:t>
      </w:r>
      <w:r>
        <w:rPr>
          <w:rFonts w:ascii="黑体" w:eastAsia="黑体" w:hAnsi="黑体" w:cs="黑体" w:hint="eastAsia"/>
          <w:sz w:val="24"/>
        </w:rPr>
        <w:t>上下文特征</w:t>
      </w:r>
      <w:bookmarkEnd w:id="3"/>
    </w:p>
    <w:p w14:paraId="53ABFD3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上下文特征主要包括</w:t>
      </w:r>
      <w:r>
        <w:rPr>
          <w:rFonts w:ascii="宋体" w:eastAsia="宋体" w:hAnsi="宋体" w:cs="宋体"/>
          <w:color w:val="FF0000"/>
          <w:sz w:val="24"/>
          <w:szCs w:val="32"/>
        </w:rPr>
        <w:t>环境信息和其他行人的运动状态</w:t>
      </w:r>
      <w:r>
        <w:rPr>
          <w:rFonts w:ascii="宋体" w:eastAsia="宋体" w:hAnsi="宋体" w:cs="宋体"/>
          <w:sz w:val="24"/>
          <w:szCs w:val="32"/>
        </w:rPr>
        <w:t>。引人地理信息、场景结构和可能的障碍物信息，有助于模型更全面地理解行人与环境的关系，从而更准确地预测其未来轨迹。</w:t>
      </w:r>
    </w:p>
    <w:p w14:paraId="081D2AC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环境可从两个视角进行</w:t>
      </w:r>
      <w:proofErr w:type="gramStart"/>
      <w:r>
        <w:rPr>
          <w:rFonts w:ascii="宋体" w:eastAsia="宋体" w:hAnsi="宋体" w:cs="宋体"/>
          <w:sz w:val="24"/>
          <w:szCs w:val="32"/>
        </w:rPr>
        <w:t>考量</w:t>
      </w:r>
      <w:proofErr w:type="gramEnd"/>
      <w:r>
        <w:rPr>
          <w:rFonts w:ascii="宋体" w:eastAsia="宋体" w:hAnsi="宋体" w:cs="宋体"/>
          <w:sz w:val="24"/>
          <w:szCs w:val="32"/>
        </w:rPr>
        <w:t>:</w:t>
      </w:r>
      <w:r>
        <w:rPr>
          <w:rFonts w:ascii="宋体" w:eastAsia="宋体" w:hAnsi="宋体" w:cs="宋体"/>
          <w:color w:val="FF0000"/>
          <w:sz w:val="24"/>
          <w:szCs w:val="32"/>
        </w:rPr>
        <w:t>围绕行人的局部环境</w:t>
      </w:r>
      <w:r>
        <w:rPr>
          <w:rFonts w:ascii="宋体" w:eastAsia="宋体" w:hAnsi="宋体" w:cs="宋体"/>
          <w:sz w:val="24"/>
          <w:szCs w:val="32"/>
        </w:rPr>
        <w:t>以及</w:t>
      </w:r>
      <w:r>
        <w:rPr>
          <w:rFonts w:ascii="宋体" w:eastAsia="宋体" w:hAnsi="宋体" w:cs="宋体"/>
          <w:color w:val="FF0000"/>
          <w:sz w:val="24"/>
          <w:szCs w:val="32"/>
        </w:rPr>
        <w:t>整体环</w:t>
      </w:r>
      <w:r>
        <w:rPr>
          <w:rFonts w:ascii="宋体" w:eastAsia="宋体" w:hAnsi="宋体" w:cs="宋体"/>
          <w:color w:val="FF0000"/>
          <w:sz w:val="24"/>
          <w:szCs w:val="32"/>
        </w:rPr>
        <w:t>境视野</w:t>
      </w:r>
      <w:r>
        <w:rPr>
          <w:rFonts w:ascii="宋体" w:eastAsia="宋体" w:hAnsi="宋体" w:cs="宋体"/>
          <w:sz w:val="24"/>
          <w:szCs w:val="32"/>
        </w:rPr>
        <w:t>。</w:t>
      </w:r>
    </w:p>
    <w:p w14:paraId="61FDDB7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lastRenderedPageBreak/>
        <w:t>（</w:t>
      </w:r>
      <w:r>
        <w:rPr>
          <w:rFonts w:ascii="宋体" w:eastAsia="宋体" w:hAnsi="宋体" w:cs="宋体" w:hint="eastAsia"/>
          <w:sz w:val="24"/>
          <w:szCs w:val="32"/>
        </w:rPr>
        <w:t>1</w:t>
      </w:r>
      <w:r>
        <w:rPr>
          <w:rFonts w:ascii="宋体" w:eastAsia="宋体" w:hAnsi="宋体" w:cs="宋体" w:hint="eastAsia"/>
          <w:sz w:val="24"/>
          <w:szCs w:val="32"/>
        </w:rPr>
        <w:t>）局部环境特征</w:t>
      </w:r>
    </w:p>
    <w:p w14:paraId="62D87A2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局部环境涵盖了关于行人外貌和周遭环境的信息。以往研究专注于</w:t>
      </w:r>
      <w:r>
        <w:rPr>
          <w:rFonts w:ascii="宋体" w:eastAsia="宋体" w:hAnsi="宋体" w:cs="宋体"/>
          <w:color w:val="FF0000"/>
          <w:sz w:val="24"/>
          <w:szCs w:val="32"/>
        </w:rPr>
        <w:t>用</w:t>
      </w:r>
      <w:r>
        <w:rPr>
          <w:rFonts w:ascii="宋体" w:eastAsia="宋体" w:hAnsi="宋体" w:cs="宋体"/>
          <w:color w:val="FF0000"/>
          <w:sz w:val="24"/>
          <w:szCs w:val="32"/>
        </w:rPr>
        <w:t>CNN</w:t>
      </w:r>
      <w:r>
        <w:rPr>
          <w:rFonts w:ascii="宋体" w:eastAsia="宋体" w:hAnsi="宋体" w:cs="宋体"/>
          <w:sz w:val="24"/>
          <w:szCs w:val="32"/>
        </w:rPr>
        <w:t>从行人边界框的区域中提取视觉特征。在这些网络中，局部视觉特征被视为提供行人整体行为状态背景的关键要素。</w:t>
      </w:r>
      <w:r>
        <w:rPr>
          <w:rFonts w:ascii="宋体" w:eastAsia="宋体" w:hAnsi="宋体" w:cs="宋体" w:hint="eastAsia"/>
          <w:sz w:val="24"/>
          <w:szCs w:val="32"/>
        </w:rPr>
        <w:t>（这里指的是用</w:t>
      </w:r>
      <w:r>
        <w:rPr>
          <w:rFonts w:ascii="宋体" w:eastAsia="宋体" w:hAnsi="宋体" w:cs="宋体" w:hint="eastAsia"/>
          <w:sz w:val="24"/>
          <w:szCs w:val="32"/>
        </w:rPr>
        <w:t>CNN</w:t>
      </w:r>
      <w:r>
        <w:rPr>
          <w:rFonts w:ascii="宋体" w:eastAsia="宋体" w:hAnsi="宋体" w:cs="宋体" w:hint="eastAsia"/>
          <w:sz w:val="24"/>
          <w:szCs w:val="32"/>
        </w:rPr>
        <w:t>做局部特征提取）</w:t>
      </w:r>
    </w:p>
    <w:p w14:paraId="25D23C66" w14:textId="77777777" w:rsidR="007E39A5" w:rsidRDefault="001F66C3">
      <w:pPr>
        <w:spacing w:line="360" w:lineRule="auto"/>
        <w:jc w:val="left"/>
        <w:rPr>
          <w:rFonts w:ascii="宋体" w:eastAsia="宋体" w:hAnsi="宋体" w:cs="宋体"/>
          <w:sz w:val="24"/>
          <w:szCs w:val="32"/>
        </w:rPr>
      </w:pPr>
      <w:r>
        <w:rPr>
          <w:rFonts w:ascii="宋体" w:eastAsia="宋体" w:hAnsi="宋体" w:cs="宋体"/>
          <w:noProof/>
          <w:sz w:val="24"/>
          <w:szCs w:val="32"/>
        </w:rPr>
        <w:drawing>
          <wp:inline distT="0" distB="0" distL="114300" distR="114300" wp14:anchorId="1573505E" wp14:editId="03DEEA30">
            <wp:extent cx="5270500" cy="2010410"/>
            <wp:effectExtent l="0" t="0" r="0" b="8890"/>
            <wp:docPr id="7" name="图片 7" descr="ScreenShot_2026-04-20_104736_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_2026-04-20_104736_642"/>
                    <pic:cNvPicPr>
                      <a:picLocks noChangeAspect="1"/>
                    </pic:cNvPicPr>
                  </pic:nvPicPr>
                  <pic:blipFill>
                    <a:blip r:embed="rId7"/>
                    <a:stretch>
                      <a:fillRect/>
                    </a:stretch>
                  </pic:blipFill>
                  <pic:spPr>
                    <a:xfrm>
                      <a:off x="0" y="0"/>
                      <a:ext cx="5270500" cy="2010410"/>
                    </a:xfrm>
                    <a:prstGeom prst="rect">
                      <a:avLst/>
                    </a:prstGeom>
                  </pic:spPr>
                </pic:pic>
              </a:graphicData>
            </a:graphic>
          </wp:inline>
        </w:drawing>
      </w:r>
    </w:p>
    <w:p w14:paraId="0D63EAED"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w:t>
      </w:r>
      <w:r>
        <w:rPr>
          <w:rFonts w:ascii="宋体" w:eastAsia="宋体" w:hAnsi="宋体" w:cs="宋体" w:hint="eastAsia"/>
          <w:sz w:val="24"/>
          <w:szCs w:val="32"/>
        </w:rPr>
        <w:t>2</w:t>
      </w:r>
      <w:r>
        <w:rPr>
          <w:rFonts w:ascii="宋体" w:eastAsia="宋体" w:hAnsi="宋体" w:cs="宋体" w:hint="eastAsia"/>
          <w:sz w:val="24"/>
          <w:szCs w:val="32"/>
        </w:rPr>
        <w:t>）整体环境视野</w:t>
      </w:r>
    </w:p>
    <w:p w14:paraId="4D383FB8"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整体环境特征同样影响着行人的行为。行人在不同环境下展现出不同的行为模式会受车道数量、交通信号灯、驾驶员行为等多种因素的影响。</w:t>
      </w:r>
      <w:r>
        <w:rPr>
          <w:rFonts w:ascii="宋体" w:eastAsia="宋体" w:hAnsi="宋体" w:cs="宋体" w:hint="eastAsia"/>
          <w:sz w:val="24"/>
          <w:szCs w:val="32"/>
        </w:rPr>
        <w:t>主要的方法有：</w:t>
      </w:r>
      <w:r>
        <w:rPr>
          <w:rFonts w:ascii="宋体" w:eastAsia="宋体" w:hAnsi="宋体" w:cs="宋体" w:hint="eastAsia"/>
          <w:color w:val="FF0000"/>
          <w:sz w:val="24"/>
          <w:szCs w:val="32"/>
        </w:rPr>
        <w:t>语义分割</w:t>
      </w:r>
      <w:r>
        <w:rPr>
          <w:rFonts w:ascii="宋体" w:eastAsia="宋体" w:hAnsi="宋体" w:cs="宋体" w:hint="eastAsia"/>
          <w:sz w:val="24"/>
          <w:szCs w:val="32"/>
        </w:rPr>
        <w:t>或</w:t>
      </w:r>
      <w:r>
        <w:rPr>
          <w:rFonts w:ascii="宋体" w:eastAsia="宋体" w:hAnsi="宋体" w:cs="宋体" w:hint="eastAsia"/>
          <w:color w:val="FF0000"/>
          <w:sz w:val="24"/>
          <w:szCs w:val="32"/>
        </w:rPr>
        <w:t>场景特征标记</w:t>
      </w:r>
      <w:r>
        <w:rPr>
          <w:rFonts w:ascii="宋体" w:eastAsia="宋体" w:hAnsi="宋体" w:cs="宋体" w:hint="eastAsia"/>
          <w:sz w:val="24"/>
          <w:szCs w:val="32"/>
        </w:rPr>
        <w:t>[8]</w:t>
      </w:r>
      <w:r>
        <w:rPr>
          <w:rFonts w:ascii="宋体" w:eastAsia="宋体" w:hAnsi="宋体" w:cs="宋体" w:hint="eastAsia"/>
          <w:sz w:val="24"/>
          <w:szCs w:val="32"/>
        </w:rPr>
        <w:t>技术，通过标记或边界框来包含环境变量成为了一种更轻量级的计算方式。环境特征标记</w:t>
      </w:r>
      <w:r>
        <w:rPr>
          <w:rFonts w:ascii="宋体" w:eastAsia="宋体" w:hAnsi="宋体" w:cs="宋体" w:hint="eastAsia"/>
          <w:sz w:val="24"/>
          <w:szCs w:val="32"/>
        </w:rPr>
        <w:t>(</w:t>
      </w:r>
      <w:r>
        <w:rPr>
          <w:rFonts w:ascii="宋体" w:eastAsia="宋体" w:hAnsi="宋体" w:cs="宋体" w:hint="eastAsia"/>
          <w:sz w:val="24"/>
          <w:szCs w:val="32"/>
        </w:rPr>
        <w:t>如车道数量、位置、交通标志或信号灯、斑马线、天气和时间</w:t>
      </w:r>
      <w:r>
        <w:rPr>
          <w:rFonts w:ascii="宋体" w:eastAsia="宋体" w:hAnsi="宋体" w:cs="宋体" w:hint="eastAsia"/>
          <w:sz w:val="24"/>
          <w:szCs w:val="32"/>
        </w:rPr>
        <w:t>)</w:t>
      </w:r>
      <w:r>
        <w:rPr>
          <w:rFonts w:ascii="宋体" w:eastAsia="宋体" w:hAnsi="宋体" w:cs="宋体" w:hint="eastAsia"/>
          <w:sz w:val="24"/>
          <w:szCs w:val="32"/>
        </w:rPr>
        <w:t>在研究中得到了广泛应用（</w:t>
      </w:r>
      <w:r>
        <w:rPr>
          <w:rFonts w:ascii="宋体" w:eastAsia="宋体" w:hAnsi="宋体" w:cs="宋体" w:hint="eastAsia"/>
          <w:color w:val="FF0000"/>
          <w:sz w:val="24"/>
          <w:szCs w:val="32"/>
        </w:rPr>
        <w:t>仍然也是比较依靠第一视角数据集</w:t>
      </w:r>
      <w:r>
        <w:rPr>
          <w:rFonts w:ascii="宋体" w:eastAsia="宋体" w:hAnsi="宋体" w:cs="宋体" w:hint="eastAsia"/>
          <w:sz w:val="24"/>
          <w:szCs w:val="32"/>
        </w:rPr>
        <w:t>）</w:t>
      </w:r>
    </w:p>
    <w:p w14:paraId="01F14379" w14:textId="77777777" w:rsidR="007E39A5" w:rsidRDefault="001F66C3">
      <w:pPr>
        <w:spacing w:line="360" w:lineRule="auto"/>
        <w:ind w:firstLineChars="200" w:firstLine="480"/>
        <w:jc w:val="center"/>
        <w:rPr>
          <w:rFonts w:ascii="宋体" w:eastAsia="宋体" w:hAnsi="宋体" w:cs="宋体"/>
          <w:sz w:val="24"/>
          <w:szCs w:val="32"/>
        </w:rPr>
      </w:pPr>
      <w:r>
        <w:rPr>
          <w:rFonts w:ascii="宋体" w:eastAsia="宋体" w:hAnsi="宋体" w:cs="宋体" w:hint="eastAsia"/>
          <w:noProof/>
          <w:sz w:val="24"/>
          <w:szCs w:val="32"/>
        </w:rPr>
        <w:drawing>
          <wp:inline distT="0" distB="0" distL="114300" distR="114300" wp14:anchorId="19CAE438" wp14:editId="17A1F557">
            <wp:extent cx="3046730" cy="2665095"/>
            <wp:effectExtent l="0" t="0" r="1270" b="1905"/>
            <wp:docPr id="12" name="图片 12" descr="ScreenShot_2026-04-20_110748_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_2026-04-20_110748_427"/>
                    <pic:cNvPicPr>
                      <a:picLocks noChangeAspect="1"/>
                    </pic:cNvPicPr>
                  </pic:nvPicPr>
                  <pic:blipFill>
                    <a:blip r:embed="rId8"/>
                    <a:stretch>
                      <a:fillRect/>
                    </a:stretch>
                  </pic:blipFill>
                  <pic:spPr>
                    <a:xfrm>
                      <a:off x="0" y="0"/>
                      <a:ext cx="3046730" cy="2665095"/>
                    </a:xfrm>
                    <a:prstGeom prst="rect">
                      <a:avLst/>
                    </a:prstGeom>
                  </pic:spPr>
                </pic:pic>
              </a:graphicData>
            </a:graphic>
          </wp:inline>
        </w:drawing>
      </w:r>
    </w:p>
    <w:p w14:paraId="1FB63354" w14:textId="77777777" w:rsidR="007E39A5" w:rsidRDefault="001F66C3">
      <w:pPr>
        <w:spacing w:before="240" w:after="120"/>
        <w:jc w:val="left"/>
        <w:outlineLvl w:val="2"/>
        <w:rPr>
          <w:rFonts w:ascii="宋体" w:eastAsia="宋体" w:hAnsi="宋体" w:cs="宋体"/>
          <w:sz w:val="24"/>
          <w:szCs w:val="32"/>
        </w:rPr>
      </w:pPr>
      <w:bookmarkStart w:id="4" w:name="_Toc7480"/>
      <w:r>
        <w:rPr>
          <w:rFonts w:ascii="黑体" w:eastAsia="黑体" w:hAnsi="黑体" w:cs="黑体" w:hint="eastAsia"/>
          <w:sz w:val="24"/>
        </w:rPr>
        <w:t>1.1.3</w:t>
      </w:r>
      <w:r>
        <w:rPr>
          <w:rFonts w:ascii="黑体" w:eastAsia="黑体" w:hAnsi="黑体" w:cs="黑体" w:hint="eastAsia"/>
          <w:sz w:val="24"/>
        </w:rPr>
        <w:t>其他影响特征</w:t>
      </w:r>
      <w:bookmarkEnd w:id="4"/>
    </w:p>
    <w:p w14:paraId="2BDBE41A"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lastRenderedPageBreak/>
        <w:t>（</w:t>
      </w:r>
      <w:r>
        <w:rPr>
          <w:rFonts w:ascii="宋体" w:eastAsia="宋体" w:hAnsi="宋体" w:cs="宋体" w:hint="eastAsia"/>
          <w:sz w:val="24"/>
          <w:szCs w:val="32"/>
        </w:rPr>
        <w:t>1</w:t>
      </w:r>
      <w:r>
        <w:rPr>
          <w:rFonts w:ascii="宋体" w:eastAsia="宋体" w:hAnsi="宋体" w:cs="宋体" w:hint="eastAsia"/>
          <w:sz w:val="24"/>
          <w:szCs w:val="32"/>
        </w:rPr>
        <w:t>）天气等时空动态性因素</w:t>
      </w:r>
    </w:p>
    <w:p w14:paraId="2DCA87F9"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行人个体相关影响因素</w:t>
      </w:r>
      <w:r>
        <w:rPr>
          <w:rFonts w:ascii="宋体" w:eastAsia="宋体" w:hAnsi="宋体" w:cs="宋体" w:hint="eastAsia"/>
          <w:sz w:val="24"/>
          <w:szCs w:val="32"/>
        </w:rPr>
        <w:t>：（</w:t>
      </w:r>
      <w:r>
        <w:rPr>
          <w:rFonts w:ascii="宋体" w:eastAsia="宋体" w:hAnsi="宋体" w:cs="宋体"/>
          <w:sz w:val="24"/>
          <w:szCs w:val="32"/>
        </w:rPr>
        <w:t>个体差异</w:t>
      </w:r>
      <w:r>
        <w:rPr>
          <w:rFonts w:ascii="宋体" w:eastAsia="宋体" w:hAnsi="宋体" w:cs="宋体" w:hint="eastAsia"/>
          <w:sz w:val="24"/>
          <w:szCs w:val="32"/>
        </w:rPr>
        <w:t>）</w:t>
      </w:r>
      <w:r>
        <w:rPr>
          <w:rFonts w:ascii="宋体" w:eastAsia="宋体" w:hAnsi="宋体" w:cs="宋体"/>
          <w:sz w:val="24"/>
          <w:szCs w:val="32"/>
        </w:rPr>
        <w:t>行人的运动方式会受其个性、年龄、性别、环境意识</w:t>
      </w:r>
      <w:r>
        <w:rPr>
          <w:rFonts w:ascii="宋体" w:eastAsia="宋体" w:hAnsi="宋体" w:cs="宋体" w:hint="eastAsia"/>
          <w:sz w:val="24"/>
          <w:szCs w:val="32"/>
        </w:rPr>
        <w:t>或</w:t>
      </w:r>
      <w:r>
        <w:rPr>
          <w:rFonts w:ascii="宋体" w:eastAsia="宋体" w:hAnsi="宋体" w:cs="宋体"/>
          <w:sz w:val="24"/>
          <w:szCs w:val="32"/>
        </w:rPr>
        <w:t>感知能力等个体属性影响。</w:t>
      </w:r>
    </w:p>
    <w:p w14:paraId="4DCF1CB8"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参考文献：</w:t>
      </w:r>
      <w:proofErr w:type="spellStart"/>
      <w:r>
        <w:rPr>
          <w:rFonts w:ascii="宋体" w:eastAsia="宋体" w:hAnsi="宋体" w:cs="宋体"/>
          <w:sz w:val="24"/>
          <w:szCs w:val="32"/>
        </w:rPr>
        <w:t>Robicquet</w:t>
      </w:r>
      <w:proofErr w:type="spellEnd"/>
      <w:r>
        <w:rPr>
          <w:rFonts w:ascii="宋体" w:eastAsia="宋体" w:hAnsi="宋体" w:cs="宋体"/>
          <w:sz w:val="24"/>
          <w:szCs w:val="32"/>
        </w:rPr>
        <w:t xml:space="preserve"> </w:t>
      </w:r>
      <w:r>
        <w:rPr>
          <w:rFonts w:ascii="宋体" w:eastAsia="宋体" w:hAnsi="宋体" w:cs="宋体"/>
          <w:sz w:val="24"/>
          <w:szCs w:val="32"/>
        </w:rPr>
        <w:t>等人基于行人间距、避碰路径偏离距离，提出四种行人避碰导航风格，可作为行人导航中</w:t>
      </w:r>
      <w:r>
        <w:rPr>
          <w:rFonts w:ascii="宋体" w:eastAsia="宋体" w:hAnsi="宋体" w:cs="宋体"/>
          <w:sz w:val="24"/>
          <w:szCs w:val="32"/>
        </w:rPr>
        <w:t xml:space="preserve"> “</w:t>
      </w:r>
      <w:r>
        <w:rPr>
          <w:rFonts w:ascii="宋体" w:eastAsia="宋体" w:hAnsi="宋体" w:cs="宋体"/>
          <w:sz w:val="24"/>
          <w:szCs w:val="32"/>
        </w:rPr>
        <w:t>攻击性程度</w:t>
      </w:r>
      <w:r>
        <w:rPr>
          <w:rFonts w:ascii="宋体" w:eastAsia="宋体" w:hAnsi="宋体" w:cs="宋体"/>
          <w:sz w:val="24"/>
          <w:szCs w:val="32"/>
        </w:rPr>
        <w:t xml:space="preserve">” </w:t>
      </w:r>
      <w:r>
        <w:rPr>
          <w:rFonts w:ascii="宋体" w:eastAsia="宋体" w:hAnsi="宋体" w:cs="宋体"/>
          <w:sz w:val="24"/>
          <w:szCs w:val="32"/>
        </w:rPr>
        <w:t>的指标，对运动预测有重</w:t>
      </w:r>
      <w:r>
        <w:rPr>
          <w:rFonts w:ascii="宋体" w:eastAsia="宋体" w:hAnsi="宋体" w:cs="宋体"/>
          <w:sz w:val="24"/>
          <w:szCs w:val="32"/>
        </w:rPr>
        <w:t>要作用。</w:t>
      </w:r>
    </w:p>
    <w:p w14:paraId="1D8DA0B4"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(2)</w:t>
      </w:r>
      <w:proofErr w:type="gramStart"/>
      <w:r>
        <w:rPr>
          <w:rFonts w:ascii="宋体" w:eastAsia="宋体" w:hAnsi="宋体" w:cs="宋体"/>
          <w:sz w:val="24"/>
          <w:szCs w:val="32"/>
        </w:rPr>
        <w:t>交互与</w:t>
      </w:r>
      <w:proofErr w:type="gramEnd"/>
      <w:r>
        <w:rPr>
          <w:rFonts w:ascii="宋体" w:eastAsia="宋体" w:hAnsi="宋体" w:cs="宋体"/>
          <w:sz w:val="24"/>
          <w:szCs w:val="32"/>
        </w:rPr>
        <w:t>环境相关影响因素</w:t>
      </w:r>
    </w:p>
    <w:p w14:paraId="5D5AD568" w14:textId="77777777" w:rsidR="007E39A5" w:rsidRDefault="001F66C3">
      <w:pPr>
        <w:spacing w:line="360" w:lineRule="auto"/>
        <w:ind w:firstLineChars="200" w:firstLine="480"/>
        <w:jc w:val="left"/>
        <w:rPr>
          <w:b/>
          <w:bCs/>
          <w:sz w:val="24"/>
          <w:szCs w:val="32"/>
        </w:rPr>
      </w:pPr>
      <w:r>
        <w:rPr>
          <w:rFonts w:ascii="宋体" w:eastAsia="宋体" w:hAnsi="宋体" w:cs="宋体"/>
          <w:sz w:val="24"/>
          <w:szCs w:val="32"/>
        </w:rPr>
        <w:t>行人与他人互动的合作水平、天气状况、特定事件、社会因素的时空动态性，这些因素的</w:t>
      </w:r>
      <w:proofErr w:type="gramStart"/>
      <w:r>
        <w:rPr>
          <w:rFonts w:ascii="宋体" w:eastAsia="宋体" w:hAnsi="宋体" w:cs="宋体"/>
          <w:sz w:val="24"/>
          <w:szCs w:val="32"/>
        </w:rPr>
        <w:t>考量</w:t>
      </w:r>
      <w:proofErr w:type="gramEnd"/>
      <w:r>
        <w:rPr>
          <w:rFonts w:ascii="宋体" w:eastAsia="宋体" w:hAnsi="宋体" w:cs="宋体"/>
          <w:sz w:val="24"/>
          <w:szCs w:val="32"/>
        </w:rPr>
        <w:t>能帮助模型更精准捕捉行人运动模式的瞬时性、持续性影响</w:t>
      </w:r>
      <w:r>
        <w:rPr>
          <w:rFonts w:ascii="宋体" w:eastAsia="宋体" w:hAnsi="宋体" w:cs="宋体" w:hint="eastAsia"/>
          <w:sz w:val="24"/>
          <w:szCs w:val="32"/>
        </w:rPr>
        <w:t>。</w:t>
      </w:r>
    </w:p>
    <w:p w14:paraId="00B9E395" w14:textId="47D7278C" w:rsidR="007E39A5" w:rsidRDefault="001F66C3">
      <w:pPr>
        <w:spacing w:before="480" w:after="120"/>
        <w:outlineLvl w:val="1"/>
        <w:rPr>
          <w:rFonts w:ascii="黑体" w:eastAsia="黑体" w:hAnsi="黑体" w:cs="黑体"/>
          <w:sz w:val="28"/>
          <w:szCs w:val="28"/>
        </w:rPr>
      </w:pPr>
      <w:bookmarkStart w:id="5" w:name="_Toc9515"/>
      <w:r>
        <w:rPr>
          <w:rFonts w:ascii="黑体" w:eastAsia="黑体" w:hAnsi="黑体" w:cs="黑体" w:hint="eastAsia"/>
          <w:sz w:val="28"/>
          <w:szCs w:val="28"/>
        </w:rPr>
        <w:t xml:space="preserve">1.2 </w:t>
      </w:r>
      <w:r>
        <w:rPr>
          <w:rFonts w:ascii="黑体" w:eastAsia="黑体" w:hAnsi="黑体" w:cs="黑体" w:hint="eastAsia"/>
          <w:sz w:val="28"/>
          <w:szCs w:val="28"/>
        </w:rPr>
        <w:t>核心技术：</w:t>
      </w:r>
      <w:r>
        <w:rPr>
          <w:rFonts w:ascii="黑体" w:eastAsia="黑体" w:hAnsi="黑体" w:cs="黑体" w:hint="eastAsia"/>
          <w:sz w:val="28"/>
          <w:szCs w:val="28"/>
        </w:rPr>
        <w:t>语义分割</w:t>
      </w:r>
      <w:bookmarkEnd w:id="5"/>
    </w:p>
    <w:p w14:paraId="765C74B6" w14:textId="77777777" w:rsidR="007E39A5" w:rsidRDefault="001F66C3">
      <w:pPr>
        <w:spacing w:line="360" w:lineRule="auto"/>
        <w:ind w:firstLineChars="200" w:firstLine="480"/>
        <w:jc w:val="left"/>
        <w:rPr>
          <w:rFonts w:ascii="黑体" w:eastAsia="黑体" w:hAnsi="黑体" w:cs="黑体"/>
          <w:sz w:val="24"/>
        </w:rPr>
      </w:pPr>
      <w:r>
        <w:rPr>
          <w:rFonts w:ascii="宋体" w:eastAsia="宋体" w:hAnsi="宋体" w:cs="宋体" w:hint="eastAsia"/>
          <w:color w:val="FF0000"/>
          <w:sz w:val="24"/>
          <w:szCs w:val="32"/>
        </w:rPr>
        <w:t>场景语义分割技术</w:t>
      </w:r>
      <w:r>
        <w:rPr>
          <w:rFonts w:ascii="宋体" w:eastAsia="宋体" w:hAnsi="宋体" w:cs="宋体" w:hint="eastAsia"/>
          <w:sz w:val="24"/>
          <w:szCs w:val="32"/>
        </w:rPr>
        <w:t>：场景语义分割旨在对场景图像中的每个像素进行分类，是一种理解环境中各个物体和结构的方法。通过对输入图像或视频进行像素级别的分类，场景语义分割可以识别各种物体，如车辆、建筑物、道路等。在行人轨迹预测中，场景语义分割为模型提供了丰富的环境信息，有助于更准确地理解行人周围环境中各个区域的含义和特征，从而预测出更符合真实场景的行人运动轨迹。</w:t>
      </w:r>
    </w:p>
    <w:p w14:paraId="53F6630D" w14:textId="77777777" w:rsidR="007E39A5" w:rsidRDefault="001F66C3">
      <w:pPr>
        <w:spacing w:before="240" w:after="120"/>
        <w:jc w:val="left"/>
        <w:outlineLvl w:val="2"/>
        <w:rPr>
          <w:rFonts w:ascii="宋体" w:eastAsia="宋体" w:hAnsi="宋体" w:cs="宋体"/>
          <w:color w:val="000000" w:themeColor="text1"/>
          <w:sz w:val="24"/>
          <w:szCs w:val="32"/>
        </w:rPr>
      </w:pPr>
      <w:bookmarkStart w:id="6" w:name="_Toc5521"/>
      <w:r>
        <w:rPr>
          <w:rFonts w:ascii="黑体" w:eastAsia="黑体" w:hAnsi="黑体" w:cs="黑体" w:hint="eastAsia"/>
          <w:sz w:val="24"/>
        </w:rPr>
        <w:t xml:space="preserve">1.2.1 </w:t>
      </w:r>
      <w:r>
        <w:rPr>
          <w:rFonts w:ascii="黑体" w:eastAsia="黑体" w:hAnsi="黑体" w:cs="黑体" w:hint="eastAsia"/>
          <w:sz w:val="24"/>
        </w:rPr>
        <w:t>语义分割的流程</w:t>
      </w:r>
      <w:bookmarkEnd w:id="6"/>
    </w:p>
    <w:p w14:paraId="2E42D58C" w14:textId="77777777" w:rsidR="007E39A5" w:rsidRDefault="001F66C3">
      <w:pPr>
        <w:spacing w:line="360" w:lineRule="auto"/>
        <w:ind w:firstLineChars="200" w:firstLine="480"/>
        <w:jc w:val="left"/>
        <w:rPr>
          <w:rFonts w:ascii="宋体" w:eastAsia="宋体" w:hAnsi="宋体" w:cs="宋体"/>
          <w:color w:val="FF0000"/>
          <w:sz w:val="24"/>
          <w:szCs w:val="32"/>
        </w:rPr>
      </w:pPr>
      <w:r>
        <w:rPr>
          <w:rFonts w:ascii="宋体" w:eastAsia="宋体" w:hAnsi="宋体" w:cs="宋体" w:hint="eastAsia"/>
          <w:color w:val="000000" w:themeColor="text1"/>
          <w:sz w:val="24"/>
          <w:szCs w:val="32"/>
        </w:rPr>
        <w:t>语义分割的工作流程主要包含两个核心阶段：</w:t>
      </w:r>
      <w:r>
        <w:rPr>
          <w:rFonts w:ascii="宋体" w:eastAsia="宋体" w:hAnsi="宋体" w:cs="宋体" w:hint="eastAsia"/>
          <w:color w:val="FF0000"/>
          <w:sz w:val="24"/>
          <w:szCs w:val="32"/>
        </w:rPr>
        <w:t>一是特征提取，二是分割结果的生成。</w:t>
      </w:r>
    </w:p>
    <w:p w14:paraId="55071DF2" w14:textId="77777777" w:rsidR="007E39A5" w:rsidRDefault="001F66C3">
      <w:pPr>
        <w:spacing w:line="360" w:lineRule="auto"/>
        <w:ind w:firstLineChars="200" w:firstLine="480"/>
        <w:jc w:val="left"/>
        <w:rPr>
          <w:b/>
          <w:bCs/>
          <w:sz w:val="24"/>
          <w:szCs w:val="32"/>
        </w:rPr>
      </w:pPr>
      <w:r>
        <w:rPr>
          <w:rFonts w:ascii="宋体" w:eastAsia="宋体" w:hAnsi="宋体" w:cs="宋体" w:hint="eastAsia"/>
          <w:color w:val="000000" w:themeColor="text1"/>
          <w:sz w:val="24"/>
          <w:szCs w:val="32"/>
        </w:rPr>
        <w:t>在特征提取阶段，输入的图像首先经过深度神经网络的特征编码器，以捕获图像中</w:t>
      </w:r>
      <w:r>
        <w:rPr>
          <w:rFonts w:ascii="宋体" w:eastAsia="宋体" w:hAnsi="宋体" w:cs="宋体" w:hint="eastAsia"/>
          <w:color w:val="000000" w:themeColor="text1"/>
          <w:sz w:val="24"/>
          <w:szCs w:val="32"/>
        </w:rPr>
        <w:t>的高级语义特征。为了进一步提升特征的表示能力，还可能会引入特征选择机制，通过特征融合技术来增强所提取的特征的鲁棒性和判别性。进入分割结果生成阶段后，提取出的特征图将作为像素分类器的输入，通过精细的</w:t>
      </w:r>
      <w:proofErr w:type="gramStart"/>
      <w:r>
        <w:rPr>
          <w:rFonts w:ascii="宋体" w:eastAsia="宋体" w:hAnsi="宋体" w:cs="宋体" w:hint="eastAsia"/>
          <w:color w:val="000000" w:themeColor="text1"/>
          <w:sz w:val="24"/>
          <w:szCs w:val="32"/>
        </w:rPr>
        <w:t>像素级</w:t>
      </w:r>
      <w:proofErr w:type="gramEnd"/>
      <w:r>
        <w:rPr>
          <w:rFonts w:ascii="宋体" w:eastAsia="宋体" w:hAnsi="宋体" w:cs="宋体" w:hint="eastAsia"/>
          <w:color w:val="000000" w:themeColor="text1"/>
          <w:sz w:val="24"/>
          <w:szCs w:val="32"/>
        </w:rPr>
        <w:t>分类，生成一个初始的、较为粗糙的分割结果图。为了优化这一结果，研究者们通常会采用一系列后处理技术，如条件随机场、图像形态学操作等，以进一步细化分割边界，减少噪声干扰，提升分割的精度和准确性。为了更直观地展示这一工作流程，将其抽象为一个工作流程图，如图</w:t>
      </w:r>
      <w:r>
        <w:rPr>
          <w:rFonts w:ascii="宋体" w:eastAsia="宋体" w:hAnsi="宋体" w:cs="宋体" w:hint="eastAsia"/>
          <w:color w:val="000000" w:themeColor="text1"/>
          <w:sz w:val="24"/>
          <w:szCs w:val="32"/>
        </w:rPr>
        <w:t xml:space="preserve"> 2.8</w:t>
      </w:r>
      <w:r>
        <w:rPr>
          <w:rFonts w:ascii="宋体" w:eastAsia="宋体" w:hAnsi="宋体" w:cs="宋体" w:hint="eastAsia"/>
          <w:color w:val="000000" w:themeColor="text1"/>
          <w:sz w:val="24"/>
          <w:szCs w:val="32"/>
        </w:rPr>
        <w:t>。在该图中，特征提取和分割结</w:t>
      </w:r>
      <w:r>
        <w:rPr>
          <w:rFonts w:ascii="宋体" w:eastAsia="宋体" w:hAnsi="宋体" w:cs="宋体" w:hint="eastAsia"/>
          <w:color w:val="000000" w:themeColor="text1"/>
          <w:sz w:val="24"/>
          <w:szCs w:val="32"/>
        </w:rPr>
        <w:lastRenderedPageBreak/>
        <w:t>果两个部分由虚线分隔，以</w:t>
      </w:r>
      <w:r>
        <w:rPr>
          <w:rFonts w:ascii="宋体" w:eastAsia="宋体" w:hAnsi="宋体" w:cs="宋体" w:hint="eastAsia"/>
          <w:color w:val="000000" w:themeColor="text1"/>
          <w:sz w:val="24"/>
          <w:szCs w:val="32"/>
        </w:rPr>
        <w:t>区分它们在流程中的不同角色。</w:t>
      </w:r>
    </w:p>
    <w:p w14:paraId="0D14AEB3" w14:textId="77777777" w:rsidR="007E39A5" w:rsidRDefault="001F66C3">
      <w:pPr>
        <w:jc w:val="center"/>
        <w:rPr>
          <w:b/>
          <w:bCs/>
          <w:sz w:val="24"/>
          <w:szCs w:val="32"/>
        </w:rPr>
      </w:pPr>
      <w:r>
        <w:rPr>
          <w:rFonts w:hint="eastAsia"/>
          <w:b/>
          <w:bCs/>
          <w:noProof/>
          <w:sz w:val="24"/>
          <w:szCs w:val="32"/>
        </w:rPr>
        <w:drawing>
          <wp:inline distT="0" distB="0" distL="114300" distR="114300" wp14:anchorId="3B4DB88A" wp14:editId="2FAD46DF">
            <wp:extent cx="3055620" cy="2607945"/>
            <wp:effectExtent l="0" t="0" r="5080" b="8255"/>
            <wp:docPr id="1" name="图片 1" descr="ScreenShot_2026-04-20_132555_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04-20_132555_552"/>
                    <pic:cNvPicPr>
                      <a:picLocks noChangeAspect="1"/>
                    </pic:cNvPicPr>
                  </pic:nvPicPr>
                  <pic:blipFill>
                    <a:blip r:embed="rId9"/>
                    <a:stretch>
                      <a:fillRect/>
                    </a:stretch>
                  </pic:blipFill>
                  <pic:spPr>
                    <a:xfrm>
                      <a:off x="0" y="0"/>
                      <a:ext cx="3055620" cy="2607945"/>
                    </a:xfrm>
                    <a:prstGeom prst="rect">
                      <a:avLst/>
                    </a:prstGeom>
                  </pic:spPr>
                </pic:pic>
              </a:graphicData>
            </a:graphic>
          </wp:inline>
        </w:drawing>
      </w:r>
    </w:p>
    <w:p w14:paraId="6D7EBE13" w14:textId="77777777" w:rsidR="007E39A5" w:rsidRDefault="001F66C3">
      <w:pPr>
        <w:rPr>
          <w:b/>
          <w:bCs/>
          <w:sz w:val="24"/>
          <w:szCs w:val="32"/>
        </w:rPr>
      </w:pPr>
      <w:r>
        <w:rPr>
          <w:rFonts w:hint="eastAsia"/>
          <w:b/>
          <w:bCs/>
          <w:sz w:val="24"/>
          <w:szCs w:val="32"/>
        </w:rPr>
        <w:t>可以重点参考论文：面向复杂场景基于深度学习的图像语义分割算法研究</w:t>
      </w:r>
      <w:r>
        <w:rPr>
          <w:rFonts w:hint="eastAsia"/>
          <w:b/>
          <w:bCs/>
          <w:sz w:val="24"/>
          <w:szCs w:val="32"/>
        </w:rPr>
        <w:t>_</w:t>
      </w:r>
      <w:r>
        <w:rPr>
          <w:rFonts w:hint="eastAsia"/>
          <w:b/>
          <w:bCs/>
          <w:sz w:val="24"/>
          <w:szCs w:val="32"/>
        </w:rPr>
        <w:t>涂章洋</w:t>
      </w:r>
    </w:p>
    <w:p w14:paraId="324ECFD2" w14:textId="77777777" w:rsidR="007E39A5" w:rsidRDefault="001F66C3">
      <w:pPr>
        <w:spacing w:before="240" w:after="120"/>
        <w:jc w:val="left"/>
        <w:outlineLvl w:val="2"/>
        <w:rPr>
          <w:b/>
          <w:bCs/>
          <w:sz w:val="24"/>
          <w:szCs w:val="32"/>
        </w:rPr>
      </w:pPr>
      <w:bookmarkStart w:id="7" w:name="_Toc9167"/>
      <w:r>
        <w:rPr>
          <w:rFonts w:ascii="黑体" w:eastAsia="黑体" w:hAnsi="黑体" w:cs="黑体" w:hint="eastAsia"/>
          <w:sz w:val="24"/>
        </w:rPr>
        <w:t xml:space="preserve">1.2.2 </w:t>
      </w:r>
      <w:r>
        <w:rPr>
          <w:rFonts w:ascii="黑体" w:eastAsia="黑体" w:hAnsi="黑体" w:cs="黑体" w:hint="eastAsia"/>
          <w:sz w:val="24"/>
        </w:rPr>
        <w:t>语义分割的模型</w:t>
      </w:r>
      <w:bookmarkEnd w:id="7"/>
    </w:p>
    <w:p w14:paraId="14877AF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w:t>
      </w:r>
      <w:r>
        <w:rPr>
          <w:rFonts w:ascii="宋体" w:eastAsia="宋体" w:hAnsi="宋体" w:cs="宋体" w:hint="eastAsia"/>
          <w:sz w:val="24"/>
          <w:szCs w:val="32"/>
        </w:rPr>
        <w:t>1</w:t>
      </w:r>
      <w:r>
        <w:rPr>
          <w:rFonts w:ascii="宋体" w:eastAsia="宋体" w:hAnsi="宋体" w:cs="宋体" w:hint="eastAsia"/>
          <w:sz w:val="24"/>
          <w:szCs w:val="32"/>
        </w:rPr>
        <w:t>）</w:t>
      </w:r>
      <w:proofErr w:type="spellStart"/>
      <w:r>
        <w:rPr>
          <w:rFonts w:ascii="宋体" w:eastAsia="宋体" w:hAnsi="宋体" w:cs="宋体" w:hint="eastAsia"/>
          <w:sz w:val="24"/>
          <w:szCs w:val="32"/>
        </w:rPr>
        <w:t>Deeplab</w:t>
      </w:r>
      <w:proofErr w:type="spellEnd"/>
      <w:r>
        <w:rPr>
          <w:rFonts w:ascii="宋体" w:eastAsia="宋体" w:hAnsi="宋体" w:cs="宋体" w:hint="eastAsia"/>
          <w:sz w:val="24"/>
          <w:szCs w:val="32"/>
        </w:rPr>
        <w:t>系列：</w:t>
      </w:r>
      <w:r>
        <w:rPr>
          <w:rFonts w:ascii="宋体" w:eastAsia="宋体" w:hAnsi="宋体" w:cs="宋体" w:hint="eastAsia"/>
          <w:sz w:val="24"/>
          <w:szCs w:val="32"/>
        </w:rPr>
        <w:t>v1</w:t>
      </w:r>
      <w:r>
        <w:rPr>
          <w:rFonts w:ascii="宋体" w:eastAsia="宋体" w:hAnsi="宋体" w:cs="宋体" w:hint="eastAsia"/>
          <w:sz w:val="24"/>
          <w:szCs w:val="32"/>
        </w:rPr>
        <w:t>、</w:t>
      </w:r>
      <w:r>
        <w:rPr>
          <w:rFonts w:ascii="宋体" w:eastAsia="宋体" w:hAnsi="宋体" w:cs="宋体" w:hint="eastAsia"/>
          <w:sz w:val="24"/>
          <w:szCs w:val="32"/>
        </w:rPr>
        <w:t>v2</w:t>
      </w:r>
      <w:r>
        <w:rPr>
          <w:rFonts w:ascii="宋体" w:eastAsia="宋体" w:hAnsi="宋体" w:cs="宋体" w:hint="eastAsia"/>
          <w:sz w:val="24"/>
          <w:szCs w:val="32"/>
        </w:rPr>
        <w:t>、</w:t>
      </w:r>
      <w:r>
        <w:rPr>
          <w:rFonts w:ascii="宋体" w:eastAsia="宋体" w:hAnsi="宋体" w:cs="宋体" w:hint="eastAsia"/>
          <w:sz w:val="24"/>
          <w:szCs w:val="32"/>
        </w:rPr>
        <w:t>v3</w:t>
      </w:r>
      <w:r>
        <w:rPr>
          <w:rFonts w:ascii="宋体" w:eastAsia="宋体" w:hAnsi="宋体" w:cs="宋体" w:hint="eastAsia"/>
          <w:sz w:val="24"/>
          <w:szCs w:val="32"/>
        </w:rPr>
        <w:t>、</w:t>
      </w:r>
      <w:r>
        <w:rPr>
          <w:rFonts w:ascii="宋体" w:eastAsia="宋体" w:hAnsi="宋体" w:cs="宋体" w:hint="eastAsia"/>
          <w:sz w:val="24"/>
          <w:szCs w:val="32"/>
        </w:rPr>
        <w:t>v3+</w:t>
      </w:r>
    </w:p>
    <w:p w14:paraId="2C842640"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 xml:space="preserve">2015 </w:t>
      </w:r>
      <w:r>
        <w:rPr>
          <w:rFonts w:ascii="宋体" w:eastAsia="宋体" w:hAnsi="宋体" w:cs="宋体" w:hint="eastAsia"/>
          <w:sz w:val="24"/>
          <w:szCs w:val="32"/>
        </w:rPr>
        <w:t>年的</w:t>
      </w:r>
      <w:r>
        <w:rPr>
          <w:rFonts w:ascii="宋体" w:eastAsia="宋体" w:hAnsi="宋体" w:cs="宋体" w:hint="eastAsia"/>
          <w:sz w:val="24"/>
          <w:szCs w:val="32"/>
        </w:rPr>
        <w:t>ICLR</w:t>
      </w:r>
      <w:r>
        <w:rPr>
          <w:rFonts w:ascii="宋体" w:eastAsia="宋体" w:hAnsi="宋体" w:cs="宋体" w:hint="eastAsia"/>
          <w:sz w:val="24"/>
          <w:szCs w:val="32"/>
        </w:rPr>
        <w:t>上提出</w:t>
      </w:r>
      <w:proofErr w:type="spellStart"/>
      <w:r>
        <w:rPr>
          <w:rFonts w:ascii="宋体" w:eastAsia="宋体" w:hAnsi="宋体" w:cs="宋体" w:hint="eastAsia"/>
          <w:sz w:val="24"/>
          <w:szCs w:val="32"/>
        </w:rPr>
        <w:t>DeepLab</w:t>
      </w:r>
      <w:proofErr w:type="spellEnd"/>
      <w:r>
        <w:rPr>
          <w:rFonts w:ascii="宋体" w:eastAsia="宋体" w:hAnsi="宋体" w:cs="宋体" w:hint="eastAsia"/>
          <w:sz w:val="24"/>
          <w:szCs w:val="32"/>
        </w:rPr>
        <w:t xml:space="preserve"> V1</w:t>
      </w:r>
      <w:r>
        <w:rPr>
          <w:rFonts w:ascii="宋体" w:eastAsia="宋体" w:hAnsi="宋体" w:cs="宋体" w:hint="eastAsia"/>
          <w:sz w:val="24"/>
          <w:szCs w:val="32"/>
        </w:rPr>
        <w:t>是结合了深度卷积神经网络（</w:t>
      </w:r>
      <w:r>
        <w:rPr>
          <w:rFonts w:ascii="宋体" w:eastAsia="宋体" w:hAnsi="宋体" w:cs="宋体" w:hint="eastAsia"/>
          <w:sz w:val="24"/>
          <w:szCs w:val="32"/>
        </w:rPr>
        <w:t>DCNNs</w:t>
      </w:r>
      <w:r>
        <w:rPr>
          <w:rFonts w:ascii="宋体" w:eastAsia="宋体" w:hAnsi="宋体" w:cs="宋体" w:hint="eastAsia"/>
          <w:sz w:val="24"/>
          <w:szCs w:val="32"/>
        </w:rPr>
        <w:t>）和概率图模型（</w:t>
      </w:r>
      <w:proofErr w:type="spellStart"/>
      <w:r>
        <w:rPr>
          <w:rFonts w:ascii="宋体" w:eastAsia="宋体" w:hAnsi="宋体" w:cs="宋体" w:hint="eastAsia"/>
          <w:sz w:val="24"/>
          <w:szCs w:val="32"/>
        </w:rPr>
        <w:t>DenseCRFs</w:t>
      </w:r>
      <w:proofErr w:type="spellEnd"/>
      <w:r>
        <w:rPr>
          <w:rFonts w:ascii="宋体" w:eastAsia="宋体" w:hAnsi="宋体" w:cs="宋体" w:hint="eastAsia"/>
          <w:sz w:val="24"/>
          <w:szCs w:val="32"/>
        </w:rPr>
        <w:t>）的方法。它将</w:t>
      </w:r>
      <w:proofErr w:type="spellStart"/>
      <w:r>
        <w:rPr>
          <w:rFonts w:ascii="宋体" w:eastAsia="宋体" w:hAnsi="宋体" w:cs="宋体" w:hint="eastAsia"/>
          <w:sz w:val="24"/>
          <w:szCs w:val="32"/>
        </w:rPr>
        <w:t>DenseCRFs</w:t>
      </w:r>
      <w:proofErr w:type="spellEnd"/>
      <w:r>
        <w:rPr>
          <w:rFonts w:ascii="宋体" w:eastAsia="宋体" w:hAnsi="宋体" w:cs="宋体" w:hint="eastAsia"/>
          <w:sz w:val="24"/>
          <w:szCs w:val="32"/>
        </w:rPr>
        <w:t>作为网络的后处理方法。采用</w:t>
      </w:r>
      <w:proofErr w:type="spellStart"/>
      <w:r>
        <w:rPr>
          <w:rFonts w:ascii="宋体" w:eastAsia="宋体" w:hAnsi="宋体" w:cs="宋体" w:hint="eastAsia"/>
          <w:sz w:val="24"/>
          <w:szCs w:val="32"/>
        </w:rPr>
        <w:t>DenseCRFs</w:t>
      </w:r>
      <w:proofErr w:type="spellEnd"/>
      <w:r>
        <w:rPr>
          <w:rFonts w:ascii="宋体" w:eastAsia="宋体" w:hAnsi="宋体" w:cs="宋体" w:hint="eastAsia"/>
          <w:sz w:val="24"/>
          <w:szCs w:val="32"/>
        </w:rPr>
        <w:t>作为后处理的方法，简单来说，就是对一个像素进行分类的时候，不仅考虑</w:t>
      </w:r>
      <w:r>
        <w:rPr>
          <w:rFonts w:ascii="宋体" w:eastAsia="宋体" w:hAnsi="宋体" w:cs="宋体" w:hint="eastAsia"/>
          <w:sz w:val="24"/>
          <w:szCs w:val="32"/>
        </w:rPr>
        <w:t>DCNN</w:t>
      </w:r>
      <w:r>
        <w:rPr>
          <w:rFonts w:ascii="宋体" w:eastAsia="宋体" w:hAnsi="宋体" w:cs="宋体" w:hint="eastAsia"/>
          <w:sz w:val="24"/>
          <w:szCs w:val="32"/>
        </w:rPr>
        <w:t>的输出，而且考虑该像素点周围像素点的值，这样语义分割结果边界清楚。</w:t>
      </w:r>
    </w:p>
    <w:p w14:paraId="64BC2FA7"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参考文献：基于</w:t>
      </w:r>
      <w:r>
        <w:rPr>
          <w:rFonts w:ascii="宋体" w:eastAsia="宋体" w:hAnsi="宋体" w:cs="宋体" w:hint="eastAsia"/>
          <w:sz w:val="24"/>
          <w:szCs w:val="32"/>
        </w:rPr>
        <w:t>MS-DeepLabV3+</w:t>
      </w:r>
      <w:r>
        <w:rPr>
          <w:rFonts w:ascii="宋体" w:eastAsia="宋体" w:hAnsi="宋体" w:cs="宋体" w:hint="eastAsia"/>
          <w:sz w:val="24"/>
          <w:szCs w:val="32"/>
        </w:rPr>
        <w:t>的街景语义分割及城市多维特征识别</w:t>
      </w:r>
    </w:p>
    <w:p w14:paraId="227D01AC"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参考文献：</w:t>
      </w:r>
      <w:r>
        <w:rPr>
          <w:rFonts w:ascii="宋体" w:eastAsia="宋体" w:hAnsi="宋体" w:cs="宋体"/>
          <w:sz w:val="24"/>
          <w:szCs w:val="32"/>
        </w:rPr>
        <w:t>Multi-Modal Hybrid Architecture for Pedestrian Action Prediction</w:t>
      </w:r>
      <w:r>
        <w:rPr>
          <w:rFonts w:ascii="宋体" w:eastAsia="宋体" w:hAnsi="宋体" w:cs="宋体" w:hint="eastAsia"/>
          <w:sz w:val="24"/>
          <w:szCs w:val="32"/>
        </w:rPr>
        <w:t>；</w:t>
      </w:r>
      <w:proofErr w:type="spellStart"/>
      <w:r>
        <w:rPr>
          <w:rFonts w:ascii="宋体" w:eastAsia="宋体" w:hAnsi="宋体" w:cs="宋体" w:hint="eastAsia"/>
          <w:sz w:val="24"/>
          <w:szCs w:val="32"/>
        </w:rPr>
        <w:t>Rasouli</w:t>
      </w:r>
      <w:proofErr w:type="spellEnd"/>
      <w:r>
        <w:rPr>
          <w:rFonts w:ascii="宋体" w:eastAsia="宋体" w:hAnsi="宋体" w:cs="宋体" w:hint="eastAsia"/>
          <w:sz w:val="24"/>
          <w:szCs w:val="32"/>
        </w:rPr>
        <w:t>等人采用了场景分割等方法，将图像分类为道路、车辆、行人等，以获得行人所处环境的整体图像。</w:t>
      </w:r>
    </w:p>
    <w:p w14:paraId="30B5DB75" w14:textId="77777777" w:rsidR="007E39A5" w:rsidRDefault="001F66C3">
      <w:pPr>
        <w:spacing w:line="360" w:lineRule="auto"/>
        <w:jc w:val="center"/>
        <w:rPr>
          <w:rFonts w:ascii="宋体" w:eastAsia="宋体" w:hAnsi="宋体" w:cs="宋体"/>
          <w:sz w:val="24"/>
          <w:szCs w:val="32"/>
        </w:rPr>
      </w:pPr>
      <w:r>
        <w:rPr>
          <w:rFonts w:ascii="宋体" w:eastAsia="宋体" w:hAnsi="宋体" w:cs="宋体" w:hint="eastAsia"/>
          <w:noProof/>
          <w:sz w:val="24"/>
          <w:szCs w:val="32"/>
        </w:rPr>
        <w:lastRenderedPageBreak/>
        <w:drawing>
          <wp:inline distT="0" distB="0" distL="114300" distR="114300" wp14:anchorId="2584B074" wp14:editId="6E722B01">
            <wp:extent cx="5704840" cy="2786380"/>
            <wp:effectExtent l="0" t="0" r="10160" b="7620"/>
            <wp:docPr id="8" name="图片 8" descr="ScreenShot_2026-04-20_105855_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6-04-20_105855_380"/>
                    <pic:cNvPicPr>
                      <a:picLocks noChangeAspect="1"/>
                    </pic:cNvPicPr>
                  </pic:nvPicPr>
                  <pic:blipFill>
                    <a:blip r:embed="rId10"/>
                    <a:stretch>
                      <a:fillRect/>
                    </a:stretch>
                  </pic:blipFill>
                  <pic:spPr>
                    <a:xfrm>
                      <a:off x="0" y="0"/>
                      <a:ext cx="5704840" cy="2786380"/>
                    </a:xfrm>
                    <a:prstGeom prst="rect">
                      <a:avLst/>
                    </a:prstGeom>
                  </pic:spPr>
                </pic:pic>
              </a:graphicData>
            </a:graphic>
          </wp:inline>
        </w:drawing>
      </w:r>
    </w:p>
    <w:p w14:paraId="4BB0E547"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w:t>
      </w:r>
      <w:r>
        <w:rPr>
          <w:rFonts w:ascii="宋体" w:eastAsia="宋体" w:hAnsi="宋体" w:cs="宋体" w:hint="eastAsia"/>
          <w:sz w:val="24"/>
          <w:szCs w:val="32"/>
        </w:rPr>
        <w:t>2</w:t>
      </w:r>
      <w:r>
        <w:rPr>
          <w:rFonts w:ascii="宋体" w:eastAsia="宋体" w:hAnsi="宋体" w:cs="宋体" w:hint="eastAsia"/>
          <w:sz w:val="24"/>
          <w:szCs w:val="32"/>
        </w:rPr>
        <w:t>）基于</w:t>
      </w:r>
      <w:proofErr w:type="spellStart"/>
      <w:r>
        <w:rPr>
          <w:rFonts w:ascii="宋体" w:eastAsia="宋体" w:hAnsi="宋体" w:cs="宋体" w:hint="eastAsia"/>
          <w:sz w:val="24"/>
          <w:szCs w:val="32"/>
        </w:rPr>
        <w:t>PSPNet</w:t>
      </w:r>
      <w:proofErr w:type="spellEnd"/>
      <w:r>
        <w:rPr>
          <w:rFonts w:ascii="宋体" w:eastAsia="宋体" w:hAnsi="宋体" w:cs="宋体" w:hint="eastAsia"/>
          <w:sz w:val="24"/>
          <w:szCs w:val="32"/>
        </w:rPr>
        <w:t>的语义分割模型</w:t>
      </w:r>
    </w:p>
    <w:p w14:paraId="5C58C376" w14:textId="77777777" w:rsidR="007E39A5" w:rsidRDefault="001F66C3">
      <w:pPr>
        <w:spacing w:line="360" w:lineRule="auto"/>
        <w:ind w:firstLineChars="200" w:firstLine="480"/>
        <w:jc w:val="left"/>
        <w:rPr>
          <w:rFonts w:ascii="宋体" w:eastAsia="宋体" w:hAnsi="宋体" w:cs="宋体"/>
          <w:sz w:val="24"/>
          <w:szCs w:val="32"/>
        </w:rPr>
      </w:pPr>
      <w:proofErr w:type="spellStart"/>
      <w:r>
        <w:rPr>
          <w:rFonts w:ascii="宋体" w:eastAsia="宋体" w:hAnsi="宋体" w:cs="宋体" w:hint="eastAsia"/>
          <w:sz w:val="24"/>
          <w:szCs w:val="32"/>
        </w:rPr>
        <w:t>PSPNet</w:t>
      </w:r>
      <w:proofErr w:type="spellEnd"/>
      <w:r>
        <w:rPr>
          <w:rFonts w:ascii="宋体" w:eastAsia="宋体" w:hAnsi="宋体" w:cs="宋体" w:hint="eastAsia"/>
          <w:sz w:val="24"/>
          <w:szCs w:val="32"/>
        </w:rPr>
        <w:t>是在</w:t>
      </w:r>
      <w:r>
        <w:rPr>
          <w:rFonts w:ascii="宋体" w:eastAsia="宋体" w:hAnsi="宋体" w:cs="宋体" w:hint="eastAsia"/>
          <w:sz w:val="24"/>
          <w:szCs w:val="32"/>
        </w:rPr>
        <w:t>FCN</w:t>
      </w:r>
      <w:r>
        <w:rPr>
          <w:rFonts w:ascii="宋体" w:eastAsia="宋体" w:hAnsi="宋体" w:cs="宋体" w:hint="eastAsia"/>
          <w:sz w:val="24"/>
          <w:szCs w:val="32"/>
        </w:rPr>
        <w:t>上的改进，引入更多的上下文信息进行解决，当分割层有更多全局信息时，出现误分割的概率就会低一些，这种思想目前在许多图像领域都有所应用。</w:t>
      </w:r>
    </w:p>
    <w:p w14:paraId="544F6A92"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参考文章：</w:t>
      </w:r>
      <w:r>
        <w:rPr>
          <w:rFonts w:ascii="宋体" w:eastAsia="宋体" w:hAnsi="宋体" w:cs="宋体" w:hint="eastAsia"/>
          <w:sz w:val="24"/>
          <w:szCs w:val="32"/>
        </w:rPr>
        <w:t>Syed</w:t>
      </w:r>
      <w:r>
        <w:rPr>
          <w:rFonts w:ascii="宋体" w:eastAsia="宋体" w:hAnsi="宋体" w:cs="宋体" w:hint="eastAsia"/>
          <w:sz w:val="24"/>
          <w:szCs w:val="32"/>
        </w:rPr>
        <w:t>等人</w:t>
      </w:r>
      <w:r>
        <w:rPr>
          <w:rFonts w:ascii="宋体" w:eastAsia="宋体" w:hAnsi="宋体" w:cs="宋体" w:hint="eastAsia"/>
          <w:sz w:val="24"/>
          <w:szCs w:val="32"/>
        </w:rPr>
        <w:t>[6]</w:t>
      </w:r>
      <w:r>
        <w:rPr>
          <w:rFonts w:ascii="宋体" w:eastAsia="宋体" w:hAnsi="宋体" w:cs="宋体" w:hint="eastAsia"/>
          <w:sz w:val="24"/>
          <w:szCs w:val="32"/>
        </w:rPr>
        <w:t>提出了行人轨迹预测模型</w:t>
      </w:r>
      <w:r>
        <w:rPr>
          <w:rFonts w:ascii="宋体" w:eastAsia="宋体" w:hAnsi="宋体" w:cs="宋体" w:hint="eastAsia"/>
          <w:sz w:val="24"/>
          <w:szCs w:val="32"/>
        </w:rPr>
        <w:t>STGT</w:t>
      </w:r>
      <w:r>
        <w:rPr>
          <w:rFonts w:ascii="宋体" w:eastAsia="宋体" w:hAnsi="宋体" w:cs="宋体" w:hint="eastAsia"/>
          <w:sz w:val="24"/>
          <w:szCs w:val="32"/>
        </w:rPr>
        <w:t>（</w:t>
      </w:r>
      <w:proofErr w:type="spellStart"/>
      <w:r>
        <w:rPr>
          <w:rFonts w:ascii="宋体" w:eastAsia="宋体" w:hAnsi="宋体" w:cs="宋体" w:hint="eastAsia"/>
          <w:sz w:val="24"/>
          <w:szCs w:val="32"/>
        </w:rPr>
        <w:t>spatio</w:t>
      </w:r>
      <w:proofErr w:type="spellEnd"/>
      <w:r>
        <w:rPr>
          <w:rFonts w:ascii="宋体" w:eastAsia="宋体" w:hAnsi="宋体" w:cs="宋体" w:hint="eastAsia"/>
          <w:sz w:val="24"/>
          <w:szCs w:val="32"/>
        </w:rPr>
        <w:t xml:space="preserve"> temporal graph transformer</w:t>
      </w:r>
      <w:r>
        <w:rPr>
          <w:rFonts w:ascii="宋体" w:eastAsia="宋体" w:hAnsi="宋体" w:cs="宋体" w:hint="eastAsia"/>
          <w:sz w:val="24"/>
          <w:szCs w:val="32"/>
        </w:rPr>
        <w:t>），通过语义分割网络编码环境特征辅助轨迹预测。</w:t>
      </w:r>
    </w:p>
    <w:p w14:paraId="05B841AD" w14:textId="77777777" w:rsidR="007E39A5" w:rsidRDefault="001F66C3">
      <w:pPr>
        <w:spacing w:line="360" w:lineRule="auto"/>
        <w:jc w:val="left"/>
        <w:rPr>
          <w:rFonts w:ascii="宋体" w:eastAsia="宋体" w:hAnsi="宋体" w:cs="宋体"/>
          <w:sz w:val="24"/>
          <w:szCs w:val="32"/>
        </w:rPr>
      </w:pPr>
      <w:r>
        <w:rPr>
          <w:noProof/>
        </w:rPr>
        <w:drawing>
          <wp:inline distT="0" distB="0" distL="114300" distR="114300" wp14:anchorId="2CE8AF8A" wp14:editId="75A30371">
            <wp:extent cx="5538470" cy="1904365"/>
            <wp:effectExtent l="0" t="0" r="11430" b="635"/>
            <wp:docPr id="9" name="图片 9" descr="ScreenShot_2026-04-19_163057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6-04-19_163057_278"/>
                    <pic:cNvPicPr>
                      <a:picLocks noChangeAspect="1"/>
                    </pic:cNvPicPr>
                  </pic:nvPicPr>
                  <pic:blipFill>
                    <a:blip r:embed="rId11"/>
                    <a:stretch>
                      <a:fillRect/>
                    </a:stretch>
                  </pic:blipFill>
                  <pic:spPr>
                    <a:xfrm>
                      <a:off x="0" y="0"/>
                      <a:ext cx="5538470" cy="1904365"/>
                    </a:xfrm>
                    <a:prstGeom prst="rect">
                      <a:avLst/>
                    </a:prstGeom>
                  </pic:spPr>
                </pic:pic>
              </a:graphicData>
            </a:graphic>
          </wp:inline>
        </w:drawing>
      </w:r>
    </w:p>
    <w:p w14:paraId="08BC4D23"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参考文章：</w:t>
      </w:r>
      <w:r>
        <w:rPr>
          <w:rFonts w:ascii="宋体" w:eastAsia="宋体" w:hAnsi="宋体" w:cs="宋体"/>
          <w:sz w:val="24"/>
          <w:szCs w:val="32"/>
        </w:rPr>
        <w:t>基于多种交互关系建模的行人轨迹预测方法</w:t>
      </w:r>
      <w:r>
        <w:rPr>
          <w:rFonts w:ascii="宋体" w:eastAsia="宋体" w:hAnsi="宋体" w:cs="宋体" w:hint="eastAsia"/>
          <w:sz w:val="24"/>
          <w:szCs w:val="32"/>
        </w:rPr>
        <w:t xml:space="preserve"> </w:t>
      </w:r>
      <w:r>
        <w:rPr>
          <w:rFonts w:ascii="宋体" w:eastAsia="宋体" w:hAnsi="宋体" w:cs="宋体"/>
          <w:sz w:val="24"/>
          <w:szCs w:val="32"/>
        </w:rPr>
        <w:t>陈泽</w:t>
      </w:r>
    </w:p>
    <w:p w14:paraId="3AE7EF89" w14:textId="77777777" w:rsidR="007E39A5" w:rsidRDefault="001F66C3">
      <w:pPr>
        <w:spacing w:line="360" w:lineRule="auto"/>
        <w:jc w:val="left"/>
      </w:pPr>
      <w:r>
        <w:rPr>
          <w:noProof/>
        </w:rPr>
        <w:lastRenderedPageBreak/>
        <w:drawing>
          <wp:inline distT="0" distB="0" distL="114300" distR="114300" wp14:anchorId="09C7FCBE" wp14:editId="5837ADB5">
            <wp:extent cx="5271135" cy="2320290"/>
            <wp:effectExtent l="0" t="0" r="12065" b="3810"/>
            <wp:docPr id="21" name="图片 21" descr="ScreenShot_2026-04-21_142511_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Shot_2026-04-21_142511_252"/>
                    <pic:cNvPicPr>
                      <a:picLocks noChangeAspect="1"/>
                    </pic:cNvPicPr>
                  </pic:nvPicPr>
                  <pic:blipFill>
                    <a:blip r:embed="rId12"/>
                    <a:stretch>
                      <a:fillRect/>
                    </a:stretch>
                  </pic:blipFill>
                  <pic:spPr>
                    <a:xfrm>
                      <a:off x="0" y="0"/>
                      <a:ext cx="5271135" cy="2320290"/>
                    </a:xfrm>
                    <a:prstGeom prst="rect">
                      <a:avLst/>
                    </a:prstGeom>
                  </pic:spPr>
                </pic:pic>
              </a:graphicData>
            </a:graphic>
          </wp:inline>
        </w:drawing>
      </w:r>
    </w:p>
    <w:p w14:paraId="6EDD40F8" w14:textId="77777777" w:rsidR="007E39A5" w:rsidRDefault="001F66C3">
      <w:pPr>
        <w:spacing w:line="360" w:lineRule="auto"/>
        <w:jc w:val="left"/>
      </w:pPr>
      <w:r>
        <w:rPr>
          <w:noProof/>
        </w:rPr>
        <w:drawing>
          <wp:inline distT="0" distB="0" distL="114300" distR="114300" wp14:anchorId="6B0FEACB" wp14:editId="5CAF591E">
            <wp:extent cx="5494020" cy="2395220"/>
            <wp:effectExtent l="0" t="0" r="5080" b="5080"/>
            <wp:docPr id="10" name="图片 10" descr="ScreenShot_2026-04-19_163102_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_2026-04-19_163102_961"/>
                    <pic:cNvPicPr>
                      <a:picLocks noChangeAspect="1"/>
                    </pic:cNvPicPr>
                  </pic:nvPicPr>
                  <pic:blipFill>
                    <a:blip r:embed="rId13"/>
                    <a:stretch>
                      <a:fillRect/>
                    </a:stretch>
                  </pic:blipFill>
                  <pic:spPr>
                    <a:xfrm>
                      <a:off x="0" y="0"/>
                      <a:ext cx="5494020" cy="2395220"/>
                    </a:xfrm>
                    <a:prstGeom prst="rect">
                      <a:avLst/>
                    </a:prstGeom>
                  </pic:spPr>
                </pic:pic>
              </a:graphicData>
            </a:graphic>
          </wp:inline>
        </w:drawing>
      </w:r>
    </w:p>
    <w:p w14:paraId="39126101"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w:t>
      </w:r>
      <w:r>
        <w:rPr>
          <w:rFonts w:ascii="宋体" w:eastAsia="宋体" w:hAnsi="宋体" w:cs="宋体" w:hint="eastAsia"/>
          <w:sz w:val="24"/>
          <w:szCs w:val="32"/>
        </w:rPr>
        <w:t>3</w:t>
      </w:r>
      <w:r>
        <w:rPr>
          <w:rFonts w:ascii="宋体" w:eastAsia="宋体" w:hAnsi="宋体" w:cs="宋体" w:hint="eastAsia"/>
          <w:sz w:val="24"/>
          <w:szCs w:val="32"/>
        </w:rPr>
        <w:t>）基于</w:t>
      </w:r>
      <w:r>
        <w:rPr>
          <w:rFonts w:ascii="宋体" w:eastAsia="宋体" w:hAnsi="宋体" w:cs="宋体" w:hint="eastAsia"/>
          <w:sz w:val="24"/>
          <w:szCs w:val="32"/>
        </w:rPr>
        <w:t>DPT</w:t>
      </w:r>
      <w:r>
        <w:rPr>
          <w:rFonts w:ascii="宋体" w:eastAsia="宋体" w:hAnsi="宋体" w:cs="宋体" w:hint="eastAsia"/>
          <w:sz w:val="24"/>
          <w:szCs w:val="32"/>
        </w:rPr>
        <w:t>的语义分割模型</w:t>
      </w:r>
    </w:p>
    <w:p w14:paraId="11204765"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 xml:space="preserve">DPT </w:t>
      </w:r>
      <w:r>
        <w:rPr>
          <w:rFonts w:ascii="宋体" w:eastAsia="宋体" w:hAnsi="宋体" w:cs="宋体" w:hint="eastAsia"/>
          <w:sz w:val="24"/>
          <w:szCs w:val="32"/>
        </w:rPr>
        <w:t>是一种用于密集预测任务的视觉</w:t>
      </w:r>
      <w:r>
        <w:rPr>
          <w:rFonts w:ascii="宋体" w:eastAsia="宋体" w:hAnsi="宋体" w:cs="宋体" w:hint="eastAsia"/>
          <w:sz w:val="24"/>
          <w:szCs w:val="32"/>
        </w:rPr>
        <w:t xml:space="preserve"> Transformer</w:t>
      </w:r>
      <w:r>
        <w:rPr>
          <w:rFonts w:ascii="宋体" w:eastAsia="宋体" w:hAnsi="宋体" w:cs="宋体" w:hint="eastAsia"/>
          <w:sz w:val="24"/>
          <w:szCs w:val="32"/>
        </w:rPr>
        <w:t>模型。它采用了</w:t>
      </w:r>
      <w:r>
        <w:rPr>
          <w:rFonts w:ascii="宋体" w:eastAsia="宋体" w:hAnsi="宋体" w:cs="宋体" w:hint="eastAsia"/>
          <w:sz w:val="24"/>
          <w:szCs w:val="32"/>
        </w:rPr>
        <w:t xml:space="preserve"> Tra</w:t>
      </w:r>
      <w:r>
        <w:rPr>
          <w:rFonts w:ascii="宋体" w:eastAsia="宋体" w:hAnsi="宋体" w:cs="宋体" w:hint="eastAsia"/>
          <w:sz w:val="24"/>
          <w:szCs w:val="32"/>
        </w:rPr>
        <w:t xml:space="preserve">nsformer </w:t>
      </w:r>
      <w:r>
        <w:rPr>
          <w:rFonts w:ascii="宋体" w:eastAsia="宋体" w:hAnsi="宋体" w:cs="宋体" w:hint="eastAsia"/>
          <w:sz w:val="24"/>
          <w:szCs w:val="32"/>
        </w:rPr>
        <w:t>的结构，是一种自注意力机制的神经网络模型，用于图像分类、目标检测、图像分割等计算机视觉任务。与传统的</w:t>
      </w:r>
      <w:r>
        <w:rPr>
          <w:rFonts w:ascii="宋体" w:eastAsia="宋体" w:hAnsi="宋体" w:cs="宋体" w:hint="eastAsia"/>
          <w:sz w:val="24"/>
          <w:szCs w:val="32"/>
        </w:rPr>
        <w:t xml:space="preserve"> CNN </w:t>
      </w:r>
      <w:r>
        <w:rPr>
          <w:rFonts w:ascii="宋体" w:eastAsia="宋体" w:hAnsi="宋体" w:cs="宋体" w:hint="eastAsia"/>
          <w:sz w:val="24"/>
          <w:szCs w:val="32"/>
        </w:rPr>
        <w:t>模型不同，</w:t>
      </w:r>
      <w:r>
        <w:rPr>
          <w:rFonts w:ascii="宋体" w:eastAsia="宋体" w:hAnsi="宋体" w:cs="宋体" w:hint="eastAsia"/>
          <w:sz w:val="24"/>
          <w:szCs w:val="32"/>
        </w:rPr>
        <w:t>DPT</w:t>
      </w:r>
      <w:r>
        <w:rPr>
          <w:rFonts w:ascii="宋体" w:eastAsia="宋体" w:hAnsi="宋体" w:cs="宋体" w:hint="eastAsia"/>
          <w:sz w:val="24"/>
          <w:szCs w:val="32"/>
        </w:rPr>
        <w:t>的主干是一个视觉</w:t>
      </w:r>
      <w:r>
        <w:rPr>
          <w:rFonts w:ascii="宋体" w:eastAsia="宋体" w:hAnsi="宋体" w:cs="宋体" w:hint="eastAsia"/>
          <w:sz w:val="24"/>
          <w:szCs w:val="32"/>
        </w:rPr>
        <w:t xml:space="preserve"> Transformer</w:t>
      </w:r>
      <w:r>
        <w:rPr>
          <w:rFonts w:ascii="宋体" w:eastAsia="宋体" w:hAnsi="宋体" w:cs="宋体" w:hint="eastAsia"/>
          <w:sz w:val="24"/>
          <w:szCs w:val="32"/>
        </w:rPr>
        <w:t>，而不是一个卷积网络，可以以相对恒定的速度处理更高分辨率的图像。与完全卷积神经网络相比，这种密集的视觉转换器可以实现更精细、更全局一致的预测。</w:t>
      </w:r>
    </w:p>
    <w:p w14:paraId="1E5FB3FA"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参考论文：自动驾驶场景下的行人意图语义</w:t>
      </w:r>
      <w:r>
        <w:rPr>
          <w:rFonts w:ascii="宋体" w:eastAsia="宋体" w:hAnsi="宋体" w:cs="宋体" w:hint="eastAsia"/>
          <w:sz w:val="24"/>
          <w:szCs w:val="32"/>
        </w:rPr>
        <w:t>VSLAM</w:t>
      </w:r>
    </w:p>
    <w:p w14:paraId="58883FD5" w14:textId="77777777" w:rsidR="007E39A5" w:rsidRDefault="001F66C3">
      <w:pPr>
        <w:spacing w:line="360" w:lineRule="auto"/>
        <w:ind w:firstLineChars="200" w:firstLine="482"/>
        <w:jc w:val="left"/>
        <w:rPr>
          <w:rFonts w:ascii="宋体" w:eastAsia="宋体" w:hAnsi="宋体" w:cs="宋体"/>
          <w:sz w:val="24"/>
          <w:szCs w:val="32"/>
        </w:rPr>
      </w:pPr>
      <w:r>
        <w:rPr>
          <w:b/>
          <w:bCs/>
          <w:noProof/>
          <w:sz w:val="24"/>
          <w:szCs w:val="32"/>
        </w:rPr>
        <w:lastRenderedPageBreak/>
        <w:drawing>
          <wp:inline distT="0" distB="0" distL="114300" distR="114300" wp14:anchorId="4DFAB8FA" wp14:editId="269729EF">
            <wp:extent cx="4128135" cy="2941320"/>
            <wp:effectExtent l="0" t="0" r="12065" b="5080"/>
            <wp:docPr id="11" name="图片 11" descr="ScreenShot_2026-04-20_084253_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6-04-20_084253_493"/>
                    <pic:cNvPicPr>
                      <a:picLocks noChangeAspect="1"/>
                    </pic:cNvPicPr>
                  </pic:nvPicPr>
                  <pic:blipFill>
                    <a:blip r:embed="rId14"/>
                    <a:stretch>
                      <a:fillRect/>
                    </a:stretch>
                  </pic:blipFill>
                  <pic:spPr>
                    <a:xfrm>
                      <a:off x="0" y="0"/>
                      <a:ext cx="4128135" cy="2941320"/>
                    </a:xfrm>
                    <a:prstGeom prst="rect">
                      <a:avLst/>
                    </a:prstGeom>
                  </pic:spPr>
                </pic:pic>
              </a:graphicData>
            </a:graphic>
          </wp:inline>
        </w:drawing>
      </w:r>
    </w:p>
    <w:p w14:paraId="7E05A930" w14:textId="77777777" w:rsidR="007E39A5" w:rsidRDefault="007E39A5">
      <w:pPr>
        <w:spacing w:line="360" w:lineRule="auto"/>
        <w:ind w:firstLineChars="200" w:firstLine="480"/>
        <w:jc w:val="left"/>
        <w:rPr>
          <w:rFonts w:ascii="宋体" w:eastAsia="宋体" w:hAnsi="宋体" w:cs="宋体"/>
          <w:sz w:val="24"/>
          <w:szCs w:val="32"/>
        </w:rPr>
      </w:pPr>
    </w:p>
    <w:p w14:paraId="3A389C56"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w:t>
      </w:r>
      <w:r>
        <w:rPr>
          <w:rFonts w:ascii="宋体" w:eastAsia="宋体" w:hAnsi="宋体" w:cs="宋体" w:hint="eastAsia"/>
          <w:sz w:val="24"/>
          <w:szCs w:val="32"/>
        </w:rPr>
        <w:t>4</w:t>
      </w:r>
      <w:r>
        <w:rPr>
          <w:rFonts w:ascii="宋体" w:eastAsia="宋体" w:hAnsi="宋体" w:cs="宋体" w:hint="eastAsia"/>
          <w:sz w:val="24"/>
          <w:szCs w:val="32"/>
        </w:rPr>
        <w:t>）</w:t>
      </w:r>
      <w:r>
        <w:rPr>
          <w:rFonts w:ascii="宋体" w:eastAsia="宋体" w:hAnsi="宋体" w:cs="宋体" w:hint="eastAsia"/>
          <w:sz w:val="24"/>
          <w:szCs w:val="32"/>
        </w:rPr>
        <w:t>Vgg-16</w:t>
      </w:r>
      <w:r>
        <w:rPr>
          <w:rFonts w:ascii="宋体" w:eastAsia="宋体" w:hAnsi="宋体" w:cs="宋体" w:hint="eastAsia"/>
          <w:sz w:val="24"/>
          <w:szCs w:val="32"/>
        </w:rPr>
        <w:t>的语义分割模型</w:t>
      </w:r>
    </w:p>
    <w:p w14:paraId="28D2597F"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将编码器与解码器通过过渡连接在一起，编码器通过多个卷积层和池化层逐渐减小特征图的空间分辨率，同时提取抽象的语义特征</w:t>
      </w:r>
      <w:r>
        <w:rPr>
          <w:rFonts w:ascii="宋体" w:eastAsia="宋体" w:hAnsi="宋体" w:cs="宋体" w:hint="eastAsia"/>
          <w:sz w:val="24"/>
          <w:szCs w:val="32"/>
        </w:rPr>
        <w:t>[3]</w:t>
      </w:r>
      <w:r>
        <w:rPr>
          <w:rFonts w:ascii="宋体" w:eastAsia="宋体" w:hAnsi="宋体" w:cs="宋体" w:hint="eastAsia"/>
          <w:sz w:val="24"/>
          <w:szCs w:val="32"/>
        </w:rPr>
        <w:t>。解码器通常包括上采样层等，通过逐步上采样将特征图的分辨率增加，同时进行一些操作以恢复细节和位置信息。最终的输出是一个与输入图像具有相同尺寸的分割图</w:t>
      </w:r>
      <w:r>
        <w:rPr>
          <w:rFonts w:ascii="宋体" w:eastAsia="宋体" w:hAnsi="宋体" w:cs="宋体" w:hint="eastAsia"/>
          <w:sz w:val="24"/>
          <w:szCs w:val="32"/>
        </w:rPr>
        <w:t>[4]</w:t>
      </w:r>
      <w:r>
        <w:rPr>
          <w:rFonts w:ascii="宋体" w:eastAsia="宋体" w:hAnsi="宋体" w:cs="宋体" w:hint="eastAsia"/>
          <w:sz w:val="24"/>
          <w:szCs w:val="32"/>
        </w:rPr>
        <w:t>。</w:t>
      </w:r>
    </w:p>
    <w:p w14:paraId="28C03734"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本模型</w:t>
      </w:r>
      <w:r>
        <w:rPr>
          <w:rFonts w:ascii="宋体" w:eastAsia="宋体" w:hAnsi="宋体" w:cs="宋体" w:hint="eastAsia"/>
          <w:sz w:val="24"/>
          <w:szCs w:val="32"/>
        </w:rPr>
        <w:t xml:space="preserve"> VGG16-UNet </w:t>
      </w:r>
      <w:r>
        <w:rPr>
          <w:rFonts w:ascii="宋体" w:eastAsia="宋体" w:hAnsi="宋体" w:cs="宋体" w:hint="eastAsia"/>
          <w:sz w:val="24"/>
          <w:szCs w:val="32"/>
        </w:rPr>
        <w:t>结合了</w:t>
      </w:r>
      <w:r>
        <w:rPr>
          <w:rFonts w:ascii="宋体" w:eastAsia="宋体" w:hAnsi="宋体" w:cs="宋体" w:hint="eastAsia"/>
          <w:sz w:val="24"/>
          <w:szCs w:val="32"/>
        </w:rPr>
        <w:t xml:space="preserve"> VGG16 </w:t>
      </w:r>
      <w:r>
        <w:rPr>
          <w:rFonts w:ascii="宋体" w:eastAsia="宋体" w:hAnsi="宋体" w:cs="宋体" w:hint="eastAsia"/>
          <w:sz w:val="24"/>
          <w:szCs w:val="32"/>
        </w:rPr>
        <w:t>编码器和</w:t>
      </w:r>
      <w:r>
        <w:rPr>
          <w:rFonts w:ascii="宋体" w:eastAsia="宋体" w:hAnsi="宋体" w:cs="宋体" w:hint="eastAsia"/>
          <w:sz w:val="24"/>
          <w:szCs w:val="32"/>
        </w:rPr>
        <w:t xml:space="preserve"> </w:t>
      </w:r>
      <w:proofErr w:type="spellStart"/>
      <w:r>
        <w:rPr>
          <w:rFonts w:ascii="宋体" w:eastAsia="宋体" w:hAnsi="宋体" w:cs="宋体" w:hint="eastAsia"/>
          <w:sz w:val="24"/>
          <w:szCs w:val="32"/>
        </w:rPr>
        <w:t>UNet</w:t>
      </w:r>
      <w:proofErr w:type="spellEnd"/>
      <w:r>
        <w:rPr>
          <w:rFonts w:ascii="宋体" w:eastAsia="宋体" w:hAnsi="宋体" w:cs="宋体" w:hint="eastAsia"/>
          <w:sz w:val="24"/>
          <w:szCs w:val="32"/>
        </w:rPr>
        <w:t xml:space="preserve"> </w:t>
      </w:r>
      <w:r>
        <w:rPr>
          <w:rFonts w:ascii="宋体" w:eastAsia="宋体" w:hAnsi="宋体" w:cs="宋体" w:hint="eastAsia"/>
          <w:sz w:val="24"/>
          <w:szCs w:val="32"/>
        </w:rPr>
        <w:t>解码器，由编码器提取特征，再通过解码器进行上采样，最终输出分割结果。</w:t>
      </w:r>
      <w:r>
        <w:rPr>
          <w:rFonts w:ascii="宋体" w:eastAsia="宋体" w:hAnsi="宋体" w:cs="宋体" w:hint="eastAsia"/>
          <w:sz w:val="24"/>
          <w:szCs w:val="32"/>
        </w:rPr>
        <w:t xml:space="preserve">VGG16-UNet </w:t>
      </w:r>
      <w:r>
        <w:rPr>
          <w:rFonts w:ascii="宋体" w:eastAsia="宋体" w:hAnsi="宋体" w:cs="宋体" w:hint="eastAsia"/>
          <w:sz w:val="24"/>
          <w:szCs w:val="32"/>
        </w:rPr>
        <w:t>模型的大致结构如图</w:t>
      </w:r>
      <w:r>
        <w:rPr>
          <w:rFonts w:ascii="宋体" w:eastAsia="宋体" w:hAnsi="宋体" w:cs="宋体" w:hint="eastAsia"/>
          <w:sz w:val="24"/>
          <w:szCs w:val="32"/>
        </w:rPr>
        <w:t xml:space="preserve"> 2-3 </w:t>
      </w:r>
      <w:r>
        <w:rPr>
          <w:rFonts w:ascii="宋体" w:eastAsia="宋体" w:hAnsi="宋体" w:cs="宋体" w:hint="eastAsia"/>
          <w:sz w:val="24"/>
          <w:szCs w:val="32"/>
        </w:rPr>
        <w:t>所示</w:t>
      </w:r>
    </w:p>
    <w:p w14:paraId="7112861A"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参考文献：基于信息分形的行人轨迹预测方法</w:t>
      </w:r>
      <w:r>
        <w:rPr>
          <w:rFonts w:ascii="宋体" w:eastAsia="宋体" w:hAnsi="宋体" w:cs="宋体" w:hint="eastAsia"/>
          <w:sz w:val="24"/>
          <w:szCs w:val="32"/>
        </w:rPr>
        <w:t>_</w:t>
      </w:r>
      <w:r>
        <w:rPr>
          <w:rFonts w:ascii="宋体" w:eastAsia="宋体" w:hAnsi="宋体" w:cs="宋体" w:hint="eastAsia"/>
          <w:sz w:val="24"/>
          <w:szCs w:val="32"/>
        </w:rPr>
        <w:t>杨田</w:t>
      </w:r>
    </w:p>
    <w:p w14:paraId="6EAF86D5" w14:textId="77777777" w:rsidR="007E39A5" w:rsidRDefault="001F66C3">
      <w:pPr>
        <w:spacing w:line="360" w:lineRule="auto"/>
        <w:jc w:val="center"/>
        <w:rPr>
          <w:b/>
          <w:bCs/>
          <w:sz w:val="24"/>
          <w:szCs w:val="32"/>
        </w:rPr>
      </w:pPr>
      <w:r>
        <w:rPr>
          <w:b/>
          <w:bCs/>
          <w:noProof/>
          <w:sz w:val="24"/>
          <w:szCs w:val="32"/>
        </w:rPr>
        <w:drawing>
          <wp:inline distT="0" distB="0" distL="114300" distR="114300" wp14:anchorId="10308ADF" wp14:editId="314C46B5">
            <wp:extent cx="5265420" cy="1570355"/>
            <wp:effectExtent l="0" t="0" r="5080" b="4445"/>
            <wp:docPr id="13" name="图片 13" descr="ScreenShot_2026-04-20_113859_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_2026-04-20_113859_537"/>
                    <pic:cNvPicPr>
                      <a:picLocks noChangeAspect="1"/>
                    </pic:cNvPicPr>
                  </pic:nvPicPr>
                  <pic:blipFill>
                    <a:blip r:embed="rId15"/>
                    <a:stretch>
                      <a:fillRect/>
                    </a:stretch>
                  </pic:blipFill>
                  <pic:spPr>
                    <a:xfrm>
                      <a:off x="0" y="0"/>
                      <a:ext cx="5265420" cy="1570355"/>
                    </a:xfrm>
                    <a:prstGeom prst="rect">
                      <a:avLst/>
                    </a:prstGeom>
                  </pic:spPr>
                </pic:pic>
              </a:graphicData>
            </a:graphic>
          </wp:inline>
        </w:drawing>
      </w:r>
    </w:p>
    <w:p w14:paraId="5ED48F17" w14:textId="77777777" w:rsidR="007E39A5" w:rsidRDefault="007E39A5">
      <w:pPr>
        <w:spacing w:line="360" w:lineRule="auto"/>
        <w:jc w:val="left"/>
        <w:rPr>
          <w:rFonts w:ascii="宋体" w:eastAsia="宋体" w:hAnsi="宋体" w:cs="宋体"/>
          <w:sz w:val="24"/>
          <w:szCs w:val="32"/>
        </w:rPr>
      </w:pPr>
    </w:p>
    <w:p w14:paraId="1B824CFC" w14:textId="77777777" w:rsidR="007E39A5" w:rsidRDefault="001F66C3">
      <w:pPr>
        <w:jc w:val="center"/>
        <w:rPr>
          <w:b/>
          <w:bCs/>
          <w:sz w:val="24"/>
          <w:szCs w:val="32"/>
        </w:rPr>
      </w:pPr>
      <w:r>
        <w:rPr>
          <w:rFonts w:hint="eastAsia"/>
          <w:b/>
          <w:bCs/>
          <w:noProof/>
          <w:sz w:val="24"/>
          <w:szCs w:val="32"/>
        </w:rPr>
        <w:lastRenderedPageBreak/>
        <w:drawing>
          <wp:inline distT="0" distB="0" distL="114300" distR="114300" wp14:anchorId="56416259" wp14:editId="2566CCF2">
            <wp:extent cx="4310380" cy="3590290"/>
            <wp:effectExtent l="0" t="0" r="7620" b="3810"/>
            <wp:docPr id="2" name="图片 2" descr="ScreenShot_2026-04-21_194958_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4-21_194958_365"/>
                    <pic:cNvPicPr>
                      <a:picLocks noChangeAspect="1"/>
                    </pic:cNvPicPr>
                  </pic:nvPicPr>
                  <pic:blipFill>
                    <a:blip r:embed="rId16"/>
                    <a:stretch>
                      <a:fillRect/>
                    </a:stretch>
                  </pic:blipFill>
                  <pic:spPr>
                    <a:xfrm>
                      <a:off x="0" y="0"/>
                      <a:ext cx="4310380" cy="3590290"/>
                    </a:xfrm>
                    <a:prstGeom prst="rect">
                      <a:avLst/>
                    </a:prstGeom>
                  </pic:spPr>
                </pic:pic>
              </a:graphicData>
            </a:graphic>
          </wp:inline>
        </w:drawing>
      </w:r>
    </w:p>
    <w:p w14:paraId="70D01B0A" w14:textId="77777777" w:rsidR="007E39A5" w:rsidRDefault="007E39A5">
      <w:pPr>
        <w:rPr>
          <w:b/>
          <w:bCs/>
          <w:sz w:val="24"/>
          <w:szCs w:val="32"/>
        </w:rPr>
      </w:pPr>
    </w:p>
    <w:p w14:paraId="7AAA3103" w14:textId="77777777" w:rsidR="007E39A5" w:rsidRDefault="007E39A5">
      <w:pPr>
        <w:rPr>
          <w:b/>
          <w:bCs/>
          <w:sz w:val="24"/>
          <w:szCs w:val="32"/>
        </w:rPr>
      </w:pPr>
    </w:p>
    <w:p w14:paraId="6E272CF5" w14:textId="77777777" w:rsidR="007E39A5" w:rsidRDefault="007E39A5">
      <w:pPr>
        <w:rPr>
          <w:b/>
          <w:bCs/>
          <w:sz w:val="24"/>
          <w:szCs w:val="32"/>
        </w:rPr>
      </w:pPr>
    </w:p>
    <w:p w14:paraId="6FF4B05B" w14:textId="77777777" w:rsidR="007E39A5" w:rsidRDefault="007E39A5">
      <w:pPr>
        <w:rPr>
          <w:b/>
          <w:bCs/>
          <w:sz w:val="24"/>
          <w:szCs w:val="32"/>
        </w:rPr>
      </w:pPr>
    </w:p>
    <w:p w14:paraId="191E8EEB" w14:textId="77777777" w:rsidR="007E39A5" w:rsidRDefault="007E39A5">
      <w:pPr>
        <w:rPr>
          <w:b/>
          <w:bCs/>
          <w:sz w:val="24"/>
          <w:szCs w:val="32"/>
        </w:rPr>
      </w:pPr>
    </w:p>
    <w:p w14:paraId="445D8A96" w14:textId="77777777" w:rsidR="007E39A5" w:rsidRDefault="007E39A5">
      <w:pPr>
        <w:rPr>
          <w:b/>
          <w:bCs/>
          <w:sz w:val="24"/>
          <w:szCs w:val="32"/>
        </w:rPr>
      </w:pPr>
    </w:p>
    <w:p w14:paraId="539A85B1" w14:textId="77777777" w:rsidR="007E39A5" w:rsidRDefault="007E39A5">
      <w:pPr>
        <w:rPr>
          <w:b/>
          <w:bCs/>
          <w:sz w:val="24"/>
          <w:szCs w:val="32"/>
        </w:rPr>
      </w:pPr>
    </w:p>
    <w:p w14:paraId="6A07B209" w14:textId="77777777" w:rsidR="007E39A5" w:rsidRDefault="007E39A5">
      <w:pPr>
        <w:rPr>
          <w:b/>
          <w:bCs/>
          <w:sz w:val="24"/>
          <w:szCs w:val="32"/>
        </w:rPr>
      </w:pPr>
    </w:p>
    <w:p w14:paraId="44460233" w14:textId="77777777" w:rsidR="007E39A5" w:rsidRDefault="007E39A5">
      <w:pPr>
        <w:rPr>
          <w:b/>
          <w:bCs/>
          <w:sz w:val="24"/>
          <w:szCs w:val="32"/>
        </w:rPr>
      </w:pPr>
    </w:p>
    <w:p w14:paraId="4CCF2CD4" w14:textId="77777777" w:rsidR="007E39A5" w:rsidRDefault="007E39A5">
      <w:pPr>
        <w:rPr>
          <w:b/>
          <w:bCs/>
          <w:sz w:val="24"/>
          <w:szCs w:val="32"/>
        </w:rPr>
      </w:pPr>
    </w:p>
    <w:p w14:paraId="42F793BD" w14:textId="77777777" w:rsidR="007E39A5" w:rsidRDefault="007E39A5">
      <w:pPr>
        <w:rPr>
          <w:b/>
          <w:bCs/>
          <w:sz w:val="24"/>
          <w:szCs w:val="32"/>
        </w:rPr>
      </w:pPr>
    </w:p>
    <w:p w14:paraId="2EEB8185" w14:textId="77777777" w:rsidR="007E39A5" w:rsidRDefault="007E39A5">
      <w:pPr>
        <w:rPr>
          <w:b/>
          <w:bCs/>
          <w:sz w:val="24"/>
          <w:szCs w:val="32"/>
        </w:rPr>
      </w:pPr>
    </w:p>
    <w:p w14:paraId="1BD48636" w14:textId="77777777" w:rsidR="007E39A5" w:rsidRDefault="007E39A5">
      <w:pPr>
        <w:rPr>
          <w:b/>
          <w:bCs/>
          <w:sz w:val="24"/>
          <w:szCs w:val="32"/>
        </w:rPr>
      </w:pPr>
    </w:p>
    <w:p w14:paraId="432D969D" w14:textId="77777777" w:rsidR="007E39A5" w:rsidRDefault="007E39A5">
      <w:pPr>
        <w:rPr>
          <w:b/>
          <w:bCs/>
          <w:sz w:val="24"/>
          <w:szCs w:val="32"/>
        </w:rPr>
      </w:pPr>
    </w:p>
    <w:p w14:paraId="46F7EC70" w14:textId="77777777" w:rsidR="007E39A5" w:rsidRDefault="007E39A5">
      <w:pPr>
        <w:rPr>
          <w:b/>
          <w:bCs/>
          <w:sz w:val="24"/>
          <w:szCs w:val="32"/>
        </w:rPr>
      </w:pPr>
    </w:p>
    <w:p w14:paraId="303651A4" w14:textId="77777777" w:rsidR="007E39A5" w:rsidRDefault="007E39A5">
      <w:pPr>
        <w:rPr>
          <w:b/>
          <w:bCs/>
          <w:sz w:val="24"/>
          <w:szCs w:val="32"/>
        </w:rPr>
      </w:pPr>
    </w:p>
    <w:p w14:paraId="2EE6C8F6" w14:textId="77777777" w:rsidR="007E39A5" w:rsidRDefault="007E39A5">
      <w:pPr>
        <w:rPr>
          <w:b/>
          <w:bCs/>
          <w:sz w:val="24"/>
          <w:szCs w:val="32"/>
        </w:rPr>
      </w:pPr>
    </w:p>
    <w:p w14:paraId="66B84AAC" w14:textId="77777777" w:rsidR="007E39A5" w:rsidRDefault="007E39A5">
      <w:pPr>
        <w:rPr>
          <w:b/>
          <w:bCs/>
          <w:sz w:val="24"/>
          <w:szCs w:val="32"/>
        </w:rPr>
      </w:pPr>
    </w:p>
    <w:p w14:paraId="4715A95C" w14:textId="77777777" w:rsidR="007E39A5" w:rsidRDefault="007E39A5">
      <w:pPr>
        <w:rPr>
          <w:b/>
          <w:bCs/>
          <w:sz w:val="24"/>
          <w:szCs w:val="32"/>
        </w:rPr>
      </w:pPr>
    </w:p>
    <w:p w14:paraId="250F1873" w14:textId="77777777" w:rsidR="007E39A5" w:rsidRDefault="007E39A5">
      <w:pPr>
        <w:rPr>
          <w:b/>
          <w:bCs/>
          <w:sz w:val="24"/>
          <w:szCs w:val="32"/>
        </w:rPr>
      </w:pPr>
    </w:p>
    <w:p w14:paraId="4F29A814" w14:textId="77777777" w:rsidR="007E39A5" w:rsidRDefault="007E39A5">
      <w:pPr>
        <w:rPr>
          <w:b/>
          <w:bCs/>
          <w:sz w:val="24"/>
          <w:szCs w:val="32"/>
        </w:rPr>
      </w:pPr>
    </w:p>
    <w:p w14:paraId="0C21D8DE" w14:textId="77777777" w:rsidR="007E39A5" w:rsidRDefault="007E39A5">
      <w:pPr>
        <w:rPr>
          <w:b/>
          <w:bCs/>
          <w:sz w:val="24"/>
          <w:szCs w:val="32"/>
        </w:rPr>
      </w:pPr>
    </w:p>
    <w:p w14:paraId="098968B6" w14:textId="77777777" w:rsidR="007E39A5" w:rsidRDefault="007E39A5">
      <w:pPr>
        <w:rPr>
          <w:b/>
          <w:bCs/>
          <w:sz w:val="24"/>
          <w:szCs w:val="32"/>
        </w:rPr>
      </w:pPr>
    </w:p>
    <w:p w14:paraId="7782BA19" w14:textId="77777777" w:rsidR="007E39A5" w:rsidRDefault="001F66C3">
      <w:pPr>
        <w:spacing w:before="480" w:after="360"/>
        <w:outlineLvl w:val="0"/>
        <w:rPr>
          <w:rFonts w:ascii="黑体" w:eastAsia="黑体" w:hAnsi="黑体" w:cs="黑体"/>
          <w:sz w:val="32"/>
          <w:szCs w:val="32"/>
        </w:rPr>
      </w:pPr>
      <w:bookmarkStart w:id="8" w:name="_Toc12854"/>
      <w:r>
        <w:rPr>
          <w:rFonts w:ascii="黑体" w:eastAsia="黑体" w:hAnsi="黑体" w:cs="黑体" w:hint="eastAsia"/>
          <w:sz w:val="32"/>
          <w:szCs w:val="32"/>
        </w:rPr>
        <w:lastRenderedPageBreak/>
        <w:t xml:space="preserve">2 </w:t>
      </w:r>
      <w:r>
        <w:rPr>
          <w:rFonts w:ascii="黑体" w:eastAsia="黑体" w:hAnsi="黑体" w:cs="黑体" w:hint="eastAsia"/>
          <w:sz w:val="32"/>
          <w:szCs w:val="32"/>
        </w:rPr>
        <w:t>融合特征和轨迹数据</w:t>
      </w:r>
      <w:bookmarkEnd w:id="8"/>
    </w:p>
    <w:p w14:paraId="6D2A42D2" w14:textId="77777777" w:rsidR="007E39A5" w:rsidRDefault="001F66C3">
      <w:pPr>
        <w:spacing w:line="360" w:lineRule="auto"/>
        <w:ind w:firstLineChars="200" w:firstLine="480"/>
        <w:jc w:val="left"/>
        <w:rPr>
          <w:color w:val="000000" w:themeColor="text1"/>
          <w:sz w:val="24"/>
          <w:szCs w:val="32"/>
        </w:rPr>
      </w:pPr>
      <w:r>
        <w:rPr>
          <w:rFonts w:ascii="宋体" w:eastAsia="宋体" w:hAnsi="宋体" w:cs="宋体" w:hint="eastAsia"/>
          <w:color w:val="000000" w:themeColor="text1"/>
          <w:sz w:val="24"/>
          <w:szCs w:val="32"/>
        </w:rPr>
        <w:t>语义分割得到的图像特征与轨迹序列特征是完全不同的</w:t>
      </w:r>
      <w:r>
        <w:rPr>
          <w:rFonts w:ascii="宋体" w:eastAsia="宋体" w:hAnsi="宋体" w:cs="宋体" w:hint="eastAsia"/>
          <w:b/>
          <w:bCs/>
          <w:color w:val="000000" w:themeColor="text1"/>
          <w:sz w:val="24"/>
          <w:szCs w:val="32"/>
        </w:rPr>
        <w:t>“异构特征”</w:t>
      </w:r>
      <w:r>
        <w:rPr>
          <w:rFonts w:ascii="宋体" w:eastAsia="宋体" w:hAnsi="宋体" w:cs="宋体" w:hint="eastAsia"/>
          <w:color w:val="000000" w:themeColor="text1"/>
          <w:sz w:val="24"/>
          <w:szCs w:val="32"/>
        </w:rPr>
        <w:t xml:space="preserve"> </w:t>
      </w:r>
      <w:r>
        <w:rPr>
          <w:rFonts w:ascii="宋体" w:eastAsia="宋体" w:hAnsi="宋体" w:cs="宋体" w:hint="eastAsia"/>
          <w:color w:val="000000" w:themeColor="text1"/>
          <w:sz w:val="24"/>
          <w:szCs w:val="32"/>
        </w:rPr>
        <w:t>。如何将它们有效结合，是决定模型性能的关键。</w:t>
      </w:r>
    </w:p>
    <w:p w14:paraId="0952684E" w14:textId="77777777" w:rsidR="007E39A5" w:rsidRDefault="007E39A5">
      <w:pPr>
        <w:rPr>
          <w:b/>
          <w:bCs/>
          <w:sz w:val="24"/>
          <w:szCs w:val="32"/>
        </w:rPr>
      </w:pPr>
    </w:p>
    <w:p w14:paraId="39782F1C" w14:textId="77777777" w:rsidR="007E39A5" w:rsidRDefault="001F66C3">
      <w:pPr>
        <w:jc w:val="center"/>
        <w:rPr>
          <w:b/>
          <w:bCs/>
          <w:sz w:val="24"/>
          <w:szCs w:val="32"/>
        </w:rPr>
      </w:pPr>
      <w:r>
        <w:rPr>
          <w:rFonts w:hint="eastAsia"/>
          <w:b/>
          <w:bCs/>
          <w:noProof/>
          <w:sz w:val="24"/>
          <w:szCs w:val="32"/>
        </w:rPr>
        <w:drawing>
          <wp:inline distT="0" distB="0" distL="114300" distR="114300" wp14:anchorId="73D126DE" wp14:editId="39CD1360">
            <wp:extent cx="4274185" cy="2044700"/>
            <wp:effectExtent l="0" t="0" r="5715" b="0"/>
            <wp:docPr id="4" name="图片 4" descr="ScreenShot_2026-04-20_135240_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4-20_135240_473"/>
                    <pic:cNvPicPr>
                      <a:picLocks noChangeAspect="1"/>
                    </pic:cNvPicPr>
                  </pic:nvPicPr>
                  <pic:blipFill>
                    <a:blip r:embed="rId17"/>
                    <a:stretch>
                      <a:fillRect/>
                    </a:stretch>
                  </pic:blipFill>
                  <pic:spPr>
                    <a:xfrm>
                      <a:off x="0" y="0"/>
                      <a:ext cx="4274185" cy="2044700"/>
                    </a:xfrm>
                    <a:prstGeom prst="rect">
                      <a:avLst/>
                    </a:prstGeom>
                  </pic:spPr>
                </pic:pic>
              </a:graphicData>
            </a:graphic>
          </wp:inline>
        </w:drawing>
      </w:r>
    </w:p>
    <w:p w14:paraId="52B4168B" w14:textId="77777777" w:rsidR="007E39A5" w:rsidRDefault="001F66C3">
      <w:pPr>
        <w:spacing w:before="480" w:after="120"/>
        <w:outlineLvl w:val="1"/>
        <w:rPr>
          <w:rFonts w:ascii="黑体" w:eastAsia="黑体" w:hAnsi="黑体" w:cs="黑体"/>
          <w:sz w:val="28"/>
          <w:szCs w:val="28"/>
        </w:rPr>
      </w:pPr>
      <w:bookmarkStart w:id="9" w:name="_Toc5450"/>
      <w:r>
        <w:rPr>
          <w:rFonts w:ascii="黑体" w:eastAsia="黑体" w:hAnsi="黑体" w:cs="黑体" w:hint="eastAsia"/>
          <w:sz w:val="28"/>
          <w:szCs w:val="28"/>
        </w:rPr>
        <w:t xml:space="preserve">2.1 </w:t>
      </w:r>
      <w:r>
        <w:rPr>
          <w:rFonts w:ascii="黑体" w:eastAsia="黑体" w:hAnsi="黑体" w:cs="黑体"/>
          <w:sz w:val="28"/>
          <w:szCs w:val="28"/>
        </w:rPr>
        <w:t>级联</w:t>
      </w:r>
      <w:r>
        <w:rPr>
          <w:rFonts w:ascii="黑体" w:eastAsia="黑体" w:hAnsi="黑体" w:cs="黑体"/>
          <w:sz w:val="28"/>
          <w:szCs w:val="28"/>
        </w:rPr>
        <w:t>/</w:t>
      </w:r>
      <w:r>
        <w:rPr>
          <w:rFonts w:ascii="黑体" w:eastAsia="黑体" w:hAnsi="黑体" w:cs="黑体"/>
          <w:sz w:val="28"/>
          <w:szCs w:val="28"/>
        </w:rPr>
        <w:t>拼接融合</w:t>
      </w:r>
      <w:bookmarkEnd w:id="9"/>
    </w:p>
    <w:p w14:paraId="61D1B660"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color w:val="000000" w:themeColor="text1"/>
          <w:sz w:val="24"/>
          <w:szCs w:val="32"/>
        </w:rPr>
        <w:t>级联</w:t>
      </w:r>
      <w:r>
        <w:rPr>
          <w:rFonts w:ascii="宋体" w:eastAsia="宋体" w:hAnsi="宋体" w:cs="宋体"/>
          <w:color w:val="000000" w:themeColor="text1"/>
          <w:sz w:val="24"/>
          <w:szCs w:val="32"/>
        </w:rPr>
        <w:t>/</w:t>
      </w:r>
      <w:r>
        <w:rPr>
          <w:rFonts w:ascii="宋体" w:eastAsia="宋体" w:hAnsi="宋体" w:cs="宋体"/>
          <w:color w:val="000000" w:themeColor="text1"/>
          <w:sz w:val="24"/>
          <w:szCs w:val="32"/>
        </w:rPr>
        <w:t>拼接融合</w:t>
      </w:r>
      <w:r>
        <w:rPr>
          <w:rFonts w:ascii="宋体" w:eastAsia="宋体" w:hAnsi="宋体" w:cs="宋体"/>
          <w:color w:val="000000" w:themeColor="text1"/>
          <w:sz w:val="24"/>
          <w:szCs w:val="32"/>
        </w:rPr>
        <w:t xml:space="preserve"> (Concatenation-based Fusion)</w:t>
      </w:r>
    </w:p>
    <w:p w14:paraId="454E5F96"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color w:val="000000" w:themeColor="text1"/>
          <w:sz w:val="24"/>
          <w:szCs w:val="32"/>
        </w:rPr>
        <w:t>这是</w:t>
      </w:r>
      <w:proofErr w:type="gramStart"/>
      <w:r>
        <w:rPr>
          <w:rFonts w:ascii="宋体" w:eastAsia="宋体" w:hAnsi="宋体" w:cs="宋体"/>
          <w:color w:val="000000" w:themeColor="text1"/>
          <w:sz w:val="24"/>
          <w:szCs w:val="32"/>
        </w:rPr>
        <w:t>最</w:t>
      </w:r>
      <w:proofErr w:type="gramEnd"/>
      <w:r>
        <w:rPr>
          <w:rFonts w:ascii="宋体" w:eastAsia="宋体" w:hAnsi="宋体" w:cs="宋体"/>
          <w:color w:val="000000" w:themeColor="text1"/>
          <w:sz w:val="24"/>
          <w:szCs w:val="32"/>
        </w:rPr>
        <w:t>基础但最稳健的方法。模型将轨迹的隐藏状态（</w:t>
      </w:r>
      <w:r>
        <w:rPr>
          <w:rFonts w:ascii="宋体" w:eastAsia="宋体" w:hAnsi="宋体" w:cs="宋体"/>
          <w:color w:val="000000" w:themeColor="text1"/>
          <w:sz w:val="24"/>
          <w:szCs w:val="32"/>
        </w:rPr>
        <w:t>Hidden State</w:t>
      </w:r>
      <w:r>
        <w:rPr>
          <w:rFonts w:ascii="宋体" w:eastAsia="宋体" w:hAnsi="宋体" w:cs="宋体"/>
          <w:color w:val="000000" w:themeColor="text1"/>
          <w:sz w:val="24"/>
          <w:szCs w:val="32"/>
        </w:rPr>
        <w:t>）与提取的特征向量直接在通道维度（</w:t>
      </w:r>
      <w:r>
        <w:rPr>
          <w:rFonts w:ascii="宋体" w:eastAsia="宋体" w:hAnsi="宋体" w:cs="宋体"/>
          <w:color w:val="000000" w:themeColor="text1"/>
          <w:sz w:val="24"/>
          <w:szCs w:val="32"/>
        </w:rPr>
        <w:t>Channel</w:t>
      </w:r>
      <w:r>
        <w:rPr>
          <w:rFonts w:ascii="宋体" w:eastAsia="宋体" w:hAnsi="宋体" w:cs="宋体"/>
          <w:color w:val="000000" w:themeColor="text1"/>
          <w:sz w:val="24"/>
          <w:szCs w:val="32"/>
        </w:rPr>
        <w:t>）进行拼接，然后通过多层感知机（</w:t>
      </w:r>
      <w:r>
        <w:rPr>
          <w:rFonts w:ascii="宋体" w:eastAsia="宋体" w:hAnsi="宋体" w:cs="宋体"/>
          <w:color w:val="000000" w:themeColor="text1"/>
          <w:sz w:val="24"/>
          <w:szCs w:val="32"/>
        </w:rPr>
        <w:t>MLP</w:t>
      </w:r>
      <w:r>
        <w:rPr>
          <w:rFonts w:ascii="宋体" w:eastAsia="宋体" w:hAnsi="宋体" w:cs="宋体"/>
          <w:color w:val="000000" w:themeColor="text1"/>
          <w:sz w:val="24"/>
          <w:szCs w:val="32"/>
        </w:rPr>
        <w:t>）</w:t>
      </w:r>
      <w:proofErr w:type="gramStart"/>
      <w:r>
        <w:rPr>
          <w:rFonts w:ascii="宋体" w:eastAsia="宋体" w:hAnsi="宋体" w:cs="宋体"/>
          <w:color w:val="000000" w:themeColor="text1"/>
          <w:sz w:val="24"/>
          <w:szCs w:val="32"/>
        </w:rPr>
        <w:t>进行降维和</w:t>
      </w:r>
      <w:proofErr w:type="gramEnd"/>
      <w:r>
        <w:rPr>
          <w:rFonts w:ascii="宋体" w:eastAsia="宋体" w:hAnsi="宋体" w:cs="宋体"/>
          <w:color w:val="000000" w:themeColor="text1"/>
          <w:sz w:val="24"/>
          <w:szCs w:val="32"/>
        </w:rPr>
        <w:t>特征整合。</w:t>
      </w:r>
    </w:p>
    <w:p w14:paraId="6AB5C7BE"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这种拼接一般是两种方法：</w:t>
      </w:r>
    </w:p>
    <w:p w14:paraId="5ABCC473" w14:textId="77777777" w:rsidR="007E39A5" w:rsidRDefault="001F66C3">
      <w:pPr>
        <w:spacing w:line="360" w:lineRule="auto"/>
        <w:ind w:firstLineChars="200" w:firstLine="482"/>
        <w:jc w:val="left"/>
        <w:rPr>
          <w:rFonts w:ascii="宋体" w:eastAsia="宋体" w:hAnsi="宋体" w:cs="宋体"/>
          <w:color w:val="000000" w:themeColor="text1"/>
          <w:sz w:val="24"/>
          <w:szCs w:val="32"/>
        </w:rPr>
      </w:pPr>
      <w:r>
        <w:rPr>
          <w:rFonts w:ascii="宋体" w:eastAsia="宋体" w:hAnsi="宋体" w:cs="宋体" w:hint="eastAsia"/>
          <w:b/>
          <w:bCs/>
          <w:color w:val="000000" w:themeColor="text1"/>
          <w:sz w:val="24"/>
          <w:szCs w:val="32"/>
        </w:rPr>
        <w:t>特征图维度拼接</w:t>
      </w:r>
      <w:r>
        <w:rPr>
          <w:rFonts w:ascii="宋体" w:eastAsia="宋体" w:hAnsi="宋体" w:cs="宋体" w:hint="eastAsia"/>
          <w:color w:val="000000" w:themeColor="text1"/>
          <w:sz w:val="24"/>
          <w:szCs w:val="32"/>
        </w:rPr>
        <w:t>：将轨迹特征转换为与场景</w:t>
      </w:r>
      <w:r>
        <w:rPr>
          <w:rFonts w:ascii="宋体" w:eastAsia="宋体" w:hAnsi="宋体" w:cs="宋体" w:hint="eastAsia"/>
          <w:color w:val="000000" w:themeColor="text1"/>
          <w:sz w:val="24"/>
          <w:szCs w:val="32"/>
        </w:rPr>
        <w:t xml:space="preserve"> / </w:t>
      </w:r>
      <w:r>
        <w:rPr>
          <w:rFonts w:ascii="宋体" w:eastAsia="宋体" w:hAnsi="宋体" w:cs="宋体" w:hint="eastAsia"/>
          <w:color w:val="000000" w:themeColor="text1"/>
          <w:sz w:val="24"/>
          <w:szCs w:val="32"/>
        </w:rPr>
        <w:t>交互特征（如拓扑图、语义</w:t>
      </w:r>
      <w:proofErr w:type="gramStart"/>
      <w:r>
        <w:rPr>
          <w:rFonts w:ascii="宋体" w:eastAsia="宋体" w:hAnsi="宋体" w:cs="宋体" w:hint="eastAsia"/>
          <w:color w:val="000000" w:themeColor="text1"/>
          <w:sz w:val="24"/>
          <w:szCs w:val="32"/>
        </w:rPr>
        <w:t>图特征图</w:t>
      </w:r>
      <w:proofErr w:type="gramEnd"/>
      <w:r>
        <w:rPr>
          <w:rFonts w:ascii="宋体" w:eastAsia="宋体" w:hAnsi="宋体" w:cs="宋体" w:hint="eastAsia"/>
          <w:color w:val="000000" w:themeColor="text1"/>
          <w:sz w:val="24"/>
          <w:szCs w:val="32"/>
        </w:rPr>
        <w:t>）空间尺寸一致的特征表示，再在通道维度上进行拼接融合；</w:t>
      </w:r>
    </w:p>
    <w:p w14:paraId="16C9565B" w14:textId="77777777" w:rsidR="007E39A5" w:rsidRDefault="001F66C3">
      <w:pPr>
        <w:spacing w:line="360" w:lineRule="auto"/>
        <w:ind w:firstLineChars="200" w:firstLine="482"/>
        <w:jc w:val="left"/>
        <w:rPr>
          <w:rFonts w:ascii="宋体" w:eastAsia="宋体" w:hAnsi="宋体" w:cs="宋体"/>
          <w:color w:val="000000" w:themeColor="text1"/>
          <w:sz w:val="24"/>
          <w:szCs w:val="32"/>
        </w:rPr>
      </w:pPr>
      <w:r>
        <w:rPr>
          <w:rFonts w:ascii="宋体" w:eastAsia="宋体" w:hAnsi="宋体" w:cs="宋体" w:hint="eastAsia"/>
          <w:b/>
          <w:bCs/>
          <w:color w:val="000000" w:themeColor="text1"/>
          <w:sz w:val="24"/>
          <w:szCs w:val="32"/>
        </w:rPr>
        <w:t>特征向量维度拼接</w:t>
      </w:r>
      <w:r>
        <w:rPr>
          <w:rFonts w:ascii="宋体" w:eastAsia="宋体" w:hAnsi="宋体" w:cs="宋体" w:hint="eastAsia"/>
          <w:color w:val="000000" w:themeColor="text1"/>
          <w:sz w:val="24"/>
          <w:szCs w:val="32"/>
        </w:rPr>
        <w:t>：将</w:t>
      </w:r>
      <w:proofErr w:type="gramStart"/>
      <w:r>
        <w:rPr>
          <w:rFonts w:ascii="宋体" w:eastAsia="宋体" w:hAnsi="宋体" w:cs="宋体" w:hint="eastAsia"/>
          <w:color w:val="000000" w:themeColor="text1"/>
          <w:sz w:val="24"/>
          <w:szCs w:val="32"/>
        </w:rPr>
        <w:t>图结构</w:t>
      </w:r>
      <w:proofErr w:type="gramEnd"/>
      <w:r>
        <w:rPr>
          <w:rFonts w:ascii="宋体" w:eastAsia="宋体" w:hAnsi="宋体" w:cs="宋体" w:hint="eastAsia"/>
          <w:color w:val="000000" w:themeColor="text1"/>
          <w:sz w:val="24"/>
          <w:szCs w:val="32"/>
        </w:rPr>
        <w:t>特征通过</w:t>
      </w:r>
      <w:proofErr w:type="gramStart"/>
      <w:r>
        <w:rPr>
          <w:rFonts w:ascii="宋体" w:eastAsia="宋体" w:hAnsi="宋体" w:cs="宋体" w:hint="eastAsia"/>
          <w:color w:val="000000" w:themeColor="text1"/>
          <w:sz w:val="24"/>
          <w:szCs w:val="32"/>
        </w:rPr>
        <w:t>全局池化</w:t>
      </w:r>
      <w:proofErr w:type="gramEnd"/>
      <w:r>
        <w:rPr>
          <w:rFonts w:ascii="宋体" w:eastAsia="宋体" w:hAnsi="宋体" w:cs="宋体" w:hint="eastAsia"/>
          <w:color w:val="000000" w:themeColor="text1"/>
          <w:sz w:val="24"/>
          <w:szCs w:val="32"/>
        </w:rPr>
        <w:t xml:space="preserve"> / </w:t>
      </w:r>
      <w:r>
        <w:rPr>
          <w:rFonts w:ascii="宋体" w:eastAsia="宋体" w:hAnsi="宋体" w:cs="宋体" w:hint="eastAsia"/>
          <w:color w:val="000000" w:themeColor="text1"/>
          <w:sz w:val="24"/>
          <w:szCs w:val="32"/>
        </w:rPr>
        <w:t>读出操作压缩为一维向量形式，再与轨迹特征的隐藏状态向量进行拼接融合。</w:t>
      </w:r>
    </w:p>
    <w:p w14:paraId="4502AE16"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缺点：</w:t>
      </w:r>
      <w:r>
        <w:rPr>
          <w:rFonts w:ascii="宋体" w:eastAsia="宋体" w:hAnsi="宋体" w:cs="宋体"/>
          <w:sz w:val="24"/>
        </w:rPr>
        <w:t>最基础且稳健，但对于处理复杂的异构智能体交互，这种直接拼接可能无法充分挖掘时空维度的深层联系。</w:t>
      </w:r>
    </w:p>
    <w:p w14:paraId="12DD5158" w14:textId="77777777" w:rsidR="007E39A5" w:rsidRDefault="001F66C3">
      <w:pPr>
        <w:spacing w:line="360" w:lineRule="auto"/>
        <w:jc w:val="center"/>
        <w:rPr>
          <w:rFonts w:ascii="宋体" w:eastAsia="宋体" w:hAnsi="宋体" w:cs="宋体"/>
          <w:color w:val="000000" w:themeColor="text1"/>
          <w:sz w:val="24"/>
          <w:szCs w:val="32"/>
        </w:rPr>
      </w:pPr>
      <w:r>
        <w:rPr>
          <w:rFonts w:ascii="宋体" w:eastAsia="宋体" w:hAnsi="宋体" w:cs="宋体"/>
          <w:noProof/>
          <w:color w:val="000000" w:themeColor="text1"/>
          <w:sz w:val="24"/>
          <w:szCs w:val="32"/>
        </w:rPr>
        <w:lastRenderedPageBreak/>
        <w:drawing>
          <wp:inline distT="0" distB="0" distL="114300" distR="114300" wp14:anchorId="0B6D261E" wp14:editId="755BF103">
            <wp:extent cx="5271770" cy="3063875"/>
            <wp:effectExtent l="0" t="0" r="11430" b="9525"/>
            <wp:docPr id="16" name="图片 16" descr="ScreenShot_2026-04-20_143337_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_2026-04-20_143337_746"/>
                    <pic:cNvPicPr>
                      <a:picLocks noChangeAspect="1"/>
                    </pic:cNvPicPr>
                  </pic:nvPicPr>
                  <pic:blipFill>
                    <a:blip r:embed="rId18"/>
                    <a:stretch>
                      <a:fillRect/>
                    </a:stretch>
                  </pic:blipFill>
                  <pic:spPr>
                    <a:xfrm>
                      <a:off x="0" y="0"/>
                      <a:ext cx="5271770" cy="3063875"/>
                    </a:xfrm>
                    <a:prstGeom prst="rect">
                      <a:avLst/>
                    </a:prstGeom>
                  </pic:spPr>
                </pic:pic>
              </a:graphicData>
            </a:graphic>
          </wp:inline>
        </w:drawing>
      </w:r>
    </w:p>
    <w:p w14:paraId="4F865E28" w14:textId="77777777" w:rsidR="007E39A5" w:rsidRDefault="001F66C3">
      <w:pPr>
        <w:spacing w:before="480" w:after="120"/>
        <w:outlineLvl w:val="1"/>
        <w:rPr>
          <w:rFonts w:ascii="黑体" w:eastAsia="黑体" w:hAnsi="黑体" w:cs="黑体"/>
          <w:sz w:val="28"/>
          <w:szCs w:val="28"/>
        </w:rPr>
      </w:pPr>
      <w:bookmarkStart w:id="10" w:name="_Toc21542"/>
      <w:r>
        <w:rPr>
          <w:rFonts w:ascii="黑体" w:eastAsia="黑体" w:hAnsi="黑体" w:cs="黑体" w:hint="eastAsia"/>
          <w:sz w:val="28"/>
          <w:szCs w:val="28"/>
        </w:rPr>
        <w:t xml:space="preserve">2.2 </w:t>
      </w:r>
      <w:r>
        <w:rPr>
          <w:rFonts w:ascii="黑体" w:eastAsia="黑体" w:hAnsi="黑体" w:cs="黑体" w:hint="eastAsia"/>
          <w:sz w:val="28"/>
          <w:szCs w:val="28"/>
        </w:rPr>
        <w:t>交叉注意力机制</w:t>
      </w:r>
      <w:bookmarkEnd w:id="10"/>
    </w:p>
    <w:p w14:paraId="70D6FF6B"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现有多数方法选择从场景图像中提取语义信息，再将其与目标轨迹的嵌入特征进行拼接，以此建模场景与智能体的交互。但语义分割得到的图像特征与轨迹序列特征属于异构特征。因此，特征融合策略会显著影响特征利用效果，而现有方法采用的直接拼接策略并不适用。此外，与轨迹产生交互的环境信息主要集中在智能体周边的局部场景。相较于局部场景，全局场景在预测目标智能体轨迹时无法提供额外有效信息。（对于处理交互来说比较管用）</w:t>
      </w:r>
    </w:p>
    <w:p w14:paraId="03119261" w14:textId="77777777" w:rsidR="007E39A5" w:rsidRDefault="001F66C3">
      <w:pPr>
        <w:rPr>
          <w:b/>
          <w:bCs/>
          <w:sz w:val="24"/>
          <w:szCs w:val="32"/>
        </w:rPr>
      </w:pPr>
      <w:r>
        <w:rPr>
          <w:b/>
          <w:bCs/>
          <w:noProof/>
          <w:sz w:val="24"/>
          <w:szCs w:val="32"/>
        </w:rPr>
        <w:drawing>
          <wp:inline distT="0" distB="0" distL="114300" distR="114300" wp14:anchorId="6339EF0F" wp14:editId="4094ECBD">
            <wp:extent cx="5262245" cy="2460625"/>
            <wp:effectExtent l="0" t="0" r="8255" b="3175"/>
            <wp:docPr id="15" name="图片 15" descr="ScreenShot_2026-04-20_141359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creenShot_2026-04-20_141359_827"/>
                    <pic:cNvPicPr>
                      <a:picLocks noChangeAspect="1"/>
                    </pic:cNvPicPr>
                  </pic:nvPicPr>
                  <pic:blipFill>
                    <a:blip r:embed="rId19"/>
                    <a:stretch>
                      <a:fillRect/>
                    </a:stretch>
                  </pic:blipFill>
                  <pic:spPr>
                    <a:xfrm>
                      <a:off x="0" y="0"/>
                      <a:ext cx="5262245" cy="2460625"/>
                    </a:xfrm>
                    <a:prstGeom prst="rect">
                      <a:avLst/>
                    </a:prstGeom>
                  </pic:spPr>
                </pic:pic>
              </a:graphicData>
            </a:graphic>
          </wp:inline>
        </w:drawing>
      </w:r>
    </w:p>
    <w:p w14:paraId="542932EF" w14:textId="77777777" w:rsidR="007E39A5" w:rsidRDefault="007E39A5">
      <w:pPr>
        <w:rPr>
          <w:b/>
          <w:bCs/>
          <w:sz w:val="24"/>
          <w:szCs w:val="32"/>
        </w:rPr>
      </w:pPr>
    </w:p>
    <w:p w14:paraId="462CA8A6" w14:textId="575C3275" w:rsidR="007E39A5" w:rsidRPr="00A80DA6" w:rsidRDefault="001F66C3" w:rsidP="00A80DA6">
      <w:pPr>
        <w:spacing w:before="480" w:after="360"/>
        <w:outlineLvl w:val="0"/>
        <w:rPr>
          <w:rFonts w:ascii="黑体" w:eastAsia="黑体" w:hAnsi="黑体" w:cs="黑体"/>
          <w:sz w:val="32"/>
          <w:szCs w:val="32"/>
        </w:rPr>
      </w:pPr>
      <w:bookmarkStart w:id="11" w:name="_Toc26235"/>
      <w:r>
        <w:rPr>
          <w:rFonts w:ascii="黑体" w:eastAsia="黑体" w:hAnsi="黑体" w:cs="黑体" w:hint="eastAsia"/>
          <w:sz w:val="32"/>
          <w:szCs w:val="32"/>
        </w:rPr>
        <w:lastRenderedPageBreak/>
        <w:t xml:space="preserve">3 </w:t>
      </w:r>
      <w:r>
        <w:rPr>
          <w:rFonts w:ascii="黑体" w:eastAsia="黑体" w:hAnsi="黑体" w:cs="黑体" w:hint="eastAsia"/>
          <w:sz w:val="32"/>
          <w:szCs w:val="32"/>
        </w:rPr>
        <w:t>适合使用的数据集（重点介绍俯视数据集）</w:t>
      </w:r>
      <w:bookmarkEnd w:id="11"/>
    </w:p>
    <w:p w14:paraId="3A4EBC26" w14:textId="2176B9C4" w:rsidR="007E39A5" w:rsidRDefault="001F66C3">
      <w:pPr>
        <w:spacing w:before="480" w:after="120"/>
        <w:outlineLvl w:val="1"/>
        <w:rPr>
          <w:rFonts w:ascii="黑体" w:eastAsia="黑体" w:hAnsi="黑体" w:cs="黑体"/>
          <w:sz w:val="28"/>
          <w:szCs w:val="28"/>
        </w:rPr>
      </w:pPr>
      <w:bookmarkStart w:id="12" w:name="_Toc24721"/>
      <w:r w:rsidRPr="002417C3">
        <w:rPr>
          <w:rFonts w:ascii="黑体" w:eastAsia="黑体" w:hAnsi="黑体" w:cs="黑体" w:hint="eastAsia"/>
          <w:sz w:val="28"/>
          <w:szCs w:val="28"/>
          <w:highlight w:val="yellow"/>
        </w:rPr>
        <w:t>3.2 ETH/UCY</w:t>
      </w:r>
      <w:r w:rsidRPr="002417C3">
        <w:rPr>
          <w:rFonts w:ascii="黑体" w:eastAsia="黑体" w:hAnsi="黑体" w:cs="黑体" w:hint="eastAsia"/>
          <w:sz w:val="28"/>
          <w:szCs w:val="28"/>
          <w:highlight w:val="yellow"/>
        </w:rPr>
        <w:t>数据集（</w:t>
      </w:r>
      <w:r w:rsidR="002417C3">
        <w:rPr>
          <w:rFonts w:ascii="黑体" w:eastAsia="黑体" w:hAnsi="黑体" w:cs="黑体" w:hint="eastAsia"/>
          <w:sz w:val="28"/>
          <w:szCs w:val="28"/>
          <w:highlight w:val="yellow"/>
        </w:rPr>
        <w:t>课程论文采用本</w:t>
      </w:r>
      <w:r w:rsidRPr="002417C3">
        <w:rPr>
          <w:rFonts w:ascii="黑体" w:eastAsia="黑体" w:hAnsi="黑体" w:cs="黑体" w:hint="eastAsia"/>
          <w:sz w:val="28"/>
          <w:szCs w:val="28"/>
          <w:highlight w:val="yellow"/>
        </w:rPr>
        <w:t>数据集）</w:t>
      </w:r>
      <w:bookmarkEnd w:id="12"/>
    </w:p>
    <w:p w14:paraId="7994E175"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 xml:space="preserve">ETH/UCY </w:t>
      </w:r>
      <w:r>
        <w:rPr>
          <w:rFonts w:ascii="宋体" w:eastAsia="宋体" w:hAnsi="宋体" w:cs="宋体" w:hint="eastAsia"/>
          <w:color w:val="000000" w:themeColor="text1"/>
          <w:sz w:val="24"/>
          <w:szCs w:val="32"/>
        </w:rPr>
        <w:t>是行人轨迹预测领域</w:t>
      </w:r>
      <w:proofErr w:type="gramStart"/>
      <w:r>
        <w:rPr>
          <w:rFonts w:ascii="宋体" w:eastAsia="宋体" w:hAnsi="宋体" w:cs="宋体" w:hint="eastAsia"/>
          <w:color w:val="000000" w:themeColor="text1"/>
          <w:sz w:val="24"/>
          <w:szCs w:val="32"/>
        </w:rPr>
        <w:t>最</w:t>
      </w:r>
      <w:proofErr w:type="gramEnd"/>
      <w:r>
        <w:rPr>
          <w:rFonts w:ascii="宋体" w:eastAsia="宋体" w:hAnsi="宋体" w:cs="宋体" w:hint="eastAsia"/>
          <w:color w:val="000000" w:themeColor="text1"/>
          <w:sz w:val="24"/>
          <w:szCs w:val="32"/>
        </w:rPr>
        <w:t>经典的基准数据集，由两个子数据集合并而来，共</w:t>
      </w:r>
      <w:r>
        <w:rPr>
          <w:rFonts w:ascii="宋体" w:eastAsia="宋体" w:hAnsi="宋体" w:cs="宋体" w:hint="eastAsia"/>
          <w:color w:val="000000" w:themeColor="text1"/>
          <w:sz w:val="24"/>
          <w:szCs w:val="32"/>
        </w:rPr>
        <w:t xml:space="preserve"> 5 </w:t>
      </w:r>
      <w:proofErr w:type="gramStart"/>
      <w:r>
        <w:rPr>
          <w:rFonts w:ascii="宋体" w:eastAsia="宋体" w:hAnsi="宋体" w:cs="宋体" w:hint="eastAsia"/>
          <w:color w:val="000000" w:themeColor="text1"/>
          <w:sz w:val="24"/>
          <w:szCs w:val="32"/>
        </w:rPr>
        <w:t>个</w:t>
      </w:r>
      <w:proofErr w:type="gramEnd"/>
      <w:r>
        <w:rPr>
          <w:rFonts w:ascii="宋体" w:eastAsia="宋体" w:hAnsi="宋体" w:cs="宋体" w:hint="eastAsia"/>
          <w:color w:val="000000" w:themeColor="text1"/>
          <w:sz w:val="24"/>
          <w:szCs w:val="32"/>
        </w:rPr>
        <w:t>场景：</w:t>
      </w:r>
      <w:r>
        <w:rPr>
          <w:rFonts w:ascii="宋体" w:eastAsia="宋体" w:hAnsi="宋体" w:cs="宋体" w:hint="eastAsia"/>
          <w:color w:val="000000" w:themeColor="text1"/>
          <w:sz w:val="24"/>
          <w:szCs w:val="32"/>
        </w:rPr>
        <w:t>ETH</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Hotel</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Univ</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Zara1</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Zara2</w:t>
      </w:r>
      <w:r>
        <w:rPr>
          <w:rFonts w:ascii="宋体" w:eastAsia="宋体" w:hAnsi="宋体" w:cs="宋体" w:hint="eastAsia"/>
          <w:color w:val="000000" w:themeColor="text1"/>
          <w:sz w:val="24"/>
          <w:szCs w:val="32"/>
        </w:rPr>
        <w:t>。同时也是做语义分割最多的行人轨迹数据集。</w:t>
      </w:r>
    </w:p>
    <w:p w14:paraId="5F9A35AC"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官方</w:t>
      </w:r>
      <w:proofErr w:type="gramStart"/>
      <w:r>
        <w:rPr>
          <w:rFonts w:ascii="宋体" w:eastAsia="宋体" w:hAnsi="宋体" w:cs="宋体" w:hint="eastAsia"/>
          <w:color w:val="000000" w:themeColor="text1"/>
          <w:sz w:val="24"/>
          <w:szCs w:val="32"/>
        </w:rPr>
        <w:t>标注仅</w:t>
      </w:r>
      <w:proofErr w:type="gramEnd"/>
      <w:r>
        <w:rPr>
          <w:rFonts w:ascii="宋体" w:eastAsia="宋体" w:hAnsi="宋体" w:cs="宋体" w:hint="eastAsia"/>
          <w:color w:val="000000" w:themeColor="text1"/>
          <w:sz w:val="24"/>
          <w:szCs w:val="32"/>
        </w:rPr>
        <w:t>覆盖</w:t>
      </w:r>
      <w:r>
        <w:rPr>
          <w:rFonts w:ascii="宋体" w:eastAsia="宋体" w:hAnsi="宋体" w:cs="宋体" w:hint="eastAsia"/>
          <w:color w:val="000000" w:themeColor="text1"/>
          <w:sz w:val="24"/>
          <w:szCs w:val="32"/>
        </w:rPr>
        <w:t xml:space="preserve">1536 </w:t>
      </w:r>
      <w:proofErr w:type="gramStart"/>
      <w:r>
        <w:rPr>
          <w:rFonts w:ascii="宋体" w:eastAsia="宋体" w:hAnsi="宋体" w:cs="宋体" w:hint="eastAsia"/>
          <w:color w:val="000000" w:themeColor="text1"/>
          <w:sz w:val="24"/>
          <w:szCs w:val="32"/>
        </w:rPr>
        <w:t>个</w:t>
      </w:r>
      <w:proofErr w:type="gramEnd"/>
      <w:r>
        <w:rPr>
          <w:rFonts w:ascii="宋体" w:eastAsia="宋体" w:hAnsi="宋体" w:cs="宋体" w:hint="eastAsia"/>
          <w:color w:val="000000" w:themeColor="text1"/>
          <w:sz w:val="24"/>
          <w:szCs w:val="32"/>
        </w:rPr>
        <w:t>独立行人的</w:t>
      </w:r>
      <w:r>
        <w:rPr>
          <w:rFonts w:ascii="宋体" w:eastAsia="宋体" w:hAnsi="宋体" w:cs="宋体" w:hint="eastAsia"/>
          <w:color w:val="000000" w:themeColor="text1"/>
          <w:sz w:val="24"/>
          <w:szCs w:val="32"/>
        </w:rPr>
        <w:t xml:space="preserve"> 2206 </w:t>
      </w:r>
      <w:proofErr w:type="gramStart"/>
      <w:r>
        <w:rPr>
          <w:rFonts w:ascii="宋体" w:eastAsia="宋体" w:hAnsi="宋体" w:cs="宋体" w:hint="eastAsia"/>
          <w:color w:val="000000" w:themeColor="text1"/>
          <w:sz w:val="24"/>
          <w:szCs w:val="32"/>
        </w:rPr>
        <w:t>条运动</w:t>
      </w:r>
      <w:proofErr w:type="gramEnd"/>
      <w:r>
        <w:rPr>
          <w:rFonts w:ascii="宋体" w:eastAsia="宋体" w:hAnsi="宋体" w:cs="宋体" w:hint="eastAsia"/>
          <w:color w:val="000000" w:themeColor="text1"/>
          <w:sz w:val="24"/>
          <w:szCs w:val="32"/>
        </w:rPr>
        <w:t>轨迹，采样率</w:t>
      </w:r>
      <w:r>
        <w:rPr>
          <w:rFonts w:ascii="宋体" w:eastAsia="宋体" w:hAnsi="宋体" w:cs="宋体" w:hint="eastAsia"/>
          <w:color w:val="000000" w:themeColor="text1"/>
          <w:sz w:val="24"/>
          <w:szCs w:val="32"/>
        </w:rPr>
        <w:t xml:space="preserve"> 2.5Hz</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 xml:space="preserve">0.4s / </w:t>
      </w:r>
      <w:r>
        <w:rPr>
          <w:rFonts w:ascii="宋体" w:eastAsia="宋体" w:hAnsi="宋体" w:cs="宋体" w:hint="eastAsia"/>
          <w:color w:val="000000" w:themeColor="text1"/>
          <w:sz w:val="24"/>
          <w:szCs w:val="32"/>
        </w:rPr>
        <w:t>帧），标注内容仅包含帧</w:t>
      </w:r>
      <w:r>
        <w:rPr>
          <w:rFonts w:ascii="宋体" w:eastAsia="宋体" w:hAnsi="宋体" w:cs="宋体" w:hint="eastAsia"/>
          <w:color w:val="000000" w:themeColor="text1"/>
          <w:sz w:val="24"/>
          <w:szCs w:val="32"/>
        </w:rPr>
        <w:t xml:space="preserve"> ID</w:t>
      </w:r>
      <w:r>
        <w:rPr>
          <w:rFonts w:ascii="宋体" w:eastAsia="宋体" w:hAnsi="宋体" w:cs="宋体" w:hint="eastAsia"/>
          <w:color w:val="000000" w:themeColor="text1"/>
          <w:sz w:val="24"/>
          <w:szCs w:val="32"/>
        </w:rPr>
        <w:t>、行人</w:t>
      </w:r>
      <w:r>
        <w:rPr>
          <w:rFonts w:ascii="宋体" w:eastAsia="宋体" w:hAnsi="宋体" w:cs="宋体" w:hint="eastAsia"/>
          <w:color w:val="000000" w:themeColor="text1"/>
          <w:sz w:val="24"/>
          <w:szCs w:val="32"/>
        </w:rPr>
        <w:t xml:space="preserve"> ID</w:t>
      </w:r>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 xml:space="preserve">2D </w:t>
      </w:r>
      <w:r>
        <w:rPr>
          <w:rFonts w:ascii="宋体" w:eastAsia="宋体" w:hAnsi="宋体" w:cs="宋体" w:hint="eastAsia"/>
          <w:color w:val="000000" w:themeColor="text1"/>
          <w:sz w:val="24"/>
          <w:szCs w:val="32"/>
        </w:rPr>
        <w:t>世界坐标</w:t>
      </w:r>
      <w:r>
        <w:rPr>
          <w:rFonts w:ascii="宋体" w:eastAsia="宋体" w:hAnsi="宋体" w:cs="宋体" w:hint="eastAsia"/>
          <w:color w:val="000000" w:themeColor="text1"/>
          <w:sz w:val="24"/>
          <w:szCs w:val="32"/>
        </w:rPr>
        <w:t xml:space="preserve"> (</w:t>
      </w:r>
      <w:proofErr w:type="spellStart"/>
      <w:r>
        <w:rPr>
          <w:rFonts w:ascii="宋体" w:eastAsia="宋体" w:hAnsi="宋体" w:cs="宋体" w:hint="eastAsia"/>
          <w:color w:val="000000" w:themeColor="text1"/>
          <w:sz w:val="24"/>
          <w:szCs w:val="32"/>
        </w:rPr>
        <w:t>x,y</w:t>
      </w:r>
      <w:proofErr w:type="spellEnd"/>
      <w:r>
        <w:rPr>
          <w:rFonts w:ascii="宋体" w:eastAsia="宋体" w:hAnsi="宋体" w:cs="宋体" w:hint="eastAsia"/>
          <w:color w:val="000000" w:themeColor="text1"/>
          <w:sz w:val="24"/>
          <w:szCs w:val="32"/>
        </w:rPr>
        <w:t>)</w:t>
      </w:r>
      <w:r>
        <w:rPr>
          <w:rFonts w:ascii="宋体" w:eastAsia="宋体" w:hAnsi="宋体" w:cs="宋体" w:hint="eastAsia"/>
          <w:color w:val="000000" w:themeColor="text1"/>
          <w:sz w:val="24"/>
          <w:szCs w:val="32"/>
        </w:rPr>
        <w:t>，部分子集补充了行人视线方向，无任何其他智能体的轨迹标注。</w:t>
      </w:r>
    </w:p>
    <w:p w14:paraId="3A09DE2D"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优点：绝大多数文章用该</w:t>
      </w:r>
      <w:proofErr w:type="gramStart"/>
      <w:r>
        <w:rPr>
          <w:rFonts w:ascii="宋体" w:eastAsia="宋体" w:hAnsi="宋体" w:cs="宋体" w:hint="eastAsia"/>
          <w:color w:val="000000" w:themeColor="text1"/>
          <w:sz w:val="24"/>
          <w:szCs w:val="32"/>
        </w:rPr>
        <w:t>数据集做语义</w:t>
      </w:r>
      <w:proofErr w:type="gramEnd"/>
      <w:r>
        <w:rPr>
          <w:rFonts w:ascii="宋体" w:eastAsia="宋体" w:hAnsi="宋体" w:cs="宋体" w:hint="eastAsia"/>
          <w:color w:val="000000" w:themeColor="text1"/>
          <w:sz w:val="24"/>
          <w:szCs w:val="32"/>
        </w:rPr>
        <w:t>分割，因为场景障碍物较多。</w:t>
      </w:r>
    </w:p>
    <w:p w14:paraId="279D4442" w14:textId="77777777" w:rsidR="007E39A5" w:rsidRDefault="001F66C3">
      <w:pPr>
        <w:spacing w:line="360" w:lineRule="auto"/>
        <w:ind w:firstLineChars="200" w:firstLine="480"/>
        <w:jc w:val="left"/>
        <w:rPr>
          <w:rFonts w:ascii="宋体" w:eastAsia="宋体" w:hAnsi="宋体" w:cs="宋体"/>
          <w:color w:val="000000" w:themeColor="text1"/>
          <w:sz w:val="24"/>
          <w:szCs w:val="32"/>
        </w:rPr>
      </w:pPr>
      <w:r>
        <w:rPr>
          <w:rFonts w:ascii="宋体" w:eastAsia="宋体" w:hAnsi="宋体" w:cs="宋体" w:hint="eastAsia"/>
          <w:color w:val="000000" w:themeColor="text1"/>
          <w:sz w:val="24"/>
          <w:szCs w:val="32"/>
        </w:rPr>
        <w:t>缺点：标注文件中没有智能体类型的区分字段，</w:t>
      </w:r>
      <w:r>
        <w:rPr>
          <w:rFonts w:ascii="宋体" w:eastAsia="宋体" w:hAnsi="宋体" w:cs="宋体" w:hint="eastAsia"/>
          <w:color w:val="FF0000"/>
          <w:sz w:val="24"/>
          <w:szCs w:val="32"/>
        </w:rPr>
        <w:t>从设计之初就聚焦于行人之间的社交交互建模，而非异构智能体的交互预测</w:t>
      </w:r>
      <w:r>
        <w:rPr>
          <w:rFonts w:ascii="宋体" w:eastAsia="宋体" w:hAnsi="宋体" w:cs="宋体" w:hint="eastAsia"/>
          <w:color w:val="000000" w:themeColor="text1"/>
          <w:sz w:val="24"/>
          <w:szCs w:val="32"/>
        </w:rPr>
        <w:t>。</w:t>
      </w:r>
    </w:p>
    <w:p w14:paraId="57505EA2" w14:textId="77777777" w:rsidR="007E39A5" w:rsidRDefault="001F66C3">
      <w:pPr>
        <w:spacing w:line="360" w:lineRule="auto"/>
        <w:jc w:val="left"/>
        <w:rPr>
          <w:b/>
          <w:bCs/>
          <w:sz w:val="24"/>
          <w:szCs w:val="32"/>
        </w:rPr>
      </w:pPr>
      <w:r>
        <w:rPr>
          <w:rFonts w:ascii="宋体" w:eastAsia="宋体" w:hAnsi="宋体" w:cs="宋体" w:hint="eastAsia"/>
          <w:noProof/>
          <w:color w:val="000000" w:themeColor="text1"/>
          <w:sz w:val="24"/>
          <w:szCs w:val="32"/>
        </w:rPr>
        <w:drawing>
          <wp:inline distT="0" distB="0" distL="114300" distR="114300" wp14:anchorId="1B729EF4" wp14:editId="1748BC67">
            <wp:extent cx="5270500" cy="2870200"/>
            <wp:effectExtent l="0" t="0" r="0" b="0"/>
            <wp:docPr id="17" name="图片 17" descr="ScreenShot_2026-04-20_150749_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creenShot_2026-04-20_150749_645"/>
                    <pic:cNvPicPr>
                      <a:picLocks noChangeAspect="1"/>
                    </pic:cNvPicPr>
                  </pic:nvPicPr>
                  <pic:blipFill>
                    <a:blip r:embed="rId20"/>
                    <a:stretch>
                      <a:fillRect/>
                    </a:stretch>
                  </pic:blipFill>
                  <pic:spPr>
                    <a:xfrm>
                      <a:off x="0" y="0"/>
                      <a:ext cx="5270500" cy="2870200"/>
                    </a:xfrm>
                    <a:prstGeom prst="rect">
                      <a:avLst/>
                    </a:prstGeom>
                  </pic:spPr>
                </pic:pic>
              </a:graphicData>
            </a:graphic>
          </wp:inline>
        </w:drawing>
      </w:r>
    </w:p>
    <w:p w14:paraId="533FE262" w14:textId="77777777" w:rsidR="007E39A5" w:rsidRDefault="007E39A5">
      <w:pPr>
        <w:rPr>
          <w:b/>
          <w:bCs/>
          <w:sz w:val="24"/>
          <w:szCs w:val="32"/>
        </w:rPr>
      </w:pPr>
    </w:p>
    <w:p w14:paraId="54DCA5FD" w14:textId="77777777" w:rsidR="007E39A5" w:rsidRDefault="007E39A5">
      <w:pPr>
        <w:rPr>
          <w:b/>
          <w:bCs/>
          <w:sz w:val="24"/>
          <w:szCs w:val="32"/>
        </w:rPr>
      </w:pPr>
    </w:p>
    <w:p w14:paraId="2FD8B354" w14:textId="77777777" w:rsidR="007E39A5" w:rsidRDefault="007E39A5">
      <w:pPr>
        <w:rPr>
          <w:b/>
          <w:bCs/>
          <w:sz w:val="24"/>
          <w:szCs w:val="32"/>
        </w:rPr>
      </w:pPr>
    </w:p>
    <w:p w14:paraId="27645DE1" w14:textId="77777777" w:rsidR="007E39A5" w:rsidRDefault="007E39A5">
      <w:pPr>
        <w:rPr>
          <w:b/>
          <w:bCs/>
          <w:sz w:val="24"/>
          <w:szCs w:val="32"/>
        </w:rPr>
      </w:pPr>
    </w:p>
    <w:p w14:paraId="34546B9E" w14:textId="77777777" w:rsidR="007E39A5" w:rsidRDefault="007E39A5">
      <w:pPr>
        <w:rPr>
          <w:b/>
          <w:bCs/>
          <w:sz w:val="24"/>
          <w:szCs w:val="32"/>
        </w:rPr>
      </w:pPr>
    </w:p>
    <w:p w14:paraId="476724A2" w14:textId="77777777" w:rsidR="007E39A5" w:rsidRDefault="007E39A5">
      <w:pPr>
        <w:rPr>
          <w:b/>
          <w:bCs/>
          <w:sz w:val="24"/>
          <w:szCs w:val="32"/>
        </w:rPr>
      </w:pPr>
    </w:p>
    <w:p w14:paraId="5AF52A80" w14:textId="77777777" w:rsidR="007E39A5" w:rsidRDefault="007E39A5">
      <w:pPr>
        <w:rPr>
          <w:b/>
          <w:bCs/>
          <w:sz w:val="24"/>
          <w:szCs w:val="32"/>
        </w:rPr>
      </w:pPr>
    </w:p>
    <w:p w14:paraId="0A6C4D91" w14:textId="77777777" w:rsidR="007E39A5" w:rsidRDefault="007E39A5">
      <w:pPr>
        <w:rPr>
          <w:b/>
          <w:bCs/>
          <w:sz w:val="24"/>
          <w:szCs w:val="32"/>
        </w:rPr>
      </w:pPr>
    </w:p>
    <w:p w14:paraId="77E857B7" w14:textId="77777777" w:rsidR="007E39A5" w:rsidRDefault="007E39A5">
      <w:pPr>
        <w:rPr>
          <w:b/>
          <w:bCs/>
          <w:sz w:val="24"/>
          <w:szCs w:val="32"/>
        </w:rPr>
      </w:pPr>
    </w:p>
    <w:p w14:paraId="6C56F1CD" w14:textId="196BC489" w:rsidR="007E39A5" w:rsidRDefault="007E39A5">
      <w:pPr>
        <w:rPr>
          <w:rFonts w:hint="eastAsia"/>
          <w:b/>
          <w:bCs/>
          <w:sz w:val="24"/>
          <w:szCs w:val="32"/>
        </w:rPr>
      </w:pPr>
    </w:p>
    <w:p w14:paraId="5E872827" w14:textId="77777777" w:rsidR="007E39A5" w:rsidRDefault="001F66C3">
      <w:pPr>
        <w:spacing w:before="480" w:after="360"/>
        <w:outlineLvl w:val="0"/>
        <w:rPr>
          <w:rFonts w:ascii="黑体" w:eastAsia="黑体" w:hAnsi="黑体" w:cs="黑体"/>
          <w:sz w:val="32"/>
          <w:szCs w:val="32"/>
        </w:rPr>
      </w:pPr>
      <w:bookmarkStart w:id="13" w:name="_Toc23109"/>
      <w:r>
        <w:rPr>
          <w:rFonts w:ascii="黑体" w:eastAsia="黑体" w:hAnsi="黑体" w:cs="黑体" w:hint="eastAsia"/>
          <w:sz w:val="32"/>
          <w:szCs w:val="32"/>
        </w:rPr>
        <w:lastRenderedPageBreak/>
        <w:t xml:space="preserve">4 </w:t>
      </w:r>
      <w:r>
        <w:rPr>
          <w:rFonts w:ascii="黑体" w:eastAsia="黑体" w:hAnsi="黑体" w:cs="黑体" w:hint="eastAsia"/>
          <w:sz w:val="32"/>
          <w:szCs w:val="32"/>
        </w:rPr>
        <w:t>总结</w:t>
      </w:r>
      <w:bookmarkEnd w:id="13"/>
    </w:p>
    <w:p w14:paraId="021C428E" w14:textId="77777777" w:rsidR="007E39A5" w:rsidRDefault="001F66C3">
      <w:pPr>
        <w:spacing w:before="480" w:after="120"/>
        <w:outlineLvl w:val="1"/>
        <w:rPr>
          <w:rFonts w:ascii="黑体" w:eastAsia="黑体" w:hAnsi="黑体" w:cs="黑体"/>
          <w:sz w:val="28"/>
          <w:szCs w:val="28"/>
        </w:rPr>
      </w:pPr>
      <w:bookmarkStart w:id="14" w:name="_Toc3663"/>
      <w:r>
        <w:rPr>
          <w:rFonts w:ascii="黑体" w:eastAsia="黑体" w:hAnsi="黑体" w:cs="黑体" w:hint="eastAsia"/>
          <w:sz w:val="28"/>
          <w:szCs w:val="28"/>
        </w:rPr>
        <w:t xml:space="preserve">4.1 </w:t>
      </w:r>
      <w:r>
        <w:rPr>
          <w:rFonts w:ascii="黑体" w:eastAsia="黑体" w:hAnsi="黑体" w:cs="黑体" w:hint="eastAsia"/>
          <w:sz w:val="28"/>
          <w:szCs w:val="28"/>
        </w:rPr>
        <w:t>语义分割的一些问题</w:t>
      </w:r>
      <w:bookmarkEnd w:id="14"/>
    </w:p>
    <w:p w14:paraId="1131E1A9"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语义分割在早期能有效帮助模型理解复杂环境，但在当下强调实时性和复杂多智能体交互的趋势下，传统的语义</w:t>
      </w:r>
      <w:proofErr w:type="gramStart"/>
      <w:r>
        <w:rPr>
          <w:rFonts w:ascii="宋体" w:eastAsia="宋体" w:hAnsi="宋体" w:cs="宋体"/>
          <w:sz w:val="24"/>
          <w:szCs w:val="32"/>
        </w:rPr>
        <w:t>分割正</w:t>
      </w:r>
      <w:proofErr w:type="gramEnd"/>
      <w:r>
        <w:rPr>
          <w:rFonts w:ascii="宋体" w:eastAsia="宋体" w:hAnsi="宋体" w:cs="宋体"/>
          <w:sz w:val="24"/>
          <w:szCs w:val="32"/>
        </w:rPr>
        <w:t>逐渐暴露其局限性，面临被淘汰或升级的风险</w:t>
      </w:r>
      <w:r>
        <w:rPr>
          <w:rFonts w:ascii="宋体" w:eastAsia="宋体" w:hAnsi="宋体" w:cs="宋体" w:hint="eastAsia"/>
          <w:sz w:val="24"/>
          <w:szCs w:val="32"/>
        </w:rPr>
        <w:t>。</w:t>
      </w:r>
    </w:p>
    <w:p w14:paraId="41AAB9FB" w14:textId="77777777" w:rsidR="007E39A5" w:rsidRDefault="001F66C3">
      <w:pPr>
        <w:spacing w:line="360" w:lineRule="auto"/>
        <w:ind w:firstLineChars="200" w:firstLine="482"/>
        <w:jc w:val="left"/>
        <w:rPr>
          <w:rFonts w:ascii="宋体" w:eastAsia="宋体" w:hAnsi="宋体" w:cs="宋体"/>
          <w:b/>
          <w:bCs/>
          <w:sz w:val="24"/>
          <w:szCs w:val="32"/>
        </w:rPr>
      </w:pPr>
      <w:r>
        <w:rPr>
          <w:rFonts w:ascii="宋体" w:eastAsia="宋体" w:hAnsi="宋体" w:cs="宋体" w:hint="eastAsia"/>
          <w:b/>
          <w:bCs/>
          <w:sz w:val="24"/>
          <w:szCs w:val="32"/>
        </w:rPr>
        <w:t>1.</w:t>
      </w:r>
      <w:r>
        <w:rPr>
          <w:rFonts w:ascii="宋体" w:eastAsia="宋体" w:hAnsi="宋体" w:cs="宋体" w:hint="eastAsia"/>
          <w:b/>
          <w:bCs/>
          <w:sz w:val="24"/>
          <w:szCs w:val="32"/>
        </w:rPr>
        <w:t>计算成本过高</w:t>
      </w:r>
    </w:p>
    <w:p w14:paraId="4DADBBC2"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来自国外的行人轨迹预测综述</w:t>
      </w:r>
      <w:r>
        <w:rPr>
          <w:rFonts w:ascii="宋体" w:eastAsia="宋体" w:hAnsi="宋体" w:cs="宋体"/>
          <w:sz w:val="24"/>
          <w:szCs w:val="32"/>
        </w:rPr>
        <w:t xml:space="preserve">A Survey of Deep Learning-Based Pedestrian Trajectory Prediction: </w:t>
      </w:r>
      <w:r>
        <w:rPr>
          <w:rFonts w:ascii="宋体" w:eastAsia="宋体" w:hAnsi="宋体" w:cs="宋体"/>
          <w:sz w:val="24"/>
          <w:szCs w:val="32"/>
        </w:rPr>
        <w:t>Challenges and Solutions</w:t>
      </w:r>
      <w:r>
        <w:rPr>
          <w:rFonts w:ascii="宋体" w:eastAsia="宋体" w:hAnsi="宋体" w:cs="宋体" w:hint="eastAsia"/>
          <w:sz w:val="24"/>
          <w:szCs w:val="32"/>
        </w:rPr>
        <w:t>提到</w:t>
      </w:r>
      <w:r>
        <w:rPr>
          <w:rFonts w:ascii="宋体" w:eastAsia="宋体" w:hAnsi="宋体" w:cs="宋体"/>
          <w:sz w:val="24"/>
          <w:szCs w:val="32"/>
        </w:rPr>
        <w:t>尽管语义分割能</w:t>
      </w:r>
      <w:proofErr w:type="gramStart"/>
      <w:r>
        <w:rPr>
          <w:rFonts w:ascii="宋体" w:eastAsia="宋体" w:hAnsi="宋体" w:cs="宋体"/>
          <w:sz w:val="24"/>
          <w:szCs w:val="32"/>
        </w:rPr>
        <w:t>有效理解</w:t>
      </w:r>
      <w:proofErr w:type="gramEnd"/>
      <w:r>
        <w:rPr>
          <w:rFonts w:ascii="宋体" w:eastAsia="宋体" w:hAnsi="宋体" w:cs="宋体"/>
          <w:sz w:val="24"/>
          <w:szCs w:val="32"/>
        </w:rPr>
        <w:t>复杂环境，但它伴随着高昂的计算成本</w:t>
      </w:r>
      <w:r>
        <w:rPr>
          <w:rFonts w:ascii="宋体" w:eastAsia="宋体" w:hAnsi="宋体" w:cs="宋体" w:hint="eastAsia"/>
          <w:sz w:val="24"/>
          <w:szCs w:val="32"/>
        </w:rPr>
        <w:t>。</w:t>
      </w:r>
    </w:p>
    <w:p w14:paraId="1D08D8B2" w14:textId="77777777" w:rsidR="007E39A5" w:rsidRDefault="001F66C3">
      <w:pPr>
        <w:spacing w:line="360" w:lineRule="auto"/>
        <w:ind w:firstLineChars="200" w:firstLine="480"/>
        <w:rPr>
          <w:rFonts w:ascii="宋体" w:eastAsia="宋体" w:hAnsi="宋体" w:cs="宋体"/>
          <w:b/>
          <w:bCs/>
          <w:sz w:val="24"/>
          <w:szCs w:val="32"/>
        </w:rPr>
      </w:pPr>
      <w:r>
        <w:rPr>
          <w:rFonts w:ascii="宋体" w:eastAsia="宋体" w:hAnsi="宋体" w:cs="宋体" w:hint="eastAsia"/>
          <w:sz w:val="24"/>
          <w:szCs w:val="32"/>
        </w:rPr>
        <w:t>2.</w:t>
      </w:r>
      <w:r>
        <w:rPr>
          <w:rFonts w:ascii="宋体" w:eastAsia="宋体" w:hAnsi="宋体" w:cs="宋体" w:hint="eastAsia"/>
          <w:b/>
          <w:bCs/>
          <w:sz w:val="24"/>
          <w:szCs w:val="32"/>
        </w:rPr>
        <w:t>细粒度结构细节丢失，忽视轨迹与场景的交互</w:t>
      </w:r>
    </w:p>
    <w:p w14:paraId="776DE89F"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sz w:val="24"/>
          <w:szCs w:val="32"/>
        </w:rPr>
        <w:t>分割过程中细粒度结构细节的丢失与冗余场景信息会影响轨迹预测精度，且</w:t>
      </w:r>
      <w:proofErr w:type="gramStart"/>
      <w:r>
        <w:rPr>
          <w:rFonts w:ascii="宋体" w:eastAsia="宋体" w:hAnsi="宋体" w:cs="宋体"/>
          <w:sz w:val="24"/>
          <w:szCs w:val="32"/>
        </w:rPr>
        <w:t>像素级</w:t>
      </w:r>
      <w:proofErr w:type="gramEnd"/>
      <w:r>
        <w:rPr>
          <w:rFonts w:ascii="宋体" w:eastAsia="宋体" w:hAnsi="宋体" w:cs="宋体"/>
          <w:sz w:val="24"/>
          <w:szCs w:val="32"/>
        </w:rPr>
        <w:t>语义表示不足以建模智能体与场景、多智能体之间的动态交互。</w:t>
      </w:r>
    </w:p>
    <w:p w14:paraId="4E82124C" w14:textId="77777777" w:rsidR="007E39A5" w:rsidRDefault="001F66C3">
      <w:pPr>
        <w:spacing w:line="360" w:lineRule="auto"/>
        <w:ind w:firstLineChars="200" w:firstLine="480"/>
        <w:jc w:val="center"/>
        <w:rPr>
          <w:rFonts w:ascii="宋体" w:eastAsia="宋体" w:hAnsi="宋体" w:cs="宋体"/>
          <w:sz w:val="24"/>
          <w:szCs w:val="32"/>
        </w:rPr>
      </w:pPr>
      <w:r>
        <w:rPr>
          <w:rFonts w:ascii="宋体" w:eastAsia="宋体" w:hAnsi="宋体" w:cs="宋体"/>
          <w:noProof/>
          <w:sz w:val="24"/>
          <w:szCs w:val="32"/>
        </w:rPr>
        <w:drawing>
          <wp:inline distT="0" distB="0" distL="114300" distR="114300" wp14:anchorId="52F66FA9" wp14:editId="53268939">
            <wp:extent cx="3330575" cy="3449955"/>
            <wp:effectExtent l="0" t="0" r="9525" b="4445"/>
            <wp:docPr id="22" name="图片 22" descr="ScreenShot_2026-04-21_181530_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_2026-04-21_181530_473"/>
                    <pic:cNvPicPr>
                      <a:picLocks noChangeAspect="1"/>
                    </pic:cNvPicPr>
                  </pic:nvPicPr>
                  <pic:blipFill>
                    <a:blip r:embed="rId21"/>
                    <a:stretch>
                      <a:fillRect/>
                    </a:stretch>
                  </pic:blipFill>
                  <pic:spPr>
                    <a:xfrm>
                      <a:off x="0" y="0"/>
                      <a:ext cx="3330575" cy="3449955"/>
                    </a:xfrm>
                    <a:prstGeom prst="rect">
                      <a:avLst/>
                    </a:prstGeom>
                  </pic:spPr>
                </pic:pic>
              </a:graphicData>
            </a:graphic>
          </wp:inline>
        </w:drawing>
      </w:r>
    </w:p>
    <w:p w14:paraId="6F04D53C"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3.</w:t>
      </w:r>
      <w:r>
        <w:rPr>
          <w:rFonts w:ascii="宋体" w:eastAsia="宋体" w:hAnsi="宋体" w:cs="宋体" w:hint="eastAsia"/>
          <w:sz w:val="24"/>
          <w:szCs w:val="32"/>
        </w:rPr>
        <w:t>环境偏差带来的混杂效应</w:t>
      </w:r>
    </w:p>
    <w:p w14:paraId="277540A8"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训练环境和实际应用环境之间存在偏差。例如，如果模型在训练时总是看到行人在十字路口右转，它可能会错误地将“右转”归因于“十字路口”这个环境元素，而忽略了真实的因果关系</w:t>
      </w:r>
      <w:r>
        <w:rPr>
          <w:rFonts w:ascii="宋体" w:eastAsia="宋体" w:hAnsi="宋体" w:cs="宋体" w:hint="eastAsia"/>
          <w:sz w:val="24"/>
          <w:szCs w:val="32"/>
        </w:rPr>
        <w:t xml:space="preserve"> </w:t>
      </w:r>
      <w:r>
        <w:rPr>
          <w:rFonts w:ascii="宋体" w:eastAsia="宋体" w:hAnsi="宋体" w:cs="宋体" w:hint="eastAsia"/>
          <w:sz w:val="24"/>
          <w:szCs w:val="32"/>
        </w:rPr>
        <w:t>。这种场景带来的负面混杂因</w:t>
      </w:r>
      <w:r>
        <w:rPr>
          <w:rFonts w:ascii="宋体" w:eastAsia="宋体" w:hAnsi="宋体" w:cs="宋体" w:hint="eastAsia"/>
          <w:sz w:val="24"/>
          <w:szCs w:val="32"/>
        </w:rPr>
        <w:t>素会导致模型在</w:t>
      </w:r>
      <w:r>
        <w:rPr>
          <w:rFonts w:ascii="宋体" w:eastAsia="宋体" w:hAnsi="宋体" w:cs="宋体" w:hint="eastAsia"/>
          <w:sz w:val="24"/>
          <w:szCs w:val="32"/>
        </w:rPr>
        <w:lastRenderedPageBreak/>
        <w:t>进入新环境时预测出错</w:t>
      </w:r>
      <w:r>
        <w:rPr>
          <w:rFonts w:ascii="宋体" w:eastAsia="宋体" w:hAnsi="宋体" w:cs="宋体" w:hint="eastAsia"/>
          <w:sz w:val="24"/>
          <w:szCs w:val="32"/>
        </w:rPr>
        <w:t xml:space="preserve"> </w:t>
      </w:r>
      <w:r>
        <w:rPr>
          <w:rFonts w:ascii="宋体" w:eastAsia="宋体" w:hAnsi="宋体" w:cs="宋体" w:hint="eastAsia"/>
          <w:sz w:val="24"/>
          <w:szCs w:val="32"/>
        </w:rPr>
        <w:t>。</w:t>
      </w:r>
    </w:p>
    <w:p w14:paraId="583E2933" w14:textId="77777777" w:rsidR="007E39A5" w:rsidRDefault="001F66C3">
      <w:pPr>
        <w:spacing w:before="480" w:after="120"/>
        <w:outlineLvl w:val="1"/>
        <w:rPr>
          <w:rFonts w:ascii="黑体" w:eastAsia="黑体" w:hAnsi="黑体" w:cs="黑体"/>
          <w:sz w:val="28"/>
          <w:szCs w:val="28"/>
        </w:rPr>
      </w:pPr>
      <w:bookmarkStart w:id="15" w:name="_Toc2558"/>
      <w:r>
        <w:rPr>
          <w:rFonts w:ascii="黑体" w:eastAsia="黑体" w:hAnsi="黑体" w:cs="黑体" w:hint="eastAsia"/>
          <w:sz w:val="28"/>
          <w:szCs w:val="28"/>
        </w:rPr>
        <w:t xml:space="preserve">4.2 </w:t>
      </w:r>
      <w:r>
        <w:rPr>
          <w:rFonts w:ascii="黑体" w:eastAsia="黑体" w:hAnsi="黑体" w:cs="黑体" w:hint="eastAsia"/>
          <w:sz w:val="28"/>
          <w:szCs w:val="28"/>
        </w:rPr>
        <w:t>语义分割的一些解决方案</w:t>
      </w:r>
      <w:bookmarkEnd w:id="15"/>
    </w:p>
    <w:p w14:paraId="63BF5DE5" w14:textId="77777777" w:rsidR="007E39A5" w:rsidRDefault="001F66C3">
      <w:pPr>
        <w:spacing w:line="360" w:lineRule="auto"/>
        <w:ind w:firstLineChars="200" w:firstLine="482"/>
        <w:rPr>
          <w:rFonts w:ascii="宋体" w:eastAsia="宋体" w:hAnsi="宋体" w:cs="宋体"/>
          <w:b/>
          <w:bCs/>
          <w:color w:val="000000" w:themeColor="text1"/>
          <w:sz w:val="24"/>
          <w:szCs w:val="32"/>
        </w:rPr>
      </w:pPr>
      <w:r>
        <w:rPr>
          <w:rFonts w:ascii="宋体" w:eastAsia="宋体" w:hAnsi="宋体" w:cs="宋体" w:hint="eastAsia"/>
          <w:b/>
          <w:bCs/>
          <w:color w:val="000000" w:themeColor="text1"/>
          <w:sz w:val="24"/>
          <w:szCs w:val="32"/>
        </w:rPr>
        <w:t>1.</w:t>
      </w:r>
      <w:r>
        <w:rPr>
          <w:rFonts w:ascii="宋体" w:eastAsia="宋体" w:hAnsi="宋体" w:cs="宋体" w:hint="eastAsia"/>
          <w:b/>
          <w:bCs/>
          <w:color w:val="000000" w:themeColor="text1"/>
          <w:sz w:val="24"/>
          <w:szCs w:val="32"/>
        </w:rPr>
        <w:t>采用轻量化与多粒度的分割模型</w:t>
      </w:r>
    </w:p>
    <w:p w14:paraId="3F820843"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为了降低计算成本，研究者开始放弃笨重的传统分割网络，转而使用轻量级或基于</w:t>
      </w:r>
      <w:r>
        <w:rPr>
          <w:rFonts w:ascii="宋体" w:eastAsia="宋体" w:hAnsi="宋体" w:cs="宋体" w:hint="eastAsia"/>
          <w:sz w:val="24"/>
          <w:szCs w:val="32"/>
        </w:rPr>
        <w:t xml:space="preserve"> Transformer </w:t>
      </w:r>
      <w:r>
        <w:rPr>
          <w:rFonts w:ascii="宋体" w:eastAsia="宋体" w:hAnsi="宋体" w:cs="宋体" w:hint="eastAsia"/>
          <w:sz w:val="24"/>
          <w:szCs w:val="32"/>
        </w:rPr>
        <w:t>的高效网络。</w:t>
      </w:r>
    </w:p>
    <w:p w14:paraId="7A83C5A8" w14:textId="77777777" w:rsidR="007E39A5" w:rsidRDefault="001F66C3">
      <w:pPr>
        <w:spacing w:line="360" w:lineRule="auto"/>
        <w:ind w:firstLineChars="200" w:firstLine="480"/>
        <w:rPr>
          <w:rFonts w:ascii="宋体" w:eastAsia="宋体" w:hAnsi="宋体" w:cs="宋体"/>
          <w:sz w:val="24"/>
          <w:szCs w:val="32"/>
        </w:rPr>
      </w:pPr>
      <w:proofErr w:type="spellStart"/>
      <w:r>
        <w:rPr>
          <w:rFonts w:ascii="宋体" w:eastAsia="宋体" w:hAnsi="宋体" w:cs="宋体" w:hint="eastAsia"/>
          <w:sz w:val="24"/>
          <w:szCs w:val="32"/>
        </w:rPr>
        <w:t>ENet</w:t>
      </w:r>
      <w:proofErr w:type="spellEnd"/>
      <w:r>
        <w:rPr>
          <w:rFonts w:ascii="宋体" w:eastAsia="宋体" w:hAnsi="宋体" w:cs="宋体" w:hint="eastAsia"/>
          <w:sz w:val="24"/>
          <w:szCs w:val="32"/>
        </w:rPr>
        <w:t>模型：</w:t>
      </w:r>
      <w:r>
        <w:rPr>
          <w:rFonts w:ascii="宋体" w:eastAsia="宋体" w:hAnsi="宋体" w:cs="宋体" w:hint="eastAsia"/>
          <w:sz w:val="24"/>
          <w:szCs w:val="32"/>
        </w:rPr>
        <w:t xml:space="preserve">He </w:t>
      </w:r>
      <w:r>
        <w:rPr>
          <w:rFonts w:ascii="宋体" w:eastAsia="宋体" w:hAnsi="宋体" w:cs="宋体" w:hint="eastAsia"/>
          <w:sz w:val="24"/>
          <w:szCs w:val="32"/>
        </w:rPr>
        <w:t>等人（</w:t>
      </w:r>
      <w:r>
        <w:rPr>
          <w:rFonts w:ascii="宋体" w:eastAsia="宋体" w:hAnsi="宋体" w:cs="宋体" w:hint="eastAsia"/>
          <w:sz w:val="24"/>
          <w:szCs w:val="32"/>
        </w:rPr>
        <w:t>IRLSOT</w:t>
      </w:r>
      <w:r>
        <w:rPr>
          <w:rFonts w:ascii="宋体" w:eastAsia="宋体" w:hAnsi="宋体" w:cs="宋体" w:hint="eastAsia"/>
          <w:sz w:val="24"/>
          <w:szCs w:val="32"/>
        </w:rPr>
        <w:t>）使用了一个名为</w:t>
      </w:r>
      <w:r>
        <w:rPr>
          <w:rFonts w:ascii="宋体" w:eastAsia="宋体" w:hAnsi="宋体" w:cs="宋体" w:hint="eastAsia"/>
          <w:sz w:val="24"/>
          <w:szCs w:val="32"/>
        </w:rPr>
        <w:t xml:space="preserve"> </w:t>
      </w:r>
      <w:proofErr w:type="spellStart"/>
      <w:r>
        <w:rPr>
          <w:rFonts w:ascii="宋体" w:eastAsia="宋体" w:hAnsi="宋体" w:cs="宋体" w:hint="eastAsia"/>
          <w:sz w:val="24"/>
          <w:szCs w:val="32"/>
        </w:rPr>
        <w:t>ENet</w:t>
      </w:r>
      <w:proofErr w:type="spellEnd"/>
      <w:r>
        <w:rPr>
          <w:rFonts w:ascii="宋体" w:eastAsia="宋体" w:hAnsi="宋体" w:cs="宋体" w:hint="eastAsia"/>
          <w:sz w:val="24"/>
          <w:szCs w:val="32"/>
        </w:rPr>
        <w:t>的轻量级语义分割网络来提取场景信息，随后通过逆强化学习（</w:t>
      </w:r>
      <w:r>
        <w:rPr>
          <w:rFonts w:ascii="宋体" w:eastAsia="宋体" w:hAnsi="宋体" w:cs="宋体" w:hint="eastAsia"/>
          <w:sz w:val="24"/>
          <w:szCs w:val="32"/>
        </w:rPr>
        <w:t>IRL</w:t>
      </w:r>
      <w:r>
        <w:rPr>
          <w:rFonts w:ascii="宋体" w:eastAsia="宋体" w:hAnsi="宋体" w:cs="宋体" w:hint="eastAsia"/>
          <w:sz w:val="24"/>
          <w:szCs w:val="32"/>
        </w:rPr>
        <w:t>）将场景和轨迹信息进行融合，从而降低了计算开销</w:t>
      </w:r>
      <w:r>
        <w:rPr>
          <w:rFonts w:ascii="宋体" w:eastAsia="宋体" w:hAnsi="宋体" w:cs="宋体" w:hint="eastAsia"/>
          <w:sz w:val="24"/>
          <w:szCs w:val="32"/>
        </w:rPr>
        <w:t xml:space="preserve"> </w:t>
      </w:r>
      <w:r>
        <w:rPr>
          <w:rFonts w:ascii="宋体" w:eastAsia="宋体" w:hAnsi="宋体" w:cs="宋体" w:hint="eastAsia"/>
          <w:sz w:val="24"/>
          <w:szCs w:val="32"/>
        </w:rPr>
        <w:t>。</w:t>
      </w:r>
    </w:p>
    <w:p w14:paraId="2C42BDA3" w14:textId="77777777" w:rsidR="007E39A5" w:rsidRDefault="001F66C3">
      <w:pPr>
        <w:spacing w:line="360" w:lineRule="auto"/>
        <w:ind w:firstLineChars="200" w:firstLine="480"/>
        <w:rPr>
          <w:rFonts w:ascii="宋体" w:eastAsia="宋体" w:hAnsi="宋体" w:cs="宋体"/>
          <w:sz w:val="24"/>
          <w:szCs w:val="32"/>
        </w:rPr>
      </w:pPr>
      <w:proofErr w:type="spellStart"/>
      <w:r>
        <w:rPr>
          <w:rFonts w:ascii="宋体" w:eastAsia="宋体" w:hAnsi="宋体" w:cs="宋体" w:hint="eastAsia"/>
          <w:sz w:val="24"/>
          <w:szCs w:val="32"/>
        </w:rPr>
        <w:t>SegFormer</w:t>
      </w:r>
      <w:proofErr w:type="spellEnd"/>
      <w:r>
        <w:rPr>
          <w:rFonts w:ascii="宋体" w:eastAsia="宋体" w:hAnsi="宋体" w:cs="宋体" w:hint="eastAsia"/>
          <w:sz w:val="24"/>
          <w:szCs w:val="32"/>
        </w:rPr>
        <w:t>模型：</w:t>
      </w:r>
      <w:r>
        <w:rPr>
          <w:rFonts w:ascii="宋体" w:eastAsia="宋体" w:hAnsi="宋体" w:cs="宋体" w:hint="eastAsia"/>
          <w:sz w:val="24"/>
          <w:szCs w:val="32"/>
        </w:rPr>
        <w:t xml:space="preserve"> Yang </w:t>
      </w:r>
      <w:r>
        <w:rPr>
          <w:rFonts w:ascii="宋体" w:eastAsia="宋体" w:hAnsi="宋体" w:cs="宋体" w:hint="eastAsia"/>
          <w:sz w:val="24"/>
          <w:szCs w:val="32"/>
        </w:rPr>
        <w:t>等人（</w:t>
      </w:r>
      <w:r>
        <w:rPr>
          <w:rFonts w:ascii="宋体" w:eastAsia="宋体" w:hAnsi="宋体" w:cs="宋体" w:hint="eastAsia"/>
          <w:sz w:val="24"/>
          <w:szCs w:val="32"/>
        </w:rPr>
        <w:t>MGSU</w:t>
      </w:r>
      <w:r>
        <w:rPr>
          <w:rFonts w:ascii="宋体" w:eastAsia="宋体" w:hAnsi="宋体" w:cs="宋体" w:hint="eastAsia"/>
          <w:sz w:val="24"/>
          <w:szCs w:val="32"/>
        </w:rPr>
        <w:t>）引入了</w:t>
      </w:r>
      <w:proofErr w:type="spellStart"/>
      <w:r>
        <w:rPr>
          <w:rFonts w:ascii="宋体" w:eastAsia="宋体" w:hAnsi="宋体" w:cs="宋体" w:hint="eastAsia"/>
          <w:sz w:val="24"/>
          <w:szCs w:val="32"/>
        </w:rPr>
        <w:t>SegFormer</w:t>
      </w:r>
      <w:proofErr w:type="spellEnd"/>
      <w:r>
        <w:rPr>
          <w:rFonts w:ascii="宋体" w:eastAsia="宋体" w:hAnsi="宋体" w:cs="宋体" w:hint="eastAsia"/>
          <w:sz w:val="24"/>
          <w:szCs w:val="32"/>
        </w:rPr>
        <w:t>来提取场景语义信息</w:t>
      </w:r>
      <w:r>
        <w:rPr>
          <w:rFonts w:ascii="宋体" w:eastAsia="宋体" w:hAnsi="宋体" w:cs="宋体" w:hint="eastAsia"/>
          <w:sz w:val="24"/>
          <w:szCs w:val="32"/>
        </w:rPr>
        <w:t xml:space="preserve"> </w:t>
      </w:r>
      <w:r>
        <w:rPr>
          <w:rFonts w:ascii="宋体" w:eastAsia="宋体" w:hAnsi="宋体" w:cs="宋体" w:hint="eastAsia"/>
          <w:sz w:val="24"/>
          <w:szCs w:val="32"/>
        </w:rPr>
        <w:t>。该模型通过一个高效</w:t>
      </w:r>
      <w:r>
        <w:rPr>
          <w:rFonts w:ascii="宋体" w:eastAsia="宋体" w:hAnsi="宋体" w:cs="宋体" w:hint="eastAsia"/>
          <w:sz w:val="24"/>
          <w:szCs w:val="32"/>
        </w:rPr>
        <w:t>的场景融合</w:t>
      </w:r>
      <w:r>
        <w:rPr>
          <w:rFonts w:ascii="宋体" w:eastAsia="宋体" w:hAnsi="宋体" w:cs="宋体" w:hint="eastAsia"/>
          <w:sz w:val="24"/>
          <w:szCs w:val="32"/>
        </w:rPr>
        <w:t xml:space="preserve"> Transformer</w:t>
      </w:r>
      <w:r>
        <w:rPr>
          <w:rFonts w:ascii="宋体" w:eastAsia="宋体" w:hAnsi="宋体" w:cs="宋体" w:hint="eastAsia"/>
          <w:sz w:val="24"/>
          <w:szCs w:val="32"/>
        </w:rPr>
        <w:t>，在不同的粒度级别上逐步融合场景和轨迹信息，兼顾了效率和环境理解的深度</w:t>
      </w:r>
      <w:r>
        <w:rPr>
          <w:rFonts w:ascii="宋体" w:eastAsia="宋体" w:hAnsi="宋体" w:cs="宋体" w:hint="eastAsia"/>
          <w:sz w:val="24"/>
          <w:szCs w:val="32"/>
        </w:rPr>
        <w:t xml:space="preserve"> </w:t>
      </w:r>
      <w:r>
        <w:rPr>
          <w:rFonts w:ascii="宋体" w:eastAsia="宋体" w:hAnsi="宋体" w:cs="宋体" w:hint="eastAsia"/>
          <w:sz w:val="24"/>
          <w:szCs w:val="32"/>
        </w:rPr>
        <w:t>。</w:t>
      </w:r>
    </w:p>
    <w:p w14:paraId="1771D695" w14:textId="77777777" w:rsidR="007E39A5" w:rsidRDefault="001F66C3">
      <w:pPr>
        <w:spacing w:line="360" w:lineRule="auto"/>
        <w:ind w:firstLineChars="200" w:firstLine="482"/>
        <w:rPr>
          <w:rFonts w:ascii="宋体" w:eastAsia="宋体" w:hAnsi="宋体" w:cs="宋体"/>
          <w:b/>
          <w:bCs/>
          <w:sz w:val="24"/>
          <w:szCs w:val="32"/>
        </w:rPr>
      </w:pPr>
      <w:r>
        <w:rPr>
          <w:rFonts w:ascii="宋体" w:eastAsia="宋体" w:hAnsi="宋体" w:cs="宋体" w:hint="eastAsia"/>
          <w:b/>
          <w:bCs/>
          <w:sz w:val="24"/>
          <w:szCs w:val="32"/>
        </w:rPr>
        <w:t>2.</w:t>
      </w:r>
      <w:r>
        <w:rPr>
          <w:rFonts w:ascii="宋体" w:eastAsia="宋体" w:hAnsi="宋体" w:cs="宋体" w:hint="eastAsia"/>
          <w:b/>
          <w:bCs/>
          <w:sz w:val="24"/>
          <w:szCs w:val="32"/>
        </w:rPr>
        <w:t>绕过语义分割</w:t>
      </w:r>
    </w:p>
    <w:p w14:paraId="0541C6BC"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直接使用</w:t>
      </w:r>
      <w:r>
        <w:rPr>
          <w:rFonts w:ascii="宋体" w:eastAsia="宋体" w:hAnsi="宋体" w:cs="宋体" w:hint="eastAsia"/>
          <w:sz w:val="24"/>
          <w:szCs w:val="32"/>
        </w:rPr>
        <w:t>CNN</w:t>
      </w:r>
      <w:r>
        <w:rPr>
          <w:rFonts w:ascii="宋体" w:eastAsia="宋体" w:hAnsi="宋体" w:cs="宋体" w:hint="eastAsia"/>
          <w:sz w:val="24"/>
          <w:szCs w:val="32"/>
        </w:rPr>
        <w:t>进行视觉特征提取为了避免语义分割带来的巨大计算量和冗余信息，一些方法选择直接从场景图像中提取关键特征，而不做</w:t>
      </w:r>
      <w:proofErr w:type="gramStart"/>
      <w:r>
        <w:rPr>
          <w:rFonts w:ascii="宋体" w:eastAsia="宋体" w:hAnsi="宋体" w:cs="宋体" w:hint="eastAsia"/>
          <w:sz w:val="24"/>
          <w:szCs w:val="32"/>
        </w:rPr>
        <w:t>像素级</w:t>
      </w:r>
      <w:proofErr w:type="gramEnd"/>
      <w:r>
        <w:rPr>
          <w:rFonts w:ascii="宋体" w:eastAsia="宋体" w:hAnsi="宋体" w:cs="宋体" w:hint="eastAsia"/>
          <w:sz w:val="24"/>
          <w:szCs w:val="32"/>
        </w:rPr>
        <w:t>的分类。</w:t>
      </w:r>
    </w:p>
    <w:p w14:paraId="4771BB0A"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 xml:space="preserve">CNN + </w:t>
      </w:r>
      <w:r>
        <w:rPr>
          <w:rFonts w:ascii="宋体" w:eastAsia="宋体" w:hAnsi="宋体" w:cs="宋体" w:hint="eastAsia"/>
          <w:sz w:val="24"/>
          <w:szCs w:val="32"/>
        </w:rPr>
        <w:t>定制注意力机制：</w:t>
      </w:r>
      <w:r>
        <w:rPr>
          <w:rFonts w:ascii="宋体" w:eastAsia="宋体" w:hAnsi="宋体" w:cs="宋体" w:hint="eastAsia"/>
          <w:sz w:val="24"/>
          <w:szCs w:val="32"/>
        </w:rPr>
        <w:t xml:space="preserve">Peng </w:t>
      </w:r>
      <w:r>
        <w:rPr>
          <w:rFonts w:ascii="宋体" w:eastAsia="宋体" w:hAnsi="宋体" w:cs="宋体" w:hint="eastAsia"/>
          <w:sz w:val="24"/>
          <w:szCs w:val="32"/>
        </w:rPr>
        <w:t>等人直接使用</w:t>
      </w:r>
      <w:r>
        <w:rPr>
          <w:rFonts w:ascii="宋体" w:eastAsia="宋体" w:hAnsi="宋体" w:cs="宋体" w:hint="eastAsia"/>
          <w:sz w:val="24"/>
          <w:szCs w:val="32"/>
        </w:rPr>
        <w:t xml:space="preserve"> CNN</w:t>
      </w:r>
      <w:r>
        <w:rPr>
          <w:rFonts w:ascii="宋体" w:eastAsia="宋体" w:hAnsi="宋体" w:cs="宋体" w:hint="eastAsia"/>
          <w:sz w:val="24"/>
          <w:szCs w:val="32"/>
        </w:rPr>
        <w:t>（卷积神经网络）从场景中提取视觉特征，并利用定制的注意力机制（</w:t>
      </w:r>
      <w:r>
        <w:rPr>
          <w:rFonts w:ascii="宋体" w:eastAsia="宋体" w:hAnsi="宋体" w:cs="宋体" w:hint="eastAsia"/>
          <w:sz w:val="24"/>
          <w:szCs w:val="32"/>
        </w:rPr>
        <w:t>Attention Mechanism</w:t>
      </w:r>
      <w:r>
        <w:rPr>
          <w:rFonts w:ascii="宋体" w:eastAsia="宋体" w:hAnsi="宋体" w:cs="宋体" w:hint="eastAsia"/>
          <w:sz w:val="24"/>
          <w:szCs w:val="32"/>
        </w:rPr>
        <w:t>）将其与行人的运动特征融合</w:t>
      </w:r>
      <w:r>
        <w:rPr>
          <w:rFonts w:ascii="宋体" w:eastAsia="宋体" w:hAnsi="宋体" w:cs="宋体" w:hint="eastAsia"/>
          <w:sz w:val="24"/>
          <w:szCs w:val="32"/>
        </w:rPr>
        <w:t xml:space="preserve"> </w:t>
      </w:r>
      <w:r>
        <w:rPr>
          <w:rFonts w:ascii="宋体" w:eastAsia="宋体" w:hAnsi="宋体" w:cs="宋体" w:hint="eastAsia"/>
          <w:sz w:val="24"/>
          <w:szCs w:val="32"/>
        </w:rPr>
        <w:t>。</w:t>
      </w:r>
    </w:p>
    <w:p w14:paraId="712156EE"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 xml:space="preserve">CNN + </w:t>
      </w:r>
      <w:r>
        <w:rPr>
          <w:rFonts w:ascii="宋体" w:eastAsia="宋体" w:hAnsi="宋体" w:cs="宋体" w:hint="eastAsia"/>
          <w:sz w:val="24"/>
          <w:szCs w:val="32"/>
        </w:rPr>
        <w:t>双重注意力</w:t>
      </w:r>
      <w:bookmarkStart w:id="16" w:name="_GoBack"/>
      <w:bookmarkEnd w:id="16"/>
      <w:r>
        <w:rPr>
          <w:rFonts w:ascii="宋体" w:eastAsia="宋体" w:hAnsi="宋体" w:cs="宋体" w:hint="eastAsia"/>
          <w:sz w:val="24"/>
          <w:szCs w:val="32"/>
        </w:rPr>
        <w:t>机制：</w:t>
      </w:r>
      <w:r>
        <w:rPr>
          <w:rFonts w:ascii="宋体" w:eastAsia="宋体" w:hAnsi="宋体" w:cs="宋体" w:hint="eastAsia"/>
          <w:sz w:val="24"/>
          <w:szCs w:val="32"/>
        </w:rPr>
        <w:t xml:space="preserve">Xu </w:t>
      </w:r>
      <w:r>
        <w:rPr>
          <w:rFonts w:ascii="宋体" w:eastAsia="宋体" w:hAnsi="宋体" w:cs="宋体" w:hint="eastAsia"/>
          <w:sz w:val="24"/>
          <w:szCs w:val="32"/>
        </w:rPr>
        <w:t>等人同样应用</w:t>
      </w:r>
      <w:r>
        <w:rPr>
          <w:rFonts w:ascii="宋体" w:eastAsia="宋体" w:hAnsi="宋体" w:cs="宋体" w:hint="eastAsia"/>
          <w:sz w:val="24"/>
          <w:szCs w:val="32"/>
        </w:rPr>
        <w:t xml:space="preserve"> CNN </w:t>
      </w:r>
      <w:r>
        <w:rPr>
          <w:rFonts w:ascii="宋体" w:eastAsia="宋体" w:hAnsi="宋体" w:cs="宋体" w:hint="eastAsia"/>
          <w:sz w:val="24"/>
          <w:szCs w:val="32"/>
        </w:rPr>
        <w:t>提取场景特征，并通过双重注意力机制综合考虑行人的社会特征（交互）和物理环境的约束，从而生成合理的轨迹</w:t>
      </w:r>
      <w:r>
        <w:rPr>
          <w:rFonts w:ascii="宋体" w:eastAsia="宋体" w:hAnsi="宋体" w:cs="宋体" w:hint="eastAsia"/>
          <w:sz w:val="24"/>
          <w:szCs w:val="32"/>
        </w:rPr>
        <w:t xml:space="preserve"> </w:t>
      </w:r>
      <w:r>
        <w:rPr>
          <w:rFonts w:ascii="宋体" w:eastAsia="宋体" w:hAnsi="宋体" w:cs="宋体" w:hint="eastAsia"/>
          <w:sz w:val="24"/>
          <w:szCs w:val="32"/>
        </w:rPr>
        <w:t>。</w:t>
      </w:r>
    </w:p>
    <w:p w14:paraId="2710E2AC" w14:textId="77777777" w:rsidR="007E39A5" w:rsidRDefault="001F66C3">
      <w:pPr>
        <w:spacing w:line="360" w:lineRule="auto"/>
        <w:ind w:firstLineChars="200" w:firstLine="482"/>
        <w:rPr>
          <w:rFonts w:ascii="宋体" w:eastAsia="宋体" w:hAnsi="宋体" w:cs="宋体"/>
          <w:b/>
          <w:bCs/>
          <w:sz w:val="24"/>
          <w:szCs w:val="32"/>
        </w:rPr>
      </w:pPr>
      <w:r>
        <w:rPr>
          <w:rFonts w:ascii="宋体" w:eastAsia="宋体" w:hAnsi="宋体" w:cs="宋体" w:hint="eastAsia"/>
          <w:b/>
          <w:bCs/>
          <w:sz w:val="24"/>
          <w:szCs w:val="32"/>
        </w:rPr>
        <w:t>3.</w:t>
      </w:r>
      <w:r>
        <w:rPr>
          <w:rFonts w:ascii="宋体" w:eastAsia="宋体" w:hAnsi="宋体" w:cs="宋体" w:hint="eastAsia"/>
          <w:b/>
          <w:bCs/>
          <w:sz w:val="24"/>
          <w:szCs w:val="32"/>
        </w:rPr>
        <w:t>引入因果推断</w:t>
      </w:r>
    </w:p>
    <w:p w14:paraId="4DD49DDA"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消除环境偏差针对场景带来的混杂效应和冗余偏见，研究者引入了因果分析的方法，去伪存真，寻找场景与轨迹之间真正的因果关系。</w:t>
      </w:r>
    </w:p>
    <w:p w14:paraId="70B884F7" w14:textId="77777777" w:rsidR="007E39A5" w:rsidRDefault="001F66C3">
      <w:pPr>
        <w:spacing w:line="360" w:lineRule="auto"/>
        <w:ind w:firstLineChars="200" w:firstLine="480"/>
        <w:rPr>
          <w:rFonts w:ascii="宋体" w:eastAsia="宋体" w:hAnsi="宋体" w:cs="宋体"/>
          <w:sz w:val="24"/>
          <w:szCs w:val="32"/>
        </w:rPr>
      </w:pPr>
      <w:proofErr w:type="gramStart"/>
      <w:r>
        <w:rPr>
          <w:rFonts w:ascii="宋体" w:eastAsia="宋体" w:hAnsi="宋体" w:cs="宋体" w:hint="eastAsia"/>
          <w:sz w:val="24"/>
          <w:szCs w:val="32"/>
        </w:rPr>
        <w:t>反事实</w:t>
      </w:r>
      <w:proofErr w:type="gramEnd"/>
      <w:r>
        <w:rPr>
          <w:rFonts w:ascii="宋体" w:eastAsia="宋体" w:hAnsi="宋体" w:cs="宋体" w:hint="eastAsia"/>
          <w:sz w:val="24"/>
          <w:szCs w:val="32"/>
        </w:rPr>
        <w:t>分析：</w:t>
      </w:r>
      <w:r>
        <w:rPr>
          <w:rFonts w:ascii="宋体" w:eastAsia="宋体" w:hAnsi="宋体" w:cs="宋体" w:hint="eastAsia"/>
          <w:sz w:val="24"/>
          <w:szCs w:val="32"/>
        </w:rPr>
        <w:t xml:space="preserve"> Chen </w:t>
      </w:r>
      <w:r>
        <w:rPr>
          <w:rFonts w:ascii="宋体" w:eastAsia="宋体" w:hAnsi="宋体" w:cs="宋体" w:hint="eastAsia"/>
          <w:sz w:val="24"/>
          <w:szCs w:val="32"/>
        </w:rPr>
        <w:t>等人构建了环境交互、历史轨迹和未来轨迹之间的因果图，并应用</w:t>
      </w:r>
      <w:proofErr w:type="gramStart"/>
      <w:r>
        <w:rPr>
          <w:rFonts w:ascii="宋体" w:eastAsia="宋体" w:hAnsi="宋体" w:cs="宋体" w:hint="eastAsia"/>
          <w:sz w:val="24"/>
          <w:szCs w:val="32"/>
        </w:rPr>
        <w:t>反事实</w:t>
      </w:r>
      <w:proofErr w:type="gramEnd"/>
      <w:r>
        <w:rPr>
          <w:rFonts w:ascii="宋体" w:eastAsia="宋体" w:hAnsi="宋体" w:cs="宋体" w:hint="eastAsia"/>
          <w:sz w:val="24"/>
          <w:szCs w:val="32"/>
        </w:rPr>
        <w:t>分析来减轻环境偏差的不利影响</w:t>
      </w:r>
      <w:r>
        <w:rPr>
          <w:rFonts w:ascii="宋体" w:eastAsia="宋体" w:hAnsi="宋体" w:cs="宋体" w:hint="eastAsia"/>
          <w:sz w:val="24"/>
          <w:szCs w:val="32"/>
        </w:rPr>
        <w:t xml:space="preserve"> </w:t>
      </w:r>
      <w:r>
        <w:rPr>
          <w:rFonts w:ascii="宋体" w:eastAsia="宋体" w:hAnsi="宋体" w:cs="宋体" w:hint="eastAsia"/>
          <w:sz w:val="24"/>
          <w:szCs w:val="32"/>
        </w:rPr>
        <w:t>。</w:t>
      </w:r>
    </w:p>
    <w:p w14:paraId="71D1F096"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Do-</w:t>
      </w:r>
      <w:r>
        <w:rPr>
          <w:rFonts w:ascii="宋体" w:eastAsia="宋体" w:hAnsi="宋体" w:cs="宋体" w:hint="eastAsia"/>
          <w:sz w:val="24"/>
          <w:szCs w:val="32"/>
        </w:rPr>
        <w:t>演算（</w:t>
      </w:r>
      <w:r>
        <w:rPr>
          <w:rFonts w:ascii="宋体" w:eastAsia="宋体" w:hAnsi="宋体" w:cs="宋体" w:hint="eastAsia"/>
          <w:sz w:val="24"/>
          <w:szCs w:val="32"/>
        </w:rPr>
        <w:t>Do-calculus</w:t>
      </w:r>
      <w:r>
        <w:rPr>
          <w:rFonts w:ascii="宋体" w:eastAsia="宋体" w:hAnsi="宋体" w:cs="宋体" w:hint="eastAsia"/>
          <w:sz w:val="24"/>
          <w:szCs w:val="32"/>
        </w:rPr>
        <w:t>）：</w:t>
      </w:r>
      <w:r>
        <w:rPr>
          <w:rFonts w:ascii="宋体" w:eastAsia="宋体" w:hAnsi="宋体" w:cs="宋体" w:hint="eastAsia"/>
          <w:sz w:val="24"/>
          <w:szCs w:val="32"/>
        </w:rPr>
        <w:t xml:space="preserve"> Lian </w:t>
      </w:r>
      <w:r>
        <w:rPr>
          <w:rFonts w:ascii="宋体" w:eastAsia="宋体" w:hAnsi="宋体" w:cs="宋体" w:hint="eastAsia"/>
          <w:sz w:val="24"/>
          <w:szCs w:val="32"/>
        </w:rPr>
        <w:t>等人（</w:t>
      </w:r>
      <w:r>
        <w:rPr>
          <w:rFonts w:ascii="宋体" w:eastAsia="宋体" w:hAnsi="宋体" w:cs="宋体" w:hint="eastAsia"/>
          <w:sz w:val="24"/>
          <w:szCs w:val="32"/>
        </w:rPr>
        <w:t xml:space="preserve">CTSGI </w:t>
      </w:r>
      <w:r>
        <w:rPr>
          <w:rFonts w:ascii="宋体" w:eastAsia="宋体" w:hAnsi="宋体" w:cs="宋体" w:hint="eastAsia"/>
          <w:sz w:val="24"/>
          <w:szCs w:val="32"/>
        </w:rPr>
        <w:t>模型）构建了因果模型，并利用</w:t>
      </w:r>
      <w:r>
        <w:rPr>
          <w:rFonts w:ascii="宋体" w:eastAsia="宋体" w:hAnsi="宋体" w:cs="宋体" w:hint="eastAsia"/>
          <w:sz w:val="24"/>
          <w:szCs w:val="32"/>
        </w:rPr>
        <w:t xml:space="preserve"> Do-</w:t>
      </w:r>
      <w:r>
        <w:rPr>
          <w:rFonts w:ascii="宋体" w:eastAsia="宋体" w:hAnsi="宋体" w:cs="宋体" w:hint="eastAsia"/>
          <w:sz w:val="24"/>
          <w:szCs w:val="32"/>
        </w:rPr>
        <w:t>演算技术来消除环境的混杂效应，确保模型学习</w:t>
      </w:r>
      <w:r>
        <w:rPr>
          <w:rFonts w:ascii="宋体" w:eastAsia="宋体" w:hAnsi="宋体" w:cs="宋体" w:hint="eastAsia"/>
          <w:sz w:val="24"/>
          <w:szCs w:val="32"/>
        </w:rPr>
        <w:t>到的是真实的运动规律。</w:t>
      </w:r>
      <w:r>
        <w:rPr>
          <w:rFonts w:ascii="宋体" w:eastAsia="宋体" w:hAnsi="宋体" w:cs="宋体" w:hint="eastAsia"/>
          <w:sz w:val="24"/>
          <w:szCs w:val="32"/>
        </w:rPr>
        <w:t xml:space="preserve"> </w:t>
      </w:r>
    </w:p>
    <w:p w14:paraId="1E07AA3F" w14:textId="77777777" w:rsidR="007E39A5" w:rsidRDefault="001F66C3">
      <w:pPr>
        <w:spacing w:line="360" w:lineRule="auto"/>
        <w:ind w:firstLineChars="200" w:firstLine="480"/>
        <w:rPr>
          <w:rFonts w:ascii="宋体" w:eastAsia="宋体" w:hAnsi="宋体" w:cs="宋体"/>
          <w:sz w:val="24"/>
          <w:szCs w:val="32"/>
        </w:rPr>
      </w:pPr>
      <w:r>
        <w:rPr>
          <w:rFonts w:ascii="宋体" w:eastAsia="宋体" w:hAnsi="宋体" w:cs="宋体" w:hint="eastAsia"/>
          <w:sz w:val="24"/>
          <w:szCs w:val="32"/>
        </w:rPr>
        <w:t>社会交叉注意力机制：</w:t>
      </w:r>
      <w:r>
        <w:rPr>
          <w:rFonts w:ascii="宋体" w:eastAsia="宋体" w:hAnsi="宋体" w:cs="宋体" w:hint="eastAsia"/>
          <w:sz w:val="24"/>
          <w:szCs w:val="32"/>
        </w:rPr>
        <w:t xml:space="preserve"> Ge </w:t>
      </w:r>
      <w:r>
        <w:rPr>
          <w:rFonts w:ascii="宋体" w:eastAsia="宋体" w:hAnsi="宋体" w:cs="宋体" w:hint="eastAsia"/>
          <w:sz w:val="24"/>
          <w:szCs w:val="32"/>
        </w:rPr>
        <w:t>等人（</w:t>
      </w:r>
      <w:r>
        <w:rPr>
          <w:rFonts w:ascii="宋体" w:eastAsia="宋体" w:hAnsi="宋体" w:cs="宋体" w:hint="eastAsia"/>
          <w:sz w:val="24"/>
          <w:szCs w:val="32"/>
        </w:rPr>
        <w:t xml:space="preserve">SEAD </w:t>
      </w:r>
      <w:r>
        <w:rPr>
          <w:rFonts w:ascii="宋体" w:eastAsia="宋体" w:hAnsi="宋体" w:cs="宋体" w:hint="eastAsia"/>
          <w:sz w:val="24"/>
          <w:szCs w:val="32"/>
        </w:rPr>
        <w:t>模型）同样从因果关系出发，使用</w:t>
      </w:r>
      <w:r>
        <w:rPr>
          <w:rFonts w:ascii="宋体" w:eastAsia="宋体" w:hAnsi="宋体" w:cs="宋体" w:hint="eastAsia"/>
          <w:sz w:val="24"/>
          <w:szCs w:val="32"/>
        </w:rPr>
        <w:lastRenderedPageBreak/>
        <w:t>交叉注意力机制来消除环境偏差的干扰。</w:t>
      </w:r>
    </w:p>
    <w:p w14:paraId="271B0130" w14:textId="77777777" w:rsidR="007E39A5" w:rsidRDefault="001F66C3">
      <w:pPr>
        <w:spacing w:line="360" w:lineRule="auto"/>
        <w:ind w:firstLineChars="200" w:firstLine="482"/>
        <w:rPr>
          <w:rFonts w:ascii="宋体" w:eastAsia="宋体" w:hAnsi="宋体" w:cs="宋体"/>
          <w:b/>
          <w:bCs/>
          <w:sz w:val="24"/>
          <w:szCs w:val="32"/>
        </w:rPr>
      </w:pPr>
      <w:r>
        <w:rPr>
          <w:rFonts w:ascii="宋体" w:eastAsia="宋体" w:hAnsi="宋体" w:cs="宋体" w:hint="eastAsia"/>
          <w:b/>
          <w:bCs/>
          <w:sz w:val="24"/>
          <w:szCs w:val="32"/>
        </w:rPr>
        <w:t>4.</w:t>
      </w:r>
      <w:r>
        <w:rPr>
          <w:rFonts w:ascii="宋体" w:eastAsia="宋体" w:hAnsi="宋体" w:cs="宋体" w:hint="eastAsia"/>
          <w:b/>
          <w:bCs/>
          <w:sz w:val="24"/>
          <w:szCs w:val="32"/>
        </w:rPr>
        <w:t>矢量化表示</w:t>
      </w:r>
    </w:p>
    <w:p w14:paraId="52096128"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早期轨迹预测方法通常采用基于语义分割表示，但该方法存在离散化导致的信息损失、计算复杂度高以及难以建模多智能体交互关系等问题。近年来，研究逐渐转向矢量化表示方法，通过直接建模轨迹与地图的几何结构，并结合图神经网络显式刻画交互关系，在精度与效率上均显著优于</w:t>
      </w:r>
      <w:r>
        <w:rPr>
          <w:rFonts w:ascii="宋体" w:eastAsia="宋体" w:hAnsi="宋体" w:cs="宋体" w:hint="eastAsia"/>
          <w:sz w:val="24"/>
        </w:rPr>
        <w:t>语义分割</w:t>
      </w:r>
      <w:r>
        <w:rPr>
          <w:rFonts w:ascii="宋体" w:eastAsia="宋体" w:hAnsi="宋体" w:cs="宋体"/>
          <w:sz w:val="24"/>
        </w:rPr>
        <w:t>方法，因此已成为当前主流技术路线。</w:t>
      </w:r>
    </w:p>
    <w:p w14:paraId="4CE129C0" w14:textId="77777777" w:rsidR="007E39A5" w:rsidRDefault="001F66C3">
      <w:pPr>
        <w:spacing w:line="360" w:lineRule="auto"/>
        <w:ind w:firstLineChars="200" w:firstLine="480"/>
        <w:jc w:val="center"/>
        <w:rPr>
          <w:rFonts w:ascii="宋体" w:eastAsia="宋体" w:hAnsi="宋体" w:cs="宋体"/>
          <w:sz w:val="24"/>
        </w:rPr>
      </w:pPr>
      <w:r>
        <w:rPr>
          <w:rFonts w:ascii="宋体" w:eastAsia="宋体" w:hAnsi="宋体" w:cs="宋体" w:hint="eastAsia"/>
          <w:noProof/>
          <w:sz w:val="24"/>
        </w:rPr>
        <w:drawing>
          <wp:inline distT="0" distB="0" distL="114300" distR="114300" wp14:anchorId="086B3FF4" wp14:editId="15812ADE">
            <wp:extent cx="3629660" cy="2051685"/>
            <wp:effectExtent l="0" t="0" r="2540" b="5715"/>
            <wp:docPr id="14" name="图片 14" descr="ScreenShot_2026-04-21_164813_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_2026-04-21_164813_866"/>
                    <pic:cNvPicPr>
                      <a:picLocks noChangeAspect="1"/>
                    </pic:cNvPicPr>
                  </pic:nvPicPr>
                  <pic:blipFill>
                    <a:blip r:embed="rId22"/>
                    <a:stretch>
                      <a:fillRect/>
                    </a:stretch>
                  </pic:blipFill>
                  <pic:spPr>
                    <a:xfrm>
                      <a:off x="0" y="0"/>
                      <a:ext cx="3629660" cy="2051685"/>
                    </a:xfrm>
                    <a:prstGeom prst="rect">
                      <a:avLst/>
                    </a:prstGeom>
                  </pic:spPr>
                </pic:pic>
              </a:graphicData>
            </a:graphic>
          </wp:inline>
        </w:drawing>
      </w:r>
    </w:p>
    <w:p w14:paraId="750B8C01" w14:textId="77777777" w:rsidR="007E39A5" w:rsidRDefault="001F66C3">
      <w:pPr>
        <w:spacing w:line="360" w:lineRule="auto"/>
        <w:ind w:firstLineChars="200" w:firstLine="480"/>
        <w:rPr>
          <w:rFonts w:ascii="宋体" w:eastAsia="宋体" w:hAnsi="宋体" w:cs="宋体"/>
          <w:sz w:val="24"/>
        </w:rPr>
      </w:pPr>
      <w:r>
        <w:rPr>
          <w:rFonts w:ascii="宋体" w:eastAsia="宋体" w:hAnsi="宋体" w:cs="宋体" w:hint="eastAsia"/>
          <w:sz w:val="24"/>
        </w:rPr>
        <w:t>论文</w:t>
      </w:r>
      <w:r>
        <w:rPr>
          <w:rFonts w:ascii="宋体" w:eastAsia="宋体" w:hAnsi="宋体" w:cs="宋体"/>
          <w:sz w:val="24"/>
        </w:rPr>
        <w:t xml:space="preserve">VAD: Vectorized Scene </w:t>
      </w:r>
      <w:r>
        <w:rPr>
          <w:rFonts w:ascii="宋体" w:eastAsia="宋体" w:hAnsi="宋体" w:cs="宋体"/>
          <w:sz w:val="24"/>
        </w:rPr>
        <w:t>Representation for Efficient Autonomous Driving</w:t>
      </w:r>
      <w:r>
        <w:rPr>
          <w:rFonts w:ascii="宋体" w:eastAsia="宋体" w:hAnsi="宋体" w:cs="宋体" w:hint="eastAsia"/>
          <w:sz w:val="24"/>
        </w:rPr>
        <w:t>中提到</w:t>
      </w:r>
      <w:r>
        <w:rPr>
          <w:rFonts w:ascii="宋体" w:eastAsia="宋体" w:hAnsi="宋体" w:cs="宋体"/>
          <w:sz w:val="24"/>
        </w:rPr>
        <w:t>大多数研究将传感器数据转换为栅格化场景表示（如语义地图、占用地图等，即语义分割的核心输出）用于规划。栅格化表示虽然简单直观，但</w:t>
      </w:r>
      <w:r>
        <w:rPr>
          <w:rFonts w:ascii="宋体" w:eastAsia="宋体" w:hAnsi="宋体" w:cs="宋体"/>
          <w:color w:val="FF0000"/>
          <w:sz w:val="24"/>
        </w:rPr>
        <w:t>计算成本极高</w:t>
      </w:r>
      <w:r>
        <w:rPr>
          <w:rFonts w:ascii="宋体" w:eastAsia="宋体" w:hAnsi="宋体" w:cs="宋体"/>
          <w:sz w:val="24"/>
        </w:rPr>
        <w:t>，且会丢失关键的</w:t>
      </w:r>
      <w:proofErr w:type="gramStart"/>
      <w:r>
        <w:rPr>
          <w:rFonts w:ascii="宋体" w:eastAsia="宋体" w:hAnsi="宋体" w:cs="宋体"/>
          <w:color w:val="FF0000"/>
          <w:sz w:val="24"/>
        </w:rPr>
        <w:t>实例级结构</w:t>
      </w:r>
      <w:proofErr w:type="gramEnd"/>
      <w:r>
        <w:rPr>
          <w:rFonts w:ascii="宋体" w:eastAsia="宋体" w:hAnsi="宋体" w:cs="宋体"/>
          <w:color w:val="FF0000"/>
          <w:sz w:val="24"/>
        </w:rPr>
        <w:t>信息</w:t>
      </w:r>
      <w:r>
        <w:rPr>
          <w:rFonts w:ascii="宋体" w:eastAsia="宋体" w:hAnsi="宋体" w:cs="宋体"/>
          <w:sz w:val="24"/>
        </w:rPr>
        <w:t>。</w:t>
      </w:r>
    </w:p>
    <w:p w14:paraId="5706F9B9" w14:textId="77777777" w:rsidR="007E39A5" w:rsidRDefault="001F66C3">
      <w:pPr>
        <w:spacing w:line="360" w:lineRule="auto"/>
        <w:ind w:firstLineChars="200" w:firstLine="480"/>
        <w:jc w:val="left"/>
        <w:rPr>
          <w:rFonts w:ascii="宋体" w:eastAsia="宋体" w:hAnsi="宋体" w:cs="宋体"/>
          <w:sz w:val="24"/>
        </w:rPr>
      </w:pPr>
      <w:proofErr w:type="spellStart"/>
      <w:r>
        <w:rPr>
          <w:rFonts w:ascii="宋体" w:eastAsia="宋体" w:hAnsi="宋体" w:cs="宋体"/>
          <w:sz w:val="24"/>
        </w:rPr>
        <w:t>VectorNet</w:t>
      </w:r>
      <w:proofErr w:type="spellEnd"/>
      <w:r>
        <w:rPr>
          <w:rFonts w:ascii="宋体" w:eastAsia="宋体" w:hAnsi="宋体" w:cs="宋体"/>
          <w:sz w:val="24"/>
        </w:rPr>
        <w:t xml:space="preserve"> </w:t>
      </w:r>
      <w:r>
        <w:rPr>
          <w:rFonts w:ascii="宋体" w:eastAsia="宋体" w:hAnsi="宋体" w:cs="宋体"/>
          <w:sz w:val="24"/>
        </w:rPr>
        <w:t>提出用矢量化表示来表示高清地图和智能体动态。</w:t>
      </w:r>
      <w:proofErr w:type="spellStart"/>
      <w:r>
        <w:rPr>
          <w:rFonts w:ascii="宋体" w:eastAsia="宋体" w:hAnsi="宋体" w:cs="宋体"/>
          <w:sz w:val="24"/>
        </w:rPr>
        <w:t>VectorNet</w:t>
      </w:r>
      <w:proofErr w:type="spellEnd"/>
      <w:r>
        <w:rPr>
          <w:rFonts w:ascii="宋体" w:eastAsia="宋体" w:hAnsi="宋体" w:cs="宋体"/>
          <w:sz w:val="24"/>
        </w:rPr>
        <w:t>设计了一个新颖的层次图网络，其中第一级聚合折线内向量之间的信息，第二级模拟折线之间的</w:t>
      </w:r>
    </w:p>
    <w:p w14:paraId="41A715AF"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矢量化（主流趋势）：</w:t>
      </w:r>
      <w:r>
        <w:rPr>
          <w:rFonts w:ascii="宋体" w:eastAsia="宋体" w:hAnsi="宋体" w:cs="宋体" w:hint="eastAsia"/>
          <w:sz w:val="24"/>
        </w:rPr>
        <w:t xml:space="preserve"> </w:t>
      </w:r>
      <w:r>
        <w:rPr>
          <w:rFonts w:ascii="宋体" w:eastAsia="宋体" w:hAnsi="宋体" w:cs="宋体" w:hint="eastAsia"/>
          <w:sz w:val="24"/>
        </w:rPr>
        <w:t>将物理世界抽象为一组几何向量集合（</w:t>
      </w:r>
      <w:r>
        <w:rPr>
          <w:rFonts w:ascii="宋体" w:eastAsia="宋体" w:hAnsi="宋体" w:cs="宋体" w:hint="eastAsia"/>
          <w:sz w:val="24"/>
        </w:rPr>
        <w:t>Polyline</w:t>
      </w:r>
      <w:r>
        <w:rPr>
          <w:rFonts w:ascii="宋体" w:eastAsia="宋体" w:hAnsi="宋体" w:cs="宋体" w:hint="eastAsia"/>
          <w:sz w:val="24"/>
        </w:rPr>
        <w:t>s</w:t>
      </w:r>
      <w:r>
        <w:rPr>
          <w:rFonts w:ascii="宋体" w:eastAsia="宋体" w:hAnsi="宋体" w:cs="宋体" w:hint="eastAsia"/>
          <w:sz w:val="24"/>
        </w:rPr>
        <w:t>）。静态场景矢量化：</w:t>
      </w:r>
      <w:r>
        <w:rPr>
          <w:rFonts w:ascii="宋体" w:eastAsia="宋体" w:hAnsi="宋体" w:cs="宋体" w:hint="eastAsia"/>
          <w:sz w:val="24"/>
        </w:rPr>
        <w:t xml:space="preserve"> </w:t>
      </w:r>
      <w:r>
        <w:rPr>
          <w:rFonts w:ascii="宋体" w:eastAsia="宋体" w:hAnsi="宋体" w:cs="宋体" w:hint="eastAsia"/>
          <w:sz w:val="24"/>
        </w:rPr>
        <w:t>不再输入整张图片，而是将车道边界、斑马线、红绿灯停止线等提取为由一系列二维坐标点构成的折线。</w:t>
      </w:r>
    </w:p>
    <w:p w14:paraId="41F7AE7E"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动态智能体矢量化：将行人、车辆、自行车的历史轨迹也看作是一系列坐标点构成的矢量折线。</w:t>
      </w:r>
    </w:p>
    <w:p w14:paraId="55EE0265" w14:textId="77777777" w:rsidR="007E39A5" w:rsidRDefault="001F66C3">
      <w:pPr>
        <w:spacing w:before="480" w:after="120"/>
        <w:outlineLvl w:val="1"/>
        <w:rPr>
          <w:rFonts w:ascii="黑体" w:eastAsia="黑体" w:hAnsi="黑体" w:cs="黑体"/>
          <w:sz w:val="28"/>
          <w:szCs w:val="28"/>
        </w:rPr>
      </w:pPr>
      <w:bookmarkStart w:id="17" w:name="_Toc1214"/>
      <w:r>
        <w:rPr>
          <w:rFonts w:ascii="黑体" w:eastAsia="黑体" w:hAnsi="黑体" w:cs="黑体" w:hint="eastAsia"/>
          <w:sz w:val="28"/>
          <w:szCs w:val="28"/>
        </w:rPr>
        <w:t xml:space="preserve">4.3 </w:t>
      </w:r>
      <w:r>
        <w:rPr>
          <w:rFonts w:ascii="黑体" w:eastAsia="黑体" w:hAnsi="黑体" w:cs="黑体" w:hint="eastAsia"/>
          <w:sz w:val="28"/>
          <w:szCs w:val="28"/>
        </w:rPr>
        <w:t>特征提取的一些挑战和可以做的工作</w:t>
      </w:r>
      <w:bookmarkEnd w:id="17"/>
    </w:p>
    <w:p w14:paraId="26DEC8BD"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t>特征提取的价值与挑战</w:t>
      </w:r>
    </w:p>
    <w:p w14:paraId="4BC7D1A7"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sz w:val="24"/>
          <w:szCs w:val="32"/>
        </w:rPr>
        <w:lastRenderedPageBreak/>
        <w:t>价值：特征提取是行人轨迹预测的关键环节，可捕捉关键信息、降低数据维度、提升模型性能。</w:t>
      </w:r>
    </w:p>
    <w:p w14:paraId="4BC2C916" w14:textId="77777777" w:rsidR="007E39A5" w:rsidRDefault="001F66C3">
      <w:pPr>
        <w:spacing w:line="360" w:lineRule="auto"/>
        <w:ind w:firstLineChars="200" w:firstLine="480"/>
        <w:jc w:val="left"/>
        <w:rPr>
          <w:rFonts w:ascii="宋体" w:eastAsia="宋体" w:hAnsi="宋体" w:cs="宋体"/>
          <w:sz w:val="24"/>
          <w:szCs w:val="32"/>
        </w:rPr>
      </w:pPr>
      <w:r>
        <w:rPr>
          <w:rFonts w:ascii="宋体" w:eastAsia="宋体" w:hAnsi="宋体" w:cs="宋体" w:hint="eastAsia"/>
          <w:sz w:val="24"/>
          <w:szCs w:val="32"/>
        </w:rPr>
        <w:t>1.</w:t>
      </w:r>
      <w:r>
        <w:rPr>
          <w:rFonts w:ascii="宋体" w:eastAsia="宋体" w:hAnsi="宋体" w:cs="宋体" w:hint="eastAsia"/>
          <w:sz w:val="24"/>
          <w:szCs w:val="32"/>
        </w:rPr>
        <w:t>数据增强</w:t>
      </w:r>
    </w:p>
    <w:p w14:paraId="0AA92D88"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在异构智能体交互预测中，数据增强的核心目的绝不仅仅是凑数量，而是为了对抗长尾分布并提升模型的泛化与交互推理能力。</w:t>
      </w:r>
    </w:p>
    <w:p w14:paraId="17447A66"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缓解类别不平衡（长尾效应）：比如在数据集中，某些罕见的复杂交互场景（如</w:t>
      </w:r>
      <w:r>
        <w:rPr>
          <w:rFonts w:ascii="宋体" w:eastAsia="宋体" w:hAnsi="宋体" w:cs="宋体"/>
          <w:sz w:val="24"/>
        </w:rPr>
        <w:t>“</w:t>
      </w:r>
      <w:r>
        <w:rPr>
          <w:rFonts w:ascii="宋体" w:eastAsia="宋体" w:hAnsi="宋体" w:cs="宋体"/>
          <w:sz w:val="24"/>
        </w:rPr>
        <w:t>车辆紧急避让行人</w:t>
      </w:r>
      <w:r>
        <w:rPr>
          <w:rFonts w:ascii="宋体" w:eastAsia="宋体" w:hAnsi="宋体" w:cs="宋体"/>
          <w:sz w:val="24"/>
        </w:rPr>
        <w:t>”</w:t>
      </w:r>
      <w:r>
        <w:rPr>
          <w:rFonts w:ascii="宋体" w:eastAsia="宋体" w:hAnsi="宋体" w:cs="宋体"/>
          <w:sz w:val="24"/>
        </w:rPr>
        <w:t>）或少数类样本极少。通过数据增强生成更多此类样本，可以防止模型过度偏向多数类。</w:t>
      </w:r>
    </w:p>
    <w:p w14:paraId="3918532D"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打破场景过拟合：</w:t>
      </w:r>
      <w:r>
        <w:rPr>
          <w:rFonts w:ascii="宋体" w:eastAsia="宋体" w:hAnsi="宋体" w:cs="宋体"/>
          <w:sz w:val="24"/>
        </w:rPr>
        <w:t xml:space="preserve"> </w:t>
      </w:r>
      <w:r>
        <w:rPr>
          <w:rFonts w:ascii="宋体" w:eastAsia="宋体" w:hAnsi="宋体" w:cs="宋体"/>
          <w:sz w:val="24"/>
        </w:rPr>
        <w:t>防止模型死记硬背某个特定路口的长相，迫使模型去学习真正的</w:t>
      </w:r>
      <w:r>
        <w:rPr>
          <w:rFonts w:ascii="宋体" w:eastAsia="宋体" w:hAnsi="宋体" w:cs="宋体"/>
          <w:sz w:val="24"/>
        </w:rPr>
        <w:t>“</w:t>
      </w:r>
      <w:r>
        <w:rPr>
          <w:rFonts w:ascii="宋体" w:eastAsia="宋体" w:hAnsi="宋体" w:cs="宋体"/>
          <w:sz w:val="24"/>
        </w:rPr>
        <w:t>交互规则</w:t>
      </w:r>
      <w:r>
        <w:rPr>
          <w:rFonts w:ascii="宋体" w:eastAsia="宋体" w:hAnsi="宋体" w:cs="宋体"/>
          <w:sz w:val="24"/>
        </w:rPr>
        <w:t>”</w:t>
      </w:r>
      <w:r>
        <w:rPr>
          <w:rFonts w:ascii="宋体" w:eastAsia="宋体" w:hAnsi="宋体" w:cs="宋体"/>
          <w:sz w:val="24"/>
        </w:rPr>
        <w:t>（例如显式的避让、跟随逻辑），而不是单纯依赖背景像素。</w:t>
      </w:r>
    </w:p>
    <w:p w14:paraId="753BC10F"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数据增强的具体手段（三大维度）</w:t>
      </w:r>
      <w:r>
        <w:rPr>
          <w:rFonts w:ascii="宋体" w:eastAsia="宋体" w:hAnsi="宋体" w:cs="宋体" w:hint="eastAsia"/>
          <w:sz w:val="24"/>
        </w:rPr>
        <w:t>：</w:t>
      </w:r>
    </w:p>
    <w:p w14:paraId="106A42E1"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 xml:space="preserve">1. </w:t>
      </w:r>
      <w:r>
        <w:rPr>
          <w:rFonts w:ascii="宋体" w:eastAsia="宋体" w:hAnsi="宋体" w:cs="宋体"/>
          <w:sz w:val="24"/>
        </w:rPr>
        <w:t>视觉</w:t>
      </w:r>
      <w:r>
        <w:rPr>
          <w:rFonts w:ascii="宋体" w:eastAsia="宋体" w:hAnsi="宋体" w:cs="宋体"/>
          <w:sz w:val="24"/>
        </w:rPr>
        <w:t>/</w:t>
      </w:r>
      <w:proofErr w:type="gramStart"/>
      <w:r>
        <w:rPr>
          <w:rFonts w:ascii="宋体" w:eastAsia="宋体" w:hAnsi="宋体" w:cs="宋体"/>
          <w:sz w:val="24"/>
        </w:rPr>
        <w:t>场景级</w:t>
      </w:r>
      <w:proofErr w:type="gramEnd"/>
      <w:r>
        <w:rPr>
          <w:rFonts w:ascii="宋体" w:eastAsia="宋体" w:hAnsi="宋体" w:cs="宋体"/>
          <w:sz w:val="24"/>
        </w:rPr>
        <w:t>增强</w:t>
      </w:r>
    </w:p>
    <w:p w14:paraId="579470E7"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主要针对输入模型的场景图片或语义分割图进行操作。</w:t>
      </w:r>
    </w:p>
    <w:p w14:paraId="74BC2C79"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几何变换：图片旋转、翻转、随机裁剪。</w:t>
      </w:r>
    </w:p>
    <w:p w14:paraId="72032700"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光照与纹理增强：调整亮度、对比度，或者添加高斯噪声（模</w:t>
      </w:r>
      <w:r>
        <w:rPr>
          <w:rFonts w:ascii="宋体" w:eastAsia="宋体" w:hAnsi="宋体" w:cs="宋体"/>
          <w:sz w:val="24"/>
        </w:rPr>
        <w:t>拟雨雪雾天气、夜晚低光照），这能极大提升模型在不同时空动态性因素下的鲁棒性。</w:t>
      </w:r>
    </w:p>
    <w:p w14:paraId="7DFC0D61"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2.</w:t>
      </w:r>
      <w:r>
        <w:rPr>
          <w:rFonts w:ascii="宋体" w:eastAsia="宋体" w:hAnsi="宋体" w:cs="宋体"/>
          <w:sz w:val="24"/>
        </w:rPr>
        <w:t>轨迹</w:t>
      </w:r>
      <w:r>
        <w:rPr>
          <w:rFonts w:ascii="宋体" w:eastAsia="宋体" w:hAnsi="宋体" w:cs="宋体"/>
          <w:sz w:val="24"/>
        </w:rPr>
        <w:t>/</w:t>
      </w:r>
      <w:r>
        <w:rPr>
          <w:rFonts w:ascii="宋体" w:eastAsia="宋体" w:hAnsi="宋体" w:cs="宋体"/>
          <w:sz w:val="24"/>
        </w:rPr>
        <w:t>运动学级增强</w:t>
      </w:r>
    </w:p>
    <w:p w14:paraId="499A2F1C"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直接对行人和车辆的坐标序列进行数学变换。空间几何变换：轨迹坐标的平移、缩放，以及与场景图片完全同步的旋转变换。时序扰动：随机丢弃某些时间步的坐标点（模拟传感器遮挡导致的缺失值），或者</w:t>
      </w:r>
      <w:proofErr w:type="gramStart"/>
      <w:r>
        <w:rPr>
          <w:rFonts w:ascii="宋体" w:eastAsia="宋体" w:hAnsi="宋体" w:cs="宋体"/>
          <w:sz w:val="24"/>
        </w:rPr>
        <w:t>在坐</w:t>
      </w:r>
      <w:proofErr w:type="gramEnd"/>
      <w:r>
        <w:rPr>
          <w:rFonts w:ascii="宋体" w:eastAsia="宋体" w:hAnsi="宋体" w:cs="宋体"/>
          <w:sz w:val="24"/>
        </w:rPr>
        <w:t>标上加入微小的随机噪声，提高模型对不完美数据的容错率。</w:t>
      </w:r>
    </w:p>
    <w:p w14:paraId="3B0E1C2A"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3.</w:t>
      </w:r>
      <w:r>
        <w:rPr>
          <w:rFonts w:ascii="宋体" w:eastAsia="宋体" w:hAnsi="宋体" w:cs="宋体"/>
          <w:sz w:val="24"/>
        </w:rPr>
        <w:t>语义</w:t>
      </w:r>
      <w:r>
        <w:rPr>
          <w:rFonts w:ascii="宋体" w:eastAsia="宋体" w:hAnsi="宋体" w:cs="宋体"/>
          <w:sz w:val="24"/>
        </w:rPr>
        <w:t>/</w:t>
      </w:r>
      <w:proofErr w:type="gramStart"/>
      <w:r>
        <w:rPr>
          <w:rFonts w:ascii="宋体" w:eastAsia="宋体" w:hAnsi="宋体" w:cs="宋体"/>
          <w:sz w:val="24"/>
        </w:rPr>
        <w:t>交互级</w:t>
      </w:r>
      <w:proofErr w:type="gramEnd"/>
      <w:r>
        <w:rPr>
          <w:rFonts w:ascii="宋体" w:eastAsia="宋体" w:hAnsi="宋体" w:cs="宋体"/>
          <w:sz w:val="24"/>
        </w:rPr>
        <w:t>增强</w:t>
      </w:r>
    </w:p>
    <w:p w14:paraId="275B4CAE"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sz w:val="24"/>
        </w:rPr>
        <w:t>最前沿的做法智能体混合：把某个场景里的一段真实轨迹，复制粘贴到另一个场景中，强行制造出新的交互对。</w:t>
      </w:r>
      <w:proofErr w:type="gramStart"/>
      <w:r>
        <w:rPr>
          <w:rFonts w:ascii="宋体" w:eastAsia="宋体" w:hAnsi="宋体" w:cs="宋体"/>
          <w:sz w:val="24"/>
        </w:rPr>
        <w:t>反事实</w:t>
      </w:r>
      <w:proofErr w:type="gramEnd"/>
      <w:r>
        <w:rPr>
          <w:rFonts w:ascii="宋体" w:eastAsia="宋体" w:hAnsi="宋体" w:cs="宋体"/>
          <w:sz w:val="24"/>
        </w:rPr>
        <w:t>生成：改变某个智能体的历史速度（比如让一辆车突然加速），来推演并生成其他行人相应的避让轨迹，从而增强模型对异构智能体交互逻辑的显式建模能力。</w:t>
      </w:r>
    </w:p>
    <w:p w14:paraId="74996562"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具体例子：代表论文</w:t>
      </w:r>
      <w:r>
        <w:rPr>
          <w:rFonts w:ascii="宋体" w:eastAsia="宋体" w:hAnsi="宋体" w:cs="宋体" w:hint="eastAsia"/>
          <w:sz w:val="24"/>
        </w:rPr>
        <w:t xml:space="preserve"> (</w:t>
      </w:r>
      <w:proofErr w:type="spellStart"/>
      <w:r>
        <w:rPr>
          <w:rFonts w:ascii="宋体" w:eastAsia="宋体" w:hAnsi="宋体" w:cs="宋体" w:hint="eastAsia"/>
          <w:sz w:val="24"/>
        </w:rPr>
        <w:t>VectorNet</w:t>
      </w:r>
      <w:proofErr w:type="spellEnd"/>
      <w:r>
        <w:rPr>
          <w:rFonts w:ascii="宋体" w:eastAsia="宋体" w:hAnsi="宋体" w:cs="宋体" w:hint="eastAsia"/>
          <w:sz w:val="24"/>
        </w:rPr>
        <w:t xml:space="preserve"> &amp; </w:t>
      </w:r>
      <w:proofErr w:type="spellStart"/>
      <w:r>
        <w:rPr>
          <w:rFonts w:ascii="宋体" w:eastAsia="宋体" w:hAnsi="宋体" w:cs="宋体" w:hint="eastAsia"/>
          <w:sz w:val="24"/>
        </w:rPr>
        <w:t>LaneGCN</w:t>
      </w:r>
      <w:proofErr w:type="spellEnd"/>
      <w:r>
        <w:rPr>
          <w:rFonts w:ascii="宋体" w:eastAsia="宋体" w:hAnsi="宋体" w:cs="宋体" w:hint="eastAsia"/>
          <w:sz w:val="24"/>
        </w:rPr>
        <w:t xml:space="preserve">): </w:t>
      </w:r>
      <w:proofErr w:type="spellStart"/>
      <w:r>
        <w:rPr>
          <w:rFonts w:ascii="宋体" w:eastAsia="宋体" w:hAnsi="宋体" w:cs="宋体" w:hint="eastAsia"/>
          <w:sz w:val="24"/>
        </w:rPr>
        <w:t>VectorNet</w:t>
      </w:r>
      <w:proofErr w:type="spellEnd"/>
      <w:r>
        <w:rPr>
          <w:rFonts w:ascii="宋体" w:eastAsia="宋体" w:hAnsi="宋体" w:cs="宋体" w:hint="eastAsia"/>
          <w:sz w:val="24"/>
        </w:rPr>
        <w:t xml:space="preserve">: Encoding HD Maps and Agent Dynamics from Vectorized Representation (CVPR 2020) &amp; Learning </w:t>
      </w:r>
      <w:r>
        <w:rPr>
          <w:rFonts w:ascii="宋体" w:eastAsia="宋体" w:hAnsi="宋体" w:cs="宋体" w:hint="eastAsia"/>
          <w:sz w:val="24"/>
        </w:rPr>
        <w:lastRenderedPageBreak/>
        <w:t>Lane Graph Representations for Motion Forecasting (</w:t>
      </w:r>
      <w:r>
        <w:rPr>
          <w:rFonts w:ascii="宋体" w:eastAsia="宋体" w:hAnsi="宋体" w:cs="宋体" w:hint="eastAsia"/>
          <w:sz w:val="24"/>
        </w:rPr>
        <w:t>ECCV 2020)</w:t>
      </w:r>
    </w:p>
    <w:p w14:paraId="3BD346F4"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这些在复杂自动驾驶数据集（如</w:t>
      </w:r>
      <w:r>
        <w:rPr>
          <w:rFonts w:ascii="宋体" w:eastAsia="宋体" w:hAnsi="宋体" w:cs="宋体" w:hint="eastAsia"/>
          <w:sz w:val="24"/>
        </w:rPr>
        <w:t xml:space="preserve"> </w:t>
      </w:r>
      <w:proofErr w:type="spellStart"/>
      <w:r>
        <w:rPr>
          <w:rFonts w:ascii="宋体" w:eastAsia="宋体" w:hAnsi="宋体" w:cs="宋体" w:hint="eastAsia"/>
          <w:sz w:val="24"/>
        </w:rPr>
        <w:t>Argoverse</w:t>
      </w:r>
      <w:proofErr w:type="spellEnd"/>
      <w:r>
        <w:rPr>
          <w:rFonts w:ascii="宋体" w:eastAsia="宋体" w:hAnsi="宋体" w:cs="宋体" w:hint="eastAsia"/>
          <w:sz w:val="24"/>
        </w:rPr>
        <w:t>, INTERACTION</w:t>
      </w:r>
      <w:r>
        <w:rPr>
          <w:rFonts w:ascii="宋体" w:eastAsia="宋体" w:hAnsi="宋体" w:cs="宋体" w:hint="eastAsia"/>
          <w:sz w:val="24"/>
        </w:rPr>
        <w:t>）</w:t>
      </w:r>
      <w:proofErr w:type="gramStart"/>
      <w:r>
        <w:rPr>
          <w:rFonts w:ascii="宋体" w:eastAsia="宋体" w:hAnsi="宋体" w:cs="宋体" w:hint="eastAsia"/>
          <w:sz w:val="24"/>
        </w:rPr>
        <w:t>上霸榜</w:t>
      </w:r>
      <w:proofErr w:type="gramEnd"/>
      <w:r>
        <w:rPr>
          <w:rFonts w:ascii="宋体" w:eastAsia="宋体" w:hAnsi="宋体" w:cs="宋体" w:hint="eastAsia"/>
          <w:sz w:val="24"/>
        </w:rPr>
        <w:t>的矢量化模型，在数据增强时大规模使用了场景图与轨迹的同步镜像翻转和坐标系随机旋转。这强制图神经网络学到了路口的几何对称性，而不只是死记硬背某一个特定路口的长相。</w:t>
      </w:r>
    </w:p>
    <w:p w14:paraId="3355DD47"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论文举例：</w:t>
      </w:r>
      <w:r>
        <w:rPr>
          <w:rFonts w:ascii="宋体" w:eastAsia="宋体" w:hAnsi="宋体" w:cs="宋体"/>
          <w:sz w:val="24"/>
        </w:rPr>
        <w:t>Adapting to Observation Length of Trajectory Prediction via Contrastive Learning</w:t>
      </w:r>
      <w:r>
        <w:rPr>
          <w:rFonts w:ascii="宋体" w:eastAsia="宋体" w:hAnsi="宋体" w:cs="宋体" w:hint="eastAsia"/>
          <w:sz w:val="24"/>
        </w:rPr>
        <w:t>，在这篇论文中，作者在</w:t>
      </w:r>
      <w:r>
        <w:rPr>
          <w:rFonts w:ascii="宋体" w:eastAsia="宋体" w:hAnsi="宋体" w:cs="宋体" w:hint="eastAsia"/>
          <w:sz w:val="24"/>
        </w:rPr>
        <w:t>SDD</w:t>
      </w:r>
      <w:r>
        <w:rPr>
          <w:rFonts w:ascii="宋体" w:eastAsia="宋体" w:hAnsi="宋体" w:cs="宋体" w:hint="eastAsia"/>
          <w:sz w:val="24"/>
        </w:rPr>
        <w:t>和</w:t>
      </w:r>
      <w:r>
        <w:rPr>
          <w:rFonts w:ascii="宋体" w:eastAsia="宋体" w:hAnsi="宋体" w:cs="宋体" w:hint="eastAsia"/>
          <w:sz w:val="24"/>
        </w:rPr>
        <w:t>ETH/UCY</w:t>
      </w:r>
      <w:r>
        <w:rPr>
          <w:rFonts w:ascii="宋体" w:eastAsia="宋体" w:hAnsi="宋体" w:cs="宋体" w:hint="eastAsia"/>
          <w:sz w:val="24"/>
        </w:rPr>
        <w:t>数据集训练阶段明确使用了以下数据</w:t>
      </w:r>
      <w:r>
        <w:rPr>
          <w:rFonts w:ascii="宋体" w:eastAsia="宋体" w:hAnsi="宋体" w:cs="宋体" w:hint="eastAsia"/>
          <w:sz w:val="24"/>
        </w:rPr>
        <w:t>增强手段来构建对比学习的正样本对（</w:t>
      </w:r>
      <w:r>
        <w:rPr>
          <w:rFonts w:ascii="宋体" w:eastAsia="宋体" w:hAnsi="宋体" w:cs="宋体" w:hint="eastAsia"/>
          <w:sz w:val="24"/>
        </w:rPr>
        <w:t>Positive Pairs</w:t>
      </w:r>
      <w:r>
        <w:rPr>
          <w:rFonts w:ascii="宋体" w:eastAsia="宋体" w:hAnsi="宋体" w:cs="宋体" w:hint="eastAsia"/>
          <w:sz w:val="24"/>
        </w:rPr>
        <w:t>）。</w:t>
      </w:r>
    </w:p>
    <w:p w14:paraId="0016B015"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随机长度掩码（</w:t>
      </w:r>
      <w:r>
        <w:rPr>
          <w:rFonts w:ascii="宋体" w:eastAsia="宋体" w:hAnsi="宋体" w:cs="宋体" w:hint="eastAsia"/>
          <w:sz w:val="24"/>
        </w:rPr>
        <w:t>Random Length Masking</w:t>
      </w:r>
      <w:r>
        <w:rPr>
          <w:rFonts w:ascii="宋体" w:eastAsia="宋体" w:hAnsi="宋体" w:cs="宋体" w:hint="eastAsia"/>
          <w:sz w:val="24"/>
        </w:rPr>
        <w:t>）：</w:t>
      </w:r>
      <w:r>
        <w:rPr>
          <w:rFonts w:ascii="宋体" w:eastAsia="宋体" w:hAnsi="宋体" w:cs="宋体" w:hint="eastAsia"/>
          <w:sz w:val="24"/>
        </w:rPr>
        <w:t xml:space="preserve"> </w:t>
      </w:r>
      <w:r>
        <w:rPr>
          <w:rFonts w:ascii="宋体" w:eastAsia="宋体" w:hAnsi="宋体" w:cs="宋体" w:hint="eastAsia"/>
          <w:sz w:val="24"/>
        </w:rPr>
        <w:t>随机将部分历史轨迹坐标“抹除”（</w:t>
      </w:r>
      <w:r>
        <w:rPr>
          <w:rFonts w:ascii="宋体" w:eastAsia="宋体" w:hAnsi="宋体" w:cs="宋体" w:hint="eastAsia"/>
          <w:sz w:val="24"/>
        </w:rPr>
        <w:t>Masking</w:t>
      </w:r>
      <w:r>
        <w:rPr>
          <w:rFonts w:ascii="宋体" w:eastAsia="宋体" w:hAnsi="宋体" w:cs="宋体" w:hint="eastAsia"/>
          <w:sz w:val="24"/>
        </w:rPr>
        <w:t>），模拟现实中轨迹捕捉断断续续的情况。</w:t>
      </w:r>
    </w:p>
    <w:p w14:paraId="016DCD74"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随机旋转与缩放（</w:t>
      </w:r>
      <w:r>
        <w:rPr>
          <w:rFonts w:ascii="宋体" w:eastAsia="宋体" w:hAnsi="宋体" w:cs="宋体" w:hint="eastAsia"/>
          <w:sz w:val="24"/>
        </w:rPr>
        <w:t>Random Rotation and Scaling</w:t>
      </w:r>
      <w:r>
        <w:rPr>
          <w:rFonts w:ascii="宋体" w:eastAsia="宋体" w:hAnsi="宋体" w:cs="宋体" w:hint="eastAsia"/>
          <w:sz w:val="24"/>
        </w:rPr>
        <w:t>）：</w:t>
      </w:r>
      <w:r>
        <w:rPr>
          <w:rFonts w:ascii="宋体" w:eastAsia="宋体" w:hAnsi="宋体" w:cs="宋体" w:hint="eastAsia"/>
          <w:sz w:val="24"/>
        </w:rPr>
        <w:t xml:space="preserve"> </w:t>
      </w:r>
      <w:r>
        <w:rPr>
          <w:rFonts w:ascii="宋体" w:eastAsia="宋体" w:hAnsi="宋体" w:cs="宋体" w:hint="eastAsia"/>
          <w:sz w:val="24"/>
        </w:rPr>
        <w:t>对掩码后的轨迹同时应用旋转和几何缩放。通过这些增强，强迫模型学习到真正的空间交互意图，而不是记住某个绝对的坐标路径。</w:t>
      </w:r>
    </w:p>
    <w:p w14:paraId="56D50060" w14:textId="77777777" w:rsidR="007E39A5" w:rsidRDefault="007E39A5">
      <w:pPr>
        <w:rPr>
          <w:b/>
          <w:bCs/>
          <w:sz w:val="24"/>
          <w:szCs w:val="32"/>
        </w:rPr>
      </w:pPr>
    </w:p>
    <w:p w14:paraId="447C422F" w14:textId="77777777" w:rsidR="007E39A5" w:rsidRDefault="001F66C3">
      <w:pPr>
        <w:spacing w:before="480" w:after="360"/>
        <w:outlineLvl w:val="0"/>
        <w:rPr>
          <w:rFonts w:ascii="黑体" w:eastAsia="黑体" w:hAnsi="黑体" w:cs="黑体"/>
          <w:sz w:val="32"/>
          <w:szCs w:val="32"/>
        </w:rPr>
      </w:pPr>
      <w:bookmarkStart w:id="18" w:name="_Toc27525"/>
      <w:r>
        <w:rPr>
          <w:rFonts w:ascii="黑体" w:eastAsia="黑体" w:hAnsi="黑体" w:cs="黑体" w:hint="eastAsia"/>
          <w:sz w:val="32"/>
          <w:szCs w:val="32"/>
        </w:rPr>
        <w:t xml:space="preserve">5 </w:t>
      </w:r>
      <w:r>
        <w:rPr>
          <w:rFonts w:ascii="黑体" w:eastAsia="黑体" w:hAnsi="黑体" w:cs="黑体" w:hint="eastAsia"/>
          <w:sz w:val="32"/>
          <w:szCs w:val="32"/>
        </w:rPr>
        <w:t>参考文章</w:t>
      </w:r>
      <w:bookmarkEnd w:id="18"/>
    </w:p>
    <w:p w14:paraId="6E03E0B6" w14:textId="77777777" w:rsidR="007E39A5" w:rsidRDefault="001F66C3">
      <w:pPr>
        <w:spacing w:before="480" w:after="120"/>
        <w:outlineLvl w:val="1"/>
        <w:rPr>
          <w:rFonts w:ascii="黑体" w:eastAsia="黑体" w:hAnsi="黑体" w:cs="黑体"/>
          <w:sz w:val="28"/>
          <w:szCs w:val="28"/>
        </w:rPr>
      </w:pPr>
      <w:bookmarkStart w:id="19" w:name="_Toc4297"/>
      <w:r>
        <w:rPr>
          <w:rFonts w:ascii="黑体" w:eastAsia="黑体" w:hAnsi="黑体" w:cs="黑体" w:hint="eastAsia"/>
          <w:sz w:val="28"/>
          <w:szCs w:val="28"/>
        </w:rPr>
        <w:t xml:space="preserve">5.1 </w:t>
      </w:r>
      <w:r>
        <w:rPr>
          <w:rFonts w:ascii="黑体" w:eastAsia="黑体" w:hAnsi="黑体" w:cs="黑体" w:hint="eastAsia"/>
          <w:sz w:val="28"/>
          <w:szCs w:val="28"/>
        </w:rPr>
        <w:t>语义分割与轨迹数据结合</w:t>
      </w:r>
      <w:bookmarkEnd w:id="19"/>
    </w:p>
    <w:p w14:paraId="25D08594"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1.</w:t>
      </w:r>
      <w:r>
        <w:rPr>
          <w:rFonts w:ascii="宋体" w:eastAsia="宋体" w:hAnsi="宋体" w:cs="宋体" w:hint="eastAsia"/>
          <w:sz w:val="24"/>
        </w:rPr>
        <w:t>《</w:t>
      </w:r>
      <w:r>
        <w:rPr>
          <w:rFonts w:ascii="宋体" w:eastAsia="宋体" w:hAnsi="宋体" w:cs="宋体" w:hint="eastAsia"/>
          <w:sz w:val="24"/>
        </w:rPr>
        <w:t xml:space="preserve">Where Do You Go? </w:t>
      </w:r>
      <w:r>
        <w:rPr>
          <w:rFonts w:ascii="宋体" w:eastAsia="宋体" w:hAnsi="宋体" w:cs="宋体" w:hint="eastAsia"/>
          <w:sz w:val="24"/>
        </w:rPr>
        <w:t>Pedestrian Trajectory Prediction using Scene Features</w:t>
      </w:r>
      <w:r>
        <w:rPr>
          <w:rFonts w:ascii="宋体" w:eastAsia="宋体" w:hAnsi="宋体" w:cs="宋体" w:hint="eastAsia"/>
          <w:sz w:val="24"/>
        </w:rPr>
        <w:t>》（</w:t>
      </w:r>
      <w:r>
        <w:rPr>
          <w:rFonts w:ascii="宋体" w:eastAsia="宋体" w:hAnsi="宋体" w:cs="宋体" w:hint="eastAsia"/>
          <w:sz w:val="24"/>
        </w:rPr>
        <w:t xml:space="preserve">Mohammad Ali Rezaei </w:t>
      </w:r>
      <w:r>
        <w:rPr>
          <w:rFonts w:ascii="宋体" w:eastAsia="宋体" w:hAnsi="宋体" w:cs="宋体" w:hint="eastAsia"/>
          <w:sz w:val="24"/>
        </w:rPr>
        <w:t>等）</w:t>
      </w:r>
    </w:p>
    <w:p w14:paraId="4BA14220"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该文直接提出语义分割与行人轨迹数据融合的</w:t>
      </w:r>
      <w:r>
        <w:rPr>
          <w:rFonts w:ascii="宋体" w:eastAsia="宋体" w:hAnsi="宋体" w:cs="宋体" w:hint="eastAsia"/>
          <w:sz w:val="24"/>
        </w:rPr>
        <w:t xml:space="preserve"> </w:t>
      </w:r>
      <w:proofErr w:type="spellStart"/>
      <w:r>
        <w:rPr>
          <w:rFonts w:ascii="宋体" w:eastAsia="宋体" w:hAnsi="宋体" w:cs="宋体" w:hint="eastAsia"/>
          <w:sz w:val="24"/>
        </w:rPr>
        <w:t>ScenePTP</w:t>
      </w:r>
      <w:proofErr w:type="spellEnd"/>
      <w:r>
        <w:rPr>
          <w:rFonts w:ascii="宋体" w:eastAsia="宋体" w:hAnsi="宋体" w:cs="宋体" w:hint="eastAsia"/>
          <w:sz w:val="24"/>
        </w:rPr>
        <w:t xml:space="preserve"> </w:t>
      </w:r>
      <w:r>
        <w:rPr>
          <w:rFonts w:ascii="宋体" w:eastAsia="宋体" w:hAnsi="宋体" w:cs="宋体" w:hint="eastAsia"/>
          <w:sz w:val="24"/>
        </w:rPr>
        <w:t>轨迹预测模型，先通过</w:t>
      </w:r>
      <w:r>
        <w:rPr>
          <w:rFonts w:ascii="宋体" w:eastAsia="宋体" w:hAnsi="宋体" w:cs="宋体" w:hint="eastAsia"/>
          <w:sz w:val="24"/>
        </w:rPr>
        <w:t xml:space="preserve"> Real-ESRGAN </w:t>
      </w:r>
      <w:r>
        <w:rPr>
          <w:rFonts w:ascii="宋体" w:eastAsia="宋体" w:hAnsi="宋体" w:cs="宋体" w:hint="eastAsia"/>
          <w:sz w:val="24"/>
        </w:rPr>
        <w:t>图像增强</w:t>
      </w:r>
      <w:r>
        <w:rPr>
          <w:rFonts w:ascii="宋体" w:eastAsia="宋体" w:hAnsi="宋体" w:cs="宋体" w:hint="eastAsia"/>
          <w:sz w:val="24"/>
        </w:rPr>
        <w:t xml:space="preserve"> + </w:t>
      </w:r>
      <w:proofErr w:type="spellStart"/>
      <w:r>
        <w:rPr>
          <w:rFonts w:ascii="宋体" w:eastAsia="宋体" w:hAnsi="宋体" w:cs="宋体" w:hint="eastAsia"/>
          <w:sz w:val="24"/>
        </w:rPr>
        <w:t>OneFormer</w:t>
      </w:r>
      <w:proofErr w:type="spellEnd"/>
      <w:r>
        <w:rPr>
          <w:rFonts w:ascii="宋体" w:eastAsia="宋体" w:hAnsi="宋体" w:cs="宋体" w:hint="eastAsia"/>
          <w:sz w:val="24"/>
        </w:rPr>
        <w:t xml:space="preserve"> </w:t>
      </w:r>
      <w:r>
        <w:rPr>
          <w:rFonts w:ascii="宋体" w:eastAsia="宋体" w:hAnsi="宋体" w:cs="宋体" w:hint="eastAsia"/>
          <w:sz w:val="24"/>
        </w:rPr>
        <w:t>语义分割提取场景视觉与语义特征，再利用稀疏图卷积网络（</w:t>
      </w:r>
      <w:r>
        <w:rPr>
          <w:rFonts w:ascii="宋体" w:eastAsia="宋体" w:hAnsi="宋体" w:cs="宋体" w:hint="eastAsia"/>
          <w:sz w:val="24"/>
        </w:rPr>
        <w:t>SGCN</w:t>
      </w:r>
      <w:r>
        <w:rPr>
          <w:rFonts w:ascii="宋体" w:eastAsia="宋体" w:hAnsi="宋体" w:cs="宋体" w:hint="eastAsia"/>
          <w:sz w:val="24"/>
        </w:rPr>
        <w:t>）从行人历史轨迹中挖掘时空交互特征，借助交叉注意力机制实现场景语义特征与轨迹交互特征的自适应加权融合，最终通过时序卷积网络（</w:t>
      </w:r>
      <w:r>
        <w:rPr>
          <w:rFonts w:ascii="宋体" w:eastAsia="宋体" w:hAnsi="宋体" w:cs="宋体" w:hint="eastAsia"/>
          <w:sz w:val="24"/>
        </w:rPr>
        <w:t>TCN</w:t>
      </w:r>
      <w:r>
        <w:rPr>
          <w:rFonts w:ascii="宋体" w:eastAsia="宋体" w:hAnsi="宋体" w:cs="宋体" w:hint="eastAsia"/>
          <w:sz w:val="24"/>
        </w:rPr>
        <w:t>）完成轨迹预测；该模型在</w:t>
      </w:r>
      <w:r>
        <w:rPr>
          <w:rFonts w:ascii="宋体" w:eastAsia="宋体" w:hAnsi="宋体" w:cs="宋体" w:hint="eastAsia"/>
          <w:sz w:val="24"/>
        </w:rPr>
        <w:t xml:space="preserve"> ETH</w:t>
      </w:r>
      <w:r>
        <w:rPr>
          <w:rFonts w:ascii="宋体" w:eastAsia="宋体" w:hAnsi="宋体" w:cs="宋体" w:hint="eastAsia"/>
          <w:sz w:val="24"/>
        </w:rPr>
        <w:t>、</w:t>
      </w:r>
      <w:r>
        <w:rPr>
          <w:rFonts w:ascii="宋体" w:eastAsia="宋体" w:hAnsi="宋体" w:cs="宋体" w:hint="eastAsia"/>
          <w:sz w:val="24"/>
        </w:rPr>
        <w:t xml:space="preserve">UCY </w:t>
      </w:r>
      <w:r>
        <w:rPr>
          <w:rFonts w:ascii="宋体" w:eastAsia="宋体" w:hAnsi="宋体" w:cs="宋体" w:hint="eastAsia"/>
          <w:sz w:val="24"/>
        </w:rPr>
        <w:t>数据集上达到</w:t>
      </w:r>
      <w:r>
        <w:rPr>
          <w:rFonts w:ascii="宋体" w:eastAsia="宋体" w:hAnsi="宋体" w:cs="宋体" w:hint="eastAsia"/>
          <w:sz w:val="24"/>
        </w:rPr>
        <w:t xml:space="preserve"> ADE=0.252m</w:t>
      </w:r>
      <w:r>
        <w:rPr>
          <w:rFonts w:ascii="宋体" w:eastAsia="宋体" w:hAnsi="宋体" w:cs="宋体" w:hint="eastAsia"/>
          <w:sz w:val="24"/>
        </w:rPr>
        <w:t>、</w:t>
      </w:r>
      <w:r>
        <w:rPr>
          <w:rFonts w:ascii="宋体" w:eastAsia="宋体" w:hAnsi="宋体" w:cs="宋体" w:hint="eastAsia"/>
          <w:sz w:val="24"/>
        </w:rPr>
        <w:t xml:space="preserve">FDE=0.372m </w:t>
      </w:r>
      <w:r>
        <w:rPr>
          <w:rFonts w:ascii="宋体" w:eastAsia="宋体" w:hAnsi="宋体" w:cs="宋体" w:hint="eastAsia"/>
          <w:sz w:val="24"/>
        </w:rPr>
        <w:t>的最优性能，消融实验验证了语义分割提供的场景布局信息可显著修正轨迹预测偏差，开创了场景语义分割</w:t>
      </w:r>
      <w:r>
        <w:rPr>
          <w:rFonts w:ascii="宋体" w:eastAsia="宋体" w:hAnsi="宋体" w:cs="宋体" w:hint="eastAsia"/>
          <w:sz w:val="24"/>
        </w:rPr>
        <w:t xml:space="preserve"> + </w:t>
      </w:r>
      <w:r>
        <w:rPr>
          <w:rFonts w:ascii="宋体" w:eastAsia="宋体" w:hAnsi="宋体" w:cs="宋体" w:hint="eastAsia"/>
          <w:sz w:val="24"/>
        </w:rPr>
        <w:t>行人轨迹</w:t>
      </w:r>
      <w:proofErr w:type="gramStart"/>
      <w:r>
        <w:rPr>
          <w:rFonts w:ascii="宋体" w:eastAsia="宋体" w:hAnsi="宋体" w:cs="宋体" w:hint="eastAsia"/>
          <w:sz w:val="24"/>
        </w:rPr>
        <w:t>图特征</w:t>
      </w:r>
      <w:proofErr w:type="gramEnd"/>
      <w:r>
        <w:rPr>
          <w:rFonts w:ascii="宋体" w:eastAsia="宋体" w:hAnsi="宋体" w:cs="宋体" w:hint="eastAsia"/>
          <w:sz w:val="24"/>
        </w:rPr>
        <w:t>融合的行人轨迹预测新范式。</w:t>
      </w:r>
    </w:p>
    <w:p w14:paraId="0472AAC8" w14:textId="77777777" w:rsidR="007E39A5" w:rsidRDefault="001F66C3">
      <w:pPr>
        <w:rPr>
          <w:b/>
          <w:bCs/>
          <w:sz w:val="24"/>
          <w:szCs w:val="32"/>
        </w:rPr>
      </w:pPr>
      <w:r>
        <w:rPr>
          <w:b/>
          <w:bCs/>
          <w:noProof/>
          <w:sz w:val="24"/>
          <w:szCs w:val="32"/>
        </w:rPr>
        <w:lastRenderedPageBreak/>
        <w:drawing>
          <wp:inline distT="0" distB="0" distL="114300" distR="114300" wp14:anchorId="1756351B" wp14:editId="614017F6">
            <wp:extent cx="5262245" cy="2460625"/>
            <wp:effectExtent l="0" t="0" r="8255" b="3175"/>
            <wp:docPr id="23" name="图片 23" descr="ScreenShot_2026-04-20_141359_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_2026-04-20_141359_827"/>
                    <pic:cNvPicPr>
                      <a:picLocks noChangeAspect="1"/>
                    </pic:cNvPicPr>
                  </pic:nvPicPr>
                  <pic:blipFill>
                    <a:blip r:embed="rId19"/>
                    <a:stretch>
                      <a:fillRect/>
                    </a:stretch>
                  </pic:blipFill>
                  <pic:spPr>
                    <a:xfrm>
                      <a:off x="0" y="0"/>
                      <a:ext cx="5262245" cy="2460625"/>
                    </a:xfrm>
                    <a:prstGeom prst="rect">
                      <a:avLst/>
                    </a:prstGeom>
                  </pic:spPr>
                </pic:pic>
              </a:graphicData>
            </a:graphic>
          </wp:inline>
        </w:drawing>
      </w:r>
    </w:p>
    <w:p w14:paraId="3E0E7660"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2.</w:t>
      </w:r>
      <w:r>
        <w:rPr>
          <w:rFonts w:ascii="宋体" w:eastAsia="宋体" w:hAnsi="宋体" w:cs="宋体" w:hint="eastAsia"/>
          <w:sz w:val="24"/>
        </w:rPr>
        <w:t>基于交互建模的行人轨迹预测研究——樊江峰</w:t>
      </w:r>
    </w:p>
    <w:p w14:paraId="4BE011CC" w14:textId="77777777" w:rsidR="007E39A5" w:rsidRDefault="001F66C3">
      <w:pPr>
        <w:spacing w:line="360" w:lineRule="auto"/>
        <w:ind w:firstLineChars="200" w:firstLine="480"/>
        <w:jc w:val="left"/>
        <w:rPr>
          <w:rFonts w:ascii="宋体" w:eastAsia="宋体" w:hAnsi="宋体" w:cs="宋体"/>
          <w:sz w:val="24"/>
        </w:rPr>
      </w:pPr>
      <w:r>
        <w:rPr>
          <w:rFonts w:ascii="宋体" w:eastAsia="宋体" w:hAnsi="宋体" w:cs="宋体" w:hint="eastAsia"/>
          <w:sz w:val="24"/>
        </w:rPr>
        <w:t>围绕基于交互建模的行人轨迹预测展开，核心是用深度学习模型，从语义分割地图提取环境约束，到时空特征</w:t>
      </w:r>
      <w:r>
        <w:rPr>
          <w:rFonts w:ascii="宋体" w:eastAsia="宋体" w:hAnsi="宋体" w:cs="宋体" w:hint="eastAsia"/>
          <w:sz w:val="24"/>
        </w:rPr>
        <w:t xml:space="preserve"> + </w:t>
      </w:r>
      <w:r>
        <w:rPr>
          <w:rFonts w:ascii="宋体" w:eastAsia="宋体" w:hAnsi="宋体" w:cs="宋体" w:hint="eastAsia"/>
          <w:sz w:val="24"/>
        </w:rPr>
        <w:t>行人交互特征融合，再到多模态轨迹生成与修正，最终输出符合物理规则、社交规范、意图多变性的未来行人轨迹。具体流程为：先把鸟瞰场景图做成语义分割地</w:t>
      </w:r>
      <w:r>
        <w:rPr>
          <w:rFonts w:ascii="宋体" w:eastAsia="宋体" w:hAnsi="宋体" w:cs="宋体" w:hint="eastAsia"/>
          <w:sz w:val="24"/>
        </w:rPr>
        <w:t>图，过滤无关信息并区分可行</w:t>
      </w:r>
      <w:r>
        <w:rPr>
          <w:rFonts w:ascii="宋体" w:eastAsia="宋体" w:hAnsi="宋体" w:cs="宋体" w:hint="eastAsia"/>
          <w:sz w:val="24"/>
        </w:rPr>
        <w:t>/</w:t>
      </w:r>
      <w:r>
        <w:rPr>
          <w:rFonts w:ascii="宋体" w:eastAsia="宋体" w:hAnsi="宋体" w:cs="宋体" w:hint="eastAsia"/>
          <w:sz w:val="24"/>
        </w:rPr>
        <w:t>不可行区域，统一行人与环境坐标；再用</w:t>
      </w:r>
      <w:r>
        <w:rPr>
          <w:rFonts w:ascii="宋体" w:eastAsia="宋体" w:hAnsi="宋体" w:cs="宋体" w:hint="eastAsia"/>
          <w:sz w:val="24"/>
        </w:rPr>
        <w:t xml:space="preserve">LSTM + </w:t>
      </w:r>
      <w:r>
        <w:rPr>
          <w:rFonts w:ascii="宋体" w:eastAsia="宋体" w:hAnsi="宋体" w:cs="宋体" w:hint="eastAsia"/>
          <w:sz w:val="24"/>
        </w:rPr>
        <w:t>图注意力</w:t>
      </w:r>
      <w:r>
        <w:rPr>
          <w:rFonts w:ascii="宋体" w:eastAsia="宋体" w:hAnsi="宋体" w:cs="宋体" w:hint="eastAsia"/>
          <w:sz w:val="24"/>
        </w:rPr>
        <w:t>/</w:t>
      </w:r>
      <w:r>
        <w:rPr>
          <w:rFonts w:ascii="宋体" w:eastAsia="宋体" w:hAnsi="宋体" w:cs="宋体" w:hint="eastAsia"/>
          <w:sz w:val="24"/>
        </w:rPr>
        <w:t>异质图注意力分别提取个体运动特征、行人社交交互、行人</w:t>
      </w:r>
      <w:r>
        <w:rPr>
          <w:rFonts w:ascii="宋体" w:eastAsia="宋体" w:hAnsi="宋体" w:cs="宋体" w:hint="eastAsia"/>
          <w:sz w:val="24"/>
        </w:rPr>
        <w:t xml:space="preserve"> - </w:t>
      </w:r>
      <w:r>
        <w:rPr>
          <w:rFonts w:ascii="宋体" w:eastAsia="宋体" w:hAnsi="宋体" w:cs="宋体" w:hint="eastAsia"/>
          <w:sz w:val="24"/>
        </w:rPr>
        <w:t>环境约束，完成时空与场景语义特征融合；接着以</w:t>
      </w:r>
      <w:r>
        <w:rPr>
          <w:rFonts w:ascii="宋体" w:eastAsia="宋体" w:hAnsi="宋体" w:cs="宋体" w:hint="eastAsia"/>
          <w:sz w:val="24"/>
        </w:rPr>
        <w:t>CVAE</w:t>
      </w:r>
      <w:r>
        <w:rPr>
          <w:rFonts w:ascii="宋体" w:eastAsia="宋体" w:hAnsi="宋体" w:cs="宋体" w:hint="eastAsia"/>
          <w:sz w:val="24"/>
        </w:rPr>
        <w:t>为生成主干，学习轨迹分布并采样</w:t>
      </w:r>
      <w:proofErr w:type="gramStart"/>
      <w:r>
        <w:rPr>
          <w:rFonts w:ascii="宋体" w:eastAsia="宋体" w:hAnsi="宋体" w:cs="宋体" w:hint="eastAsia"/>
          <w:sz w:val="24"/>
        </w:rPr>
        <w:t>隐</w:t>
      </w:r>
      <w:proofErr w:type="gramEnd"/>
      <w:r>
        <w:rPr>
          <w:rFonts w:ascii="宋体" w:eastAsia="宋体" w:hAnsi="宋体" w:cs="宋体" w:hint="eastAsia"/>
          <w:sz w:val="24"/>
        </w:rPr>
        <w:t>变量，先预测多模态终点，再用双向</w:t>
      </w:r>
      <w:r>
        <w:rPr>
          <w:rFonts w:ascii="宋体" w:eastAsia="宋体" w:hAnsi="宋体" w:cs="宋体" w:hint="eastAsia"/>
          <w:sz w:val="24"/>
        </w:rPr>
        <w:t xml:space="preserve"> LSTM</w:t>
      </w:r>
      <w:r>
        <w:rPr>
          <w:rFonts w:ascii="宋体" w:eastAsia="宋体" w:hAnsi="宋体" w:cs="宋体" w:hint="eastAsia"/>
          <w:sz w:val="24"/>
        </w:rPr>
        <w:t>解码缓解长时误差累积；最后引入因果推理</w:t>
      </w:r>
      <w:proofErr w:type="gramStart"/>
      <w:r>
        <w:rPr>
          <w:rFonts w:ascii="宋体" w:eastAsia="宋体" w:hAnsi="宋体" w:cs="宋体" w:hint="eastAsia"/>
          <w:sz w:val="24"/>
        </w:rPr>
        <w:t>反事实</w:t>
      </w:r>
      <w:proofErr w:type="gramEnd"/>
      <w:r>
        <w:rPr>
          <w:rFonts w:ascii="宋体" w:eastAsia="宋体" w:hAnsi="宋体" w:cs="宋体" w:hint="eastAsia"/>
          <w:sz w:val="24"/>
        </w:rPr>
        <w:t>分析消除环境偏差，用非局部注意力修正未来轨迹交互，输出合</w:t>
      </w:r>
      <w:proofErr w:type="gramStart"/>
      <w:r>
        <w:rPr>
          <w:rFonts w:ascii="宋体" w:eastAsia="宋体" w:hAnsi="宋体" w:cs="宋体" w:hint="eastAsia"/>
          <w:sz w:val="24"/>
        </w:rPr>
        <w:t>规</w:t>
      </w:r>
      <w:proofErr w:type="gramEnd"/>
      <w:r>
        <w:rPr>
          <w:rFonts w:ascii="宋体" w:eastAsia="宋体" w:hAnsi="宋体" w:cs="宋体" w:hint="eastAsia"/>
          <w:sz w:val="24"/>
        </w:rPr>
        <w:t>、准确、多模态的长期预测轨迹。</w:t>
      </w:r>
    </w:p>
    <w:p w14:paraId="6E179F8A" w14:textId="77777777" w:rsidR="007E39A5" w:rsidRDefault="001F66C3">
      <w:pPr>
        <w:spacing w:line="360" w:lineRule="auto"/>
        <w:jc w:val="left"/>
        <w:rPr>
          <w:rFonts w:ascii="宋体" w:eastAsia="宋体" w:hAnsi="宋体" w:cs="宋体"/>
          <w:sz w:val="24"/>
        </w:rPr>
      </w:pPr>
      <w:r>
        <w:rPr>
          <w:rFonts w:ascii="宋体" w:eastAsia="宋体" w:hAnsi="宋体" w:cs="宋体"/>
          <w:noProof/>
          <w:sz w:val="24"/>
        </w:rPr>
        <w:lastRenderedPageBreak/>
        <w:drawing>
          <wp:inline distT="0" distB="0" distL="114300" distR="114300" wp14:anchorId="72E41952" wp14:editId="33AC60A4">
            <wp:extent cx="5267960" cy="3089275"/>
            <wp:effectExtent l="0" t="0" r="2540" b="9525"/>
            <wp:docPr id="24" name="图片 24" descr="ScreenShot_2026-04-21_195245_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_2026-04-21_195245_088"/>
                    <pic:cNvPicPr>
                      <a:picLocks noChangeAspect="1"/>
                    </pic:cNvPicPr>
                  </pic:nvPicPr>
                  <pic:blipFill>
                    <a:blip r:embed="rId23"/>
                    <a:stretch>
                      <a:fillRect/>
                    </a:stretch>
                  </pic:blipFill>
                  <pic:spPr>
                    <a:xfrm>
                      <a:off x="0" y="0"/>
                      <a:ext cx="5267960" cy="3089275"/>
                    </a:xfrm>
                    <a:prstGeom prst="rect">
                      <a:avLst/>
                    </a:prstGeom>
                  </pic:spPr>
                </pic:pic>
              </a:graphicData>
            </a:graphic>
          </wp:inline>
        </w:drawing>
      </w:r>
    </w:p>
    <w:p w14:paraId="1B506892" w14:textId="77777777" w:rsidR="007E39A5" w:rsidRDefault="007E39A5">
      <w:pPr>
        <w:rPr>
          <w:b/>
          <w:bCs/>
          <w:sz w:val="24"/>
          <w:szCs w:val="32"/>
        </w:rPr>
      </w:pPr>
    </w:p>
    <w:p w14:paraId="76C87131" w14:textId="77777777" w:rsidR="007E39A5" w:rsidRDefault="007E39A5">
      <w:pPr>
        <w:rPr>
          <w:b/>
          <w:bCs/>
          <w:sz w:val="24"/>
          <w:szCs w:val="32"/>
        </w:rPr>
      </w:pPr>
    </w:p>
    <w:p w14:paraId="02AB61EF" w14:textId="77777777" w:rsidR="007E39A5" w:rsidRDefault="007E39A5">
      <w:pPr>
        <w:rPr>
          <w:b/>
          <w:bCs/>
          <w:sz w:val="24"/>
          <w:szCs w:val="32"/>
        </w:rPr>
      </w:pPr>
    </w:p>
    <w:p w14:paraId="03D8CE7E" w14:textId="77777777" w:rsidR="007E39A5" w:rsidRDefault="007E39A5">
      <w:pPr>
        <w:rPr>
          <w:b/>
          <w:bCs/>
          <w:sz w:val="24"/>
          <w:szCs w:val="32"/>
        </w:rPr>
      </w:pPr>
    </w:p>
    <w:p w14:paraId="2F7661E3" w14:textId="77777777" w:rsidR="007E39A5" w:rsidRDefault="007E39A5">
      <w:pPr>
        <w:rPr>
          <w:b/>
          <w:bCs/>
          <w:sz w:val="24"/>
          <w:szCs w:val="32"/>
        </w:rPr>
      </w:pPr>
    </w:p>
    <w:p w14:paraId="6B960F14" w14:textId="77777777" w:rsidR="007E39A5" w:rsidRDefault="007E39A5">
      <w:pPr>
        <w:rPr>
          <w:b/>
          <w:bCs/>
          <w:sz w:val="24"/>
          <w:szCs w:val="32"/>
        </w:rPr>
      </w:pPr>
    </w:p>
    <w:p w14:paraId="76CD6A1C" w14:textId="77777777" w:rsidR="007E39A5" w:rsidRDefault="007E39A5">
      <w:pPr>
        <w:rPr>
          <w:b/>
          <w:bCs/>
          <w:sz w:val="24"/>
          <w:szCs w:val="32"/>
        </w:rPr>
      </w:pPr>
    </w:p>
    <w:p w14:paraId="416CB5B9" w14:textId="77777777" w:rsidR="007E39A5" w:rsidRDefault="007E39A5">
      <w:pPr>
        <w:rPr>
          <w:b/>
          <w:bCs/>
          <w:sz w:val="24"/>
          <w:szCs w:val="32"/>
        </w:rPr>
      </w:pPr>
    </w:p>
    <w:p w14:paraId="0284564C" w14:textId="77777777" w:rsidR="007E39A5" w:rsidRDefault="007E39A5">
      <w:pPr>
        <w:rPr>
          <w:b/>
          <w:bCs/>
          <w:sz w:val="24"/>
          <w:szCs w:val="32"/>
        </w:rPr>
      </w:pPr>
    </w:p>
    <w:sectPr w:rsidR="007E39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D104F4"/>
    <w:rsid w:val="00185E6D"/>
    <w:rsid w:val="001F66C3"/>
    <w:rsid w:val="002417C3"/>
    <w:rsid w:val="00363084"/>
    <w:rsid w:val="0054650F"/>
    <w:rsid w:val="00602348"/>
    <w:rsid w:val="007B6885"/>
    <w:rsid w:val="007E39A5"/>
    <w:rsid w:val="008D4018"/>
    <w:rsid w:val="008D7DF4"/>
    <w:rsid w:val="00A732D4"/>
    <w:rsid w:val="00A80DA6"/>
    <w:rsid w:val="00D20166"/>
    <w:rsid w:val="00ED1986"/>
    <w:rsid w:val="00F747FC"/>
    <w:rsid w:val="00F95DAB"/>
    <w:rsid w:val="133C08AF"/>
    <w:rsid w:val="133C379C"/>
    <w:rsid w:val="255129DF"/>
    <w:rsid w:val="2927562A"/>
    <w:rsid w:val="39382F3B"/>
    <w:rsid w:val="39965A01"/>
    <w:rsid w:val="3C616C4D"/>
    <w:rsid w:val="5290573F"/>
    <w:rsid w:val="5A6E4661"/>
    <w:rsid w:val="5BD104F4"/>
    <w:rsid w:val="76F27835"/>
    <w:rsid w:val="79D51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0D4E9"/>
  <w15:docId w15:val="{1D1C332A-5D8F-43A6-A4FD-59E8D0E5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3"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Chars="400" w:left="840"/>
    </w:pPr>
  </w:style>
  <w:style w:type="paragraph" w:styleId="10">
    <w:name w:val="toc 1"/>
    <w:basedOn w:val="a"/>
    <w:next w:val="a"/>
    <w:qFormat/>
  </w:style>
  <w:style w:type="paragraph" w:styleId="2">
    <w:name w:val="toc 2"/>
    <w:basedOn w:val="a"/>
    <w:next w:val="a"/>
    <w:pPr>
      <w:ind w:leftChars="200" w:left="420"/>
    </w:pPr>
  </w:style>
  <w:style w:type="character" w:styleId="a3">
    <w:name w:val="Strong"/>
    <w:basedOn w:val="a0"/>
    <w:qFormat/>
    <w:rPr>
      <w:b/>
    </w:rPr>
  </w:style>
  <w:style w:type="character" w:styleId="a4">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19</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陽一晨</dc:creator>
  <cp:lastModifiedBy>silc</cp:lastModifiedBy>
  <cp:revision>14</cp:revision>
  <cp:lastPrinted>2026-04-24T05:16:00Z</cp:lastPrinted>
  <dcterms:created xsi:type="dcterms:W3CDTF">2026-04-20T00:39:00Z</dcterms:created>
  <dcterms:modified xsi:type="dcterms:W3CDTF">2026-04-24T09:58:00Z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E314A2FF75574FA8A3038EC563C2FDD6_11</vt:lpwstr>
  </property>
  <property fmtid="{D5CDD505-2E9C-101B-9397-08002B2CF9AE}" pid="4" name="KSOTemplateDocerSaveRecord">
    <vt:lpwstr>eyJoZGlkIjoiZjhmYjYzOTFjNzAyMDg4MGIzNWY5NTFhOTE5YzJkMmYiLCJ1c2VySWQiOiI4NDQ5Njk5NTMifQ==</vt:lpwstr>
  </property>
</Properties>
</file>