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43B83E" w14:textId="77777777" w:rsidR="001F15F5" w:rsidRDefault="001F15F5" w:rsidP="001F15F5">
      <w:pPr>
        <w:rPr>
          <w:rFonts w:eastAsia="PMingLiU"/>
          <w:lang w:eastAsia="zh-TW"/>
        </w:rPr>
      </w:pPr>
      <w:r>
        <w:rPr>
          <w:rFonts w:hint="eastAsia"/>
          <w:lang w:eastAsia="zh-TW"/>
        </w:rPr>
        <w:t>毛詩草蟲經</w:t>
      </w:r>
    </w:p>
    <w:p w14:paraId="773DFFEF" w14:textId="77777777" w:rsidR="001F15F5" w:rsidRDefault="001F15F5" w:rsidP="001F15F5">
      <w:pPr>
        <w:rPr>
          <w:rFonts w:eastAsia="PMingLiU"/>
          <w:lang w:eastAsia="zh-TW"/>
        </w:rPr>
      </w:pPr>
      <w:r>
        <w:rPr>
          <w:rFonts w:hint="eastAsia"/>
          <w:lang w:eastAsia="zh-TW"/>
        </w:rPr>
        <w:t>佚</w:t>
      </w:r>
    </w:p>
    <w:p w14:paraId="5F1F351E" w14:textId="6F898A37" w:rsidR="001F15F5" w:rsidRDefault="001F15F5" w:rsidP="001F15F5">
      <w:pPr>
        <w:rPr>
          <w:rFonts w:eastAsia="PMingLiU"/>
          <w:lang w:eastAsia="zh-TW"/>
        </w:rPr>
      </w:pPr>
      <w:r>
        <w:rPr>
          <w:rFonts w:hint="eastAsia"/>
          <w:lang w:eastAsia="zh-TW"/>
        </w:rPr>
        <w:t>按</w:t>
      </w:r>
      <w:r>
        <w:rPr>
          <w:rFonts w:hint="eastAsia"/>
          <w:lang w:eastAsia="zh-TW"/>
        </w:rPr>
        <w:t>。</w:t>
      </w:r>
      <w:r>
        <w:rPr>
          <w:rFonts w:hint="eastAsia"/>
          <w:lang w:eastAsia="zh-TW"/>
        </w:rPr>
        <w:t>是書</w:t>
      </w:r>
      <w:r>
        <w:rPr>
          <w:rFonts w:hint="eastAsia"/>
          <w:lang w:eastAsia="zh-TW"/>
        </w:rPr>
        <w:t>。</w:t>
      </w:r>
      <w:r>
        <w:rPr>
          <w:rFonts w:hint="eastAsia"/>
          <w:lang w:eastAsia="zh-TW"/>
        </w:rPr>
        <w:t>徐堅初學記嘗引之</w:t>
      </w:r>
      <w:r>
        <w:rPr>
          <w:rFonts w:hint="eastAsia"/>
          <w:lang w:eastAsia="zh-TW"/>
        </w:rPr>
        <w:t>。</w:t>
      </w:r>
      <w:r>
        <w:rPr>
          <w:rFonts w:hint="eastAsia"/>
          <w:lang w:eastAsia="zh-TW"/>
        </w:rPr>
        <w:t>其詮猱曰</w:t>
      </w:r>
      <w:r>
        <w:rPr>
          <w:rFonts w:hint="eastAsia"/>
          <w:lang w:eastAsia="zh-TW"/>
        </w:rPr>
        <w:t>。</w:t>
      </w:r>
      <w:r>
        <w:rPr>
          <w:rFonts w:hint="eastAsia"/>
          <w:lang w:eastAsia="zh-TW"/>
        </w:rPr>
        <w:t>猱獮猴也</w:t>
      </w:r>
      <w:r>
        <w:rPr>
          <w:rFonts w:hint="eastAsia"/>
          <w:lang w:eastAsia="zh-TW"/>
        </w:rPr>
        <w:t>。</w:t>
      </w:r>
      <w:r>
        <w:rPr>
          <w:rFonts w:hint="eastAsia"/>
          <w:lang w:eastAsia="zh-TW"/>
        </w:rPr>
        <w:t>楚人謂之沐猴</w:t>
      </w:r>
      <w:r>
        <w:rPr>
          <w:rFonts w:hint="eastAsia"/>
          <w:lang w:eastAsia="zh-TW"/>
        </w:rPr>
        <w:t>。</w:t>
      </w:r>
      <w:r>
        <w:rPr>
          <w:rFonts w:hint="eastAsia"/>
          <w:lang w:eastAsia="zh-TW"/>
        </w:rPr>
        <w:t>老者爲獑猢</w:t>
      </w:r>
      <w:r>
        <w:rPr>
          <w:rFonts w:hint="eastAsia"/>
          <w:lang w:eastAsia="zh-TW"/>
        </w:rPr>
        <w:t>。</w:t>
      </w:r>
      <w:r>
        <w:rPr>
          <w:rFonts w:hint="eastAsia"/>
          <w:lang w:eastAsia="zh-TW"/>
        </w:rPr>
        <w:t>獑猢駿捷也</w:t>
      </w:r>
      <w:r>
        <w:rPr>
          <w:rFonts w:hint="eastAsia"/>
          <w:lang w:eastAsia="zh-TW"/>
        </w:rPr>
        <w:t>。</w:t>
      </w:r>
      <w:r>
        <w:rPr>
          <w:rFonts w:hint="eastAsia"/>
          <w:lang w:eastAsia="zh-TW"/>
        </w:rPr>
        <w:t>其鳴噭噭而悲</w:t>
      </w:r>
      <w:r>
        <w:rPr>
          <w:rFonts w:hint="eastAsia"/>
          <w:lang w:eastAsia="zh-TW"/>
        </w:rPr>
        <w:t>。</w:t>
      </w:r>
      <w:r>
        <w:rPr>
          <w:rFonts w:hint="eastAsia"/>
          <w:lang w:eastAsia="zh-TW"/>
        </w:rPr>
        <w:t>其詮鳯曰</w:t>
      </w:r>
      <w:r>
        <w:rPr>
          <w:rFonts w:hint="eastAsia"/>
          <w:lang w:eastAsia="zh-TW"/>
        </w:rPr>
        <w:t>。</w:t>
      </w:r>
      <w:r>
        <w:rPr>
          <w:rFonts w:hint="eastAsia"/>
          <w:lang w:eastAsia="zh-TW"/>
        </w:rPr>
        <w:t>雄曰鳯</w:t>
      </w:r>
      <w:r>
        <w:rPr>
          <w:rFonts w:hint="eastAsia"/>
          <w:lang w:eastAsia="zh-TW"/>
        </w:rPr>
        <w:t>。</w:t>
      </w:r>
      <w:r>
        <w:rPr>
          <w:rFonts w:hint="eastAsia"/>
          <w:lang w:eastAsia="zh-TW"/>
        </w:rPr>
        <w:t>雌曰凰</w:t>
      </w:r>
      <w:r>
        <w:rPr>
          <w:rFonts w:hint="eastAsia"/>
          <w:lang w:eastAsia="zh-TW"/>
        </w:rPr>
        <w:t>。</w:t>
      </w:r>
      <w:r>
        <w:rPr>
          <w:rFonts w:hint="eastAsia"/>
          <w:lang w:eastAsia="zh-TW"/>
        </w:rPr>
        <w:t>其雛爲鸑鷲</w:t>
      </w:r>
      <w:r>
        <w:rPr>
          <w:rFonts w:hint="eastAsia"/>
          <w:lang w:eastAsia="zh-TW"/>
        </w:rPr>
        <w:t>。</w:t>
      </w:r>
      <w:r>
        <w:rPr>
          <w:rFonts w:hint="eastAsia"/>
          <w:lang w:eastAsia="zh-TW"/>
        </w:rPr>
        <w:t>或曰鳯皇一名鸑鷲一名鶠</w:t>
      </w:r>
      <w:r>
        <w:rPr>
          <w:rFonts w:hint="eastAsia"/>
          <w:lang w:eastAsia="zh-TW"/>
        </w:rPr>
        <w:t>。</w:t>
      </w:r>
    </w:p>
    <w:p w14:paraId="47BD5E1E" w14:textId="77777777" w:rsidR="001F15F5" w:rsidRDefault="001F15F5" w:rsidP="001F15F5">
      <w:pPr>
        <w:rPr>
          <w:rFonts w:eastAsia="PMingLiU"/>
          <w:lang w:eastAsia="zh-TW"/>
        </w:rPr>
      </w:pPr>
    </w:p>
    <w:p w14:paraId="47644CCA" w14:textId="77777777" w:rsidR="001F15F5" w:rsidRDefault="001F15F5" w:rsidP="001F15F5">
      <w:pPr>
        <w:rPr>
          <w:rFonts w:eastAsia="PMingLiU"/>
          <w:lang w:eastAsia="zh-TW"/>
        </w:rPr>
      </w:pPr>
      <w:r>
        <w:rPr>
          <w:rFonts w:hint="eastAsia"/>
          <w:lang w:eastAsia="zh-TW"/>
        </w:rPr>
        <w:t>韓詩圖</w:t>
      </w:r>
    </w:p>
    <w:p w14:paraId="2E606971" w14:textId="77777777" w:rsidR="001F15F5" w:rsidRDefault="001F15F5" w:rsidP="001F15F5">
      <w:pPr>
        <w:rPr>
          <w:rFonts w:eastAsia="PMingLiU"/>
          <w:lang w:eastAsia="zh-TW"/>
        </w:rPr>
      </w:pPr>
      <w:r>
        <w:rPr>
          <w:rFonts w:hint="eastAsia"/>
          <w:lang w:eastAsia="zh-TW"/>
        </w:rPr>
        <w:t>十四卷</w:t>
      </w:r>
    </w:p>
    <w:p w14:paraId="4B55FEA0" w14:textId="77777777" w:rsidR="001F15F5" w:rsidRDefault="001F15F5" w:rsidP="001F15F5">
      <w:pPr>
        <w:rPr>
          <w:rFonts w:eastAsia="PMingLiU"/>
          <w:lang w:eastAsia="zh-TW"/>
        </w:rPr>
      </w:pPr>
      <w:r>
        <w:rPr>
          <w:rFonts w:hint="eastAsia"/>
          <w:lang w:eastAsia="zh-TW"/>
        </w:rPr>
        <w:t>佚</w:t>
      </w:r>
    </w:p>
    <w:p w14:paraId="14C96094" w14:textId="77777777" w:rsidR="001F15F5" w:rsidRDefault="001F15F5" w:rsidP="001F15F5">
      <w:pPr>
        <w:rPr>
          <w:rFonts w:eastAsia="PMingLiU"/>
          <w:lang w:eastAsia="zh-TW"/>
        </w:rPr>
      </w:pPr>
      <w:r>
        <w:rPr>
          <w:rFonts w:hint="eastAsia"/>
          <w:lang w:eastAsia="zh-TW"/>
        </w:rPr>
        <w:t>右見張彦遠名畫記</w:t>
      </w:r>
    </w:p>
    <w:p w14:paraId="412184D6" w14:textId="77777777" w:rsidR="001F15F5" w:rsidRDefault="001F15F5" w:rsidP="001F15F5">
      <w:pPr>
        <w:rPr>
          <w:rFonts w:eastAsia="PMingLiU"/>
          <w:lang w:eastAsia="zh-TW"/>
        </w:rPr>
      </w:pPr>
    </w:p>
    <w:p w14:paraId="5AAC5B22" w14:textId="0C8ABA80" w:rsidR="001F15F5" w:rsidRDefault="001F15F5" w:rsidP="001F15F5">
      <w:pPr>
        <w:rPr>
          <w:rFonts w:eastAsia="PMingLiU"/>
          <w:lang w:eastAsia="zh-TW"/>
        </w:rPr>
      </w:pPr>
      <w:r>
        <w:rPr>
          <w:rFonts w:hint="eastAsia"/>
          <w:lang w:eastAsia="zh-TW"/>
        </w:rPr>
        <w:t>孔氏</w:t>
      </w:r>
      <w:r w:rsidRPr="001F15F5">
        <w:rPr>
          <w:rFonts w:hint="eastAsia"/>
          <w:sz w:val="16"/>
          <w:szCs w:val="18"/>
          <w:lang w:eastAsia="zh-TW"/>
        </w:rPr>
        <w:t>頴達</w:t>
      </w:r>
      <w:r>
        <w:rPr>
          <w:rFonts w:hint="eastAsia"/>
          <w:lang w:eastAsia="zh-TW"/>
        </w:rPr>
        <w:t>等毛詩正義</w:t>
      </w:r>
    </w:p>
    <w:p w14:paraId="01213F91" w14:textId="77777777" w:rsidR="001F15F5" w:rsidRDefault="001F15F5" w:rsidP="001F15F5">
      <w:pPr>
        <w:rPr>
          <w:rFonts w:eastAsia="PMingLiU"/>
          <w:lang w:eastAsia="zh-TW"/>
        </w:rPr>
      </w:pPr>
      <w:r>
        <w:rPr>
          <w:rFonts w:hint="eastAsia"/>
          <w:lang w:eastAsia="zh-TW"/>
        </w:rPr>
        <w:t>唐志四十卷</w:t>
      </w:r>
    </w:p>
    <w:p w14:paraId="01EADDD4" w14:textId="77777777" w:rsidR="001F15F5" w:rsidRDefault="001F15F5" w:rsidP="001F15F5">
      <w:pPr>
        <w:rPr>
          <w:rFonts w:eastAsia="PMingLiU"/>
          <w:lang w:eastAsia="zh-TW"/>
        </w:rPr>
      </w:pPr>
      <w:r>
        <w:rPr>
          <w:rFonts w:hint="eastAsia"/>
          <w:lang w:eastAsia="zh-TW"/>
        </w:rPr>
        <w:t>存</w:t>
      </w:r>
    </w:p>
    <w:p w14:paraId="5D0BD299" w14:textId="0AC6E6C5" w:rsidR="001F15F5" w:rsidRPr="00A5261C" w:rsidRDefault="001F15F5" w:rsidP="001F15F5">
      <w:pPr>
        <w:rPr>
          <w:lang w:eastAsia="zh-TW"/>
        </w:rPr>
      </w:pPr>
      <w:r>
        <w:rPr>
          <w:rFonts w:hint="eastAsia"/>
          <w:lang w:eastAsia="zh-TW"/>
        </w:rPr>
        <w:t>頴達序曰</w:t>
      </w:r>
      <w:r>
        <w:rPr>
          <w:rFonts w:hint="eastAsia"/>
          <w:lang w:eastAsia="zh-TW"/>
        </w:rPr>
        <w:t>。</w:t>
      </w:r>
      <w:r>
        <w:rPr>
          <w:rFonts w:hint="eastAsia"/>
          <w:lang w:eastAsia="zh-TW"/>
        </w:rPr>
        <w:t>夫詩者論功頌德之歌</w:t>
      </w:r>
      <w:r>
        <w:rPr>
          <w:rFonts w:hint="eastAsia"/>
          <w:lang w:eastAsia="zh-TW"/>
        </w:rPr>
        <w:t>。</w:t>
      </w:r>
      <w:r>
        <w:rPr>
          <w:rFonts w:hint="eastAsia"/>
          <w:lang w:eastAsia="zh-TW"/>
        </w:rPr>
        <w:t>止僻防邪之訓</w:t>
      </w:r>
      <w:r>
        <w:rPr>
          <w:rFonts w:hint="eastAsia"/>
          <w:lang w:eastAsia="zh-TW"/>
        </w:rPr>
        <w:t>。</w:t>
      </w:r>
      <w:r>
        <w:rPr>
          <w:rFonts w:hint="eastAsia"/>
          <w:lang w:eastAsia="zh-TW"/>
        </w:rPr>
        <w:t>雖無爲而自發乃有益於生靈</w:t>
      </w:r>
      <w:r w:rsidR="00A5261C">
        <w:rPr>
          <w:rFonts w:hint="eastAsia"/>
          <w:lang w:eastAsia="zh-TW"/>
        </w:rPr>
        <w:t>。</w:t>
      </w:r>
      <w:r>
        <w:rPr>
          <w:rFonts w:hint="eastAsia"/>
          <w:lang w:eastAsia="zh-TW"/>
        </w:rPr>
        <w:t>六情静於中</w:t>
      </w:r>
      <w:r w:rsidR="00A5261C">
        <w:rPr>
          <w:rFonts w:hint="eastAsia"/>
          <w:lang w:eastAsia="zh-TW"/>
        </w:rPr>
        <w:t>。</w:t>
      </w:r>
      <w:r>
        <w:rPr>
          <w:rFonts w:hint="eastAsia"/>
          <w:lang w:eastAsia="zh-TW"/>
        </w:rPr>
        <w:t>百物盪於外</w:t>
      </w:r>
      <w:r w:rsidR="00A5261C">
        <w:rPr>
          <w:rFonts w:hint="eastAsia"/>
          <w:lang w:eastAsia="zh-TW"/>
        </w:rPr>
        <w:t>。</w:t>
      </w:r>
      <w:r>
        <w:rPr>
          <w:rFonts w:hint="eastAsia"/>
          <w:lang w:eastAsia="zh-TW"/>
        </w:rPr>
        <w:t>情緣物動</w:t>
      </w:r>
      <w:r w:rsidR="00A5261C">
        <w:rPr>
          <w:rFonts w:hint="eastAsia"/>
          <w:lang w:eastAsia="zh-TW"/>
        </w:rPr>
        <w:t>。</w:t>
      </w:r>
      <w:r>
        <w:rPr>
          <w:rFonts w:hint="eastAsia"/>
          <w:lang w:eastAsia="zh-TW"/>
        </w:rPr>
        <w:t>物感情遷</w:t>
      </w:r>
      <w:r w:rsidR="00A5261C">
        <w:rPr>
          <w:rFonts w:hint="eastAsia"/>
          <w:lang w:eastAsia="zh-TW"/>
        </w:rPr>
        <w:t>。</w:t>
      </w:r>
      <w:r>
        <w:rPr>
          <w:rFonts w:hint="eastAsia"/>
          <w:lang w:eastAsia="zh-TW"/>
        </w:rPr>
        <w:t>若政遇醇和則歡娱</w:t>
      </w:r>
      <w:r w:rsidR="00A5261C">
        <w:rPr>
          <w:rFonts w:hint="eastAsia"/>
          <w:lang w:eastAsia="zh-TW"/>
        </w:rPr>
        <w:t>。</w:t>
      </w:r>
      <w:r>
        <w:rPr>
          <w:rFonts w:hint="eastAsia"/>
          <w:lang w:eastAsia="zh-TW"/>
        </w:rPr>
        <w:t>被於朝野時當</w:t>
      </w:r>
      <w:r w:rsidR="00A5261C">
        <w:rPr>
          <w:rFonts w:hint="eastAsia"/>
          <w:lang w:eastAsia="zh-TW"/>
        </w:rPr>
        <w:t>（</w:t>
      </w:r>
      <w:r>
        <w:rPr>
          <w:rFonts w:hint="eastAsia"/>
          <w:lang w:eastAsia="zh-TW"/>
        </w:rPr>
        <w:t>慘</w:t>
      </w:r>
      <w:r w:rsidR="00A5261C">
        <w:rPr>
          <w:rFonts w:hint="eastAsia"/>
          <w:lang w:eastAsia="zh-TW"/>
        </w:rPr>
        <w:t>）〔</w:t>
      </w:r>
      <w:r w:rsidR="00A5261C" w:rsidRPr="00A5261C">
        <w:rPr>
          <w:rFonts w:ascii="SimSun-ExtB" w:eastAsia="SimSun-ExtB" w:hAnsi="SimSun-ExtB" w:cs="SimSun-ExtB" w:hint="eastAsia"/>
          <w:lang w:eastAsia="zh-TW"/>
        </w:rPr>
        <w:t>𢡖</w:t>
      </w:r>
      <w:r w:rsidR="00A5261C">
        <w:rPr>
          <w:rFonts w:hint="eastAsia"/>
          <w:lang w:eastAsia="zh-TW"/>
        </w:rPr>
        <w:t>〕</w:t>
      </w:r>
      <w:r>
        <w:rPr>
          <w:rFonts w:hint="eastAsia"/>
          <w:lang w:eastAsia="zh-TW"/>
        </w:rPr>
        <w:t>黷亦怨刺形於咏歌</w:t>
      </w:r>
      <w:r w:rsidR="00A5261C">
        <w:rPr>
          <w:rFonts w:hint="eastAsia"/>
          <w:lang w:eastAsia="zh-TW"/>
        </w:rPr>
        <w:t>。</w:t>
      </w:r>
      <w:r>
        <w:rPr>
          <w:rFonts w:hint="eastAsia"/>
          <w:lang w:eastAsia="zh-TW"/>
        </w:rPr>
        <w:t>作之者所以愓懷舒憤</w:t>
      </w:r>
      <w:r w:rsidR="00A5261C">
        <w:rPr>
          <w:rFonts w:hint="eastAsia"/>
          <w:lang w:eastAsia="zh-TW"/>
        </w:rPr>
        <w:t>。</w:t>
      </w:r>
      <w:r>
        <w:rPr>
          <w:rFonts w:hint="eastAsia"/>
          <w:lang w:eastAsia="zh-TW"/>
        </w:rPr>
        <w:t>聞之者足以塞違從正</w:t>
      </w:r>
      <w:r w:rsidR="00A5261C">
        <w:rPr>
          <w:rFonts w:hint="eastAsia"/>
          <w:lang w:eastAsia="zh-TW"/>
        </w:rPr>
        <w:t>。</w:t>
      </w:r>
      <w:r>
        <w:rPr>
          <w:rFonts w:hint="eastAsia"/>
          <w:lang w:eastAsia="zh-TW"/>
        </w:rPr>
        <w:t>發諸情性諧於律吕</w:t>
      </w:r>
      <w:r w:rsidR="00A5261C">
        <w:rPr>
          <w:rFonts w:hint="eastAsia"/>
          <w:lang w:eastAsia="zh-TW"/>
        </w:rPr>
        <w:t>。</w:t>
      </w:r>
      <w:r>
        <w:rPr>
          <w:rFonts w:hint="eastAsia"/>
          <w:lang w:eastAsia="zh-TW"/>
        </w:rPr>
        <w:t>故曰感天地動鬼神莫近於詩</w:t>
      </w:r>
      <w:r w:rsidR="00A5261C">
        <w:rPr>
          <w:rFonts w:hint="eastAsia"/>
          <w:lang w:eastAsia="zh-TW"/>
        </w:rPr>
        <w:t>。</w:t>
      </w:r>
      <w:r>
        <w:rPr>
          <w:rFonts w:hint="eastAsia"/>
          <w:lang w:eastAsia="zh-TW"/>
        </w:rPr>
        <w:t>此乃詩之爲用其利大矣</w:t>
      </w:r>
      <w:r w:rsidR="00A5261C">
        <w:rPr>
          <w:rFonts w:hint="eastAsia"/>
          <w:lang w:eastAsia="zh-TW"/>
        </w:rPr>
        <w:t>。</w:t>
      </w:r>
      <w:r>
        <w:rPr>
          <w:rFonts w:hint="eastAsia"/>
          <w:lang w:eastAsia="zh-TW"/>
        </w:rPr>
        <w:t>若夫哀樂之起㝠於自然</w:t>
      </w:r>
      <w:r w:rsidR="00A5261C">
        <w:rPr>
          <w:rFonts w:hint="eastAsia"/>
          <w:lang w:eastAsia="zh-TW"/>
        </w:rPr>
        <w:t>。</w:t>
      </w:r>
      <w:r>
        <w:rPr>
          <w:rFonts w:hint="eastAsia"/>
          <w:lang w:eastAsia="zh-TW"/>
        </w:rPr>
        <w:t>喜怒之端非由人事</w:t>
      </w:r>
      <w:r w:rsidR="00A5261C">
        <w:rPr>
          <w:rFonts w:hint="eastAsia"/>
          <w:lang w:eastAsia="zh-TW"/>
        </w:rPr>
        <w:t>。</w:t>
      </w:r>
      <w:r>
        <w:rPr>
          <w:rFonts w:hint="eastAsia"/>
          <w:lang w:eastAsia="zh-TW"/>
        </w:rPr>
        <w:t>故燕雀表啁噍之感</w:t>
      </w:r>
      <w:r w:rsidR="00A5261C">
        <w:rPr>
          <w:rFonts w:hint="eastAsia"/>
          <w:lang w:eastAsia="zh-TW"/>
        </w:rPr>
        <w:t>。</w:t>
      </w:r>
      <w:r>
        <w:rPr>
          <w:rFonts w:hint="eastAsia"/>
          <w:lang w:eastAsia="zh-TW"/>
        </w:rPr>
        <w:t>鸞鳯有歌舞之容</w:t>
      </w:r>
      <w:r w:rsidR="00A5261C">
        <w:rPr>
          <w:rFonts w:hint="eastAsia"/>
          <w:lang w:eastAsia="zh-TW"/>
        </w:rPr>
        <w:t>。</w:t>
      </w:r>
      <w:r>
        <w:rPr>
          <w:rFonts w:hint="eastAsia"/>
          <w:lang w:eastAsia="zh-TW"/>
        </w:rPr>
        <w:t>然則詩理之先同夫開闢</w:t>
      </w:r>
      <w:r w:rsidR="00A5261C">
        <w:rPr>
          <w:rFonts w:hint="eastAsia"/>
          <w:lang w:eastAsia="zh-TW"/>
        </w:rPr>
        <w:t>。</w:t>
      </w:r>
      <w:r>
        <w:rPr>
          <w:rFonts w:hint="eastAsia"/>
          <w:lang w:eastAsia="zh-TW"/>
        </w:rPr>
        <w:t>詩迹所用隨運而移</w:t>
      </w:r>
      <w:r w:rsidR="00A5261C">
        <w:rPr>
          <w:rFonts w:hint="eastAsia"/>
          <w:lang w:eastAsia="zh-TW"/>
        </w:rPr>
        <w:t>。</w:t>
      </w:r>
      <w:r>
        <w:rPr>
          <w:rFonts w:hint="eastAsia"/>
          <w:lang w:eastAsia="zh-TW"/>
        </w:rPr>
        <w:t>上皇道質故諷諭之情寡</w:t>
      </w:r>
      <w:r w:rsidR="00A5261C">
        <w:rPr>
          <w:rFonts w:hint="eastAsia"/>
          <w:lang w:eastAsia="zh-TW"/>
        </w:rPr>
        <w:t>。</w:t>
      </w:r>
      <w:r>
        <w:rPr>
          <w:rFonts w:hint="eastAsia"/>
          <w:lang w:eastAsia="zh-TW"/>
        </w:rPr>
        <w:t>中古政繁亦謳歌之理切</w:t>
      </w:r>
      <w:r w:rsidR="00A5261C">
        <w:rPr>
          <w:rFonts w:hint="eastAsia"/>
          <w:lang w:eastAsia="zh-TW"/>
        </w:rPr>
        <w:t>。</w:t>
      </w:r>
      <w:r>
        <w:rPr>
          <w:rFonts w:hint="eastAsia"/>
          <w:lang w:eastAsia="zh-TW"/>
        </w:rPr>
        <w:t>唐虞乃見其初</w:t>
      </w:r>
      <w:r w:rsidR="00A5261C">
        <w:rPr>
          <w:rFonts w:hint="eastAsia"/>
          <w:lang w:eastAsia="zh-TW"/>
        </w:rPr>
        <w:t>。</w:t>
      </w:r>
      <w:r>
        <w:rPr>
          <w:rFonts w:hint="eastAsia"/>
          <w:lang w:eastAsia="zh-TW"/>
        </w:rPr>
        <w:t>羲軒莫測其始</w:t>
      </w:r>
      <w:r w:rsidR="00A5261C">
        <w:rPr>
          <w:rFonts w:hint="eastAsia"/>
          <w:lang w:eastAsia="zh-TW"/>
        </w:rPr>
        <w:t>。</w:t>
      </w:r>
      <w:r>
        <w:rPr>
          <w:rFonts w:hint="eastAsia"/>
          <w:lang w:eastAsia="zh-TW"/>
        </w:rPr>
        <w:t>於後時經五代篇有三千</w:t>
      </w:r>
      <w:r w:rsidR="00A5261C">
        <w:rPr>
          <w:rFonts w:hint="eastAsia"/>
          <w:lang w:eastAsia="zh-TW"/>
        </w:rPr>
        <w:t>。</w:t>
      </w:r>
      <w:r>
        <w:rPr>
          <w:rFonts w:hint="eastAsia"/>
          <w:lang w:eastAsia="zh-TW"/>
        </w:rPr>
        <w:t>成康没而頌聲寢</w:t>
      </w:r>
      <w:r w:rsidR="00A5261C">
        <w:rPr>
          <w:rFonts w:hint="eastAsia"/>
          <w:lang w:eastAsia="zh-TW"/>
        </w:rPr>
        <w:t>。</w:t>
      </w:r>
      <w:r>
        <w:rPr>
          <w:rFonts w:hint="eastAsia"/>
          <w:lang w:eastAsia="zh-TW"/>
        </w:rPr>
        <w:t>陳靈興而變風息</w:t>
      </w:r>
      <w:r w:rsidR="00A5261C">
        <w:rPr>
          <w:rFonts w:hint="eastAsia"/>
          <w:lang w:eastAsia="zh-TW"/>
        </w:rPr>
        <w:t>。</w:t>
      </w:r>
      <w:r>
        <w:rPr>
          <w:rFonts w:hint="eastAsia"/>
          <w:lang w:eastAsia="zh-TW"/>
        </w:rPr>
        <w:t>先君宣父釐正遺文</w:t>
      </w:r>
      <w:r w:rsidR="00A5261C">
        <w:rPr>
          <w:rFonts w:hint="eastAsia"/>
          <w:lang w:eastAsia="zh-TW"/>
        </w:rPr>
        <w:t>。</w:t>
      </w:r>
      <w:r>
        <w:rPr>
          <w:rFonts w:hint="eastAsia"/>
          <w:lang w:eastAsia="zh-TW"/>
        </w:rPr>
        <w:t>緝其精華</w:t>
      </w:r>
      <w:r w:rsidR="00A5261C">
        <w:rPr>
          <w:rFonts w:hint="eastAsia"/>
          <w:lang w:eastAsia="zh-TW"/>
        </w:rPr>
        <w:t>。</w:t>
      </w:r>
      <w:r>
        <w:rPr>
          <w:rFonts w:hint="eastAsia"/>
          <w:lang w:eastAsia="zh-TW"/>
        </w:rPr>
        <w:t>褫其煩重</w:t>
      </w:r>
      <w:r w:rsidR="00A5261C">
        <w:rPr>
          <w:rFonts w:hint="eastAsia"/>
          <w:lang w:eastAsia="zh-TW"/>
        </w:rPr>
        <w:t>。</w:t>
      </w:r>
      <w:r>
        <w:rPr>
          <w:rFonts w:hint="eastAsia"/>
          <w:lang w:eastAsia="zh-TW"/>
        </w:rPr>
        <w:t>上從周始</w:t>
      </w:r>
      <w:r w:rsidR="00A5261C">
        <w:rPr>
          <w:rFonts w:hint="eastAsia"/>
          <w:lang w:eastAsia="zh-TW"/>
        </w:rPr>
        <w:t>。</w:t>
      </w:r>
      <w:r>
        <w:rPr>
          <w:rFonts w:hint="eastAsia"/>
          <w:lang w:eastAsia="zh-TW"/>
        </w:rPr>
        <w:t>下</w:t>
      </w:r>
      <w:r w:rsidR="00A5261C">
        <w:rPr>
          <w:rFonts w:hint="eastAsia"/>
          <w:lang w:eastAsia="zh-TW"/>
        </w:rPr>
        <w:t>（</w:t>
      </w:r>
      <w:r>
        <w:rPr>
          <w:rFonts w:hint="eastAsia"/>
          <w:lang w:eastAsia="zh-TW"/>
        </w:rPr>
        <w:t>旣</w:t>
      </w:r>
      <w:r w:rsidR="00A5261C">
        <w:rPr>
          <w:rFonts w:hint="eastAsia"/>
          <w:lang w:eastAsia="zh-TW"/>
        </w:rPr>
        <w:t>）〔暨〕</w:t>
      </w:r>
      <w:r>
        <w:rPr>
          <w:rFonts w:hint="eastAsia"/>
          <w:lang w:eastAsia="zh-TW"/>
        </w:rPr>
        <w:t>魯僖</w:t>
      </w:r>
      <w:r w:rsidR="00A5261C">
        <w:rPr>
          <w:rFonts w:hint="eastAsia"/>
          <w:lang w:eastAsia="zh-TW"/>
        </w:rPr>
        <w:t>。</w:t>
      </w:r>
      <w:r>
        <w:rPr>
          <w:rFonts w:hint="eastAsia"/>
          <w:lang w:eastAsia="zh-TW"/>
        </w:rPr>
        <w:t>四百年間六詩偹矣</w:t>
      </w:r>
      <w:r w:rsidR="00A5261C">
        <w:rPr>
          <w:rFonts w:hint="eastAsia"/>
          <w:lang w:eastAsia="zh-TW"/>
        </w:rPr>
        <w:t>。</w:t>
      </w:r>
      <w:r>
        <w:rPr>
          <w:rFonts w:hint="eastAsia"/>
          <w:lang w:eastAsia="zh-TW"/>
        </w:rPr>
        <w:t>卜商闡其業雅頌與金石同和</w:t>
      </w:r>
      <w:r w:rsidR="00A5261C">
        <w:rPr>
          <w:rFonts w:hint="eastAsia"/>
          <w:lang w:eastAsia="zh-TW"/>
        </w:rPr>
        <w:t>。</w:t>
      </w:r>
      <w:r>
        <w:rPr>
          <w:rFonts w:hint="eastAsia"/>
          <w:lang w:eastAsia="zh-TW"/>
        </w:rPr>
        <w:t>秦正燎其書簡牘與烟塵共盡</w:t>
      </w:r>
      <w:r w:rsidR="00A5261C">
        <w:rPr>
          <w:rFonts w:hint="eastAsia"/>
          <w:lang w:eastAsia="zh-TW"/>
        </w:rPr>
        <w:t>。</w:t>
      </w:r>
      <w:r>
        <w:rPr>
          <w:rFonts w:hint="eastAsia"/>
          <w:lang w:eastAsia="zh-TW"/>
        </w:rPr>
        <w:t>漢氏之初詩分爲四</w:t>
      </w:r>
      <w:r w:rsidR="00A5261C">
        <w:rPr>
          <w:rFonts w:hint="eastAsia"/>
          <w:lang w:eastAsia="zh-TW"/>
        </w:rPr>
        <w:t>。</w:t>
      </w:r>
      <w:r>
        <w:rPr>
          <w:rFonts w:hint="eastAsia"/>
          <w:lang w:eastAsia="zh-TW"/>
        </w:rPr>
        <w:t>申公騰芳於鄢郢</w:t>
      </w:r>
      <w:r w:rsidR="00A5261C">
        <w:rPr>
          <w:rFonts w:hint="eastAsia"/>
          <w:lang w:eastAsia="zh-TW"/>
        </w:rPr>
        <w:t>。</w:t>
      </w:r>
      <w:r>
        <w:rPr>
          <w:rFonts w:hint="eastAsia"/>
          <w:lang w:eastAsia="zh-TW"/>
        </w:rPr>
        <w:t>毛氏光價於河間</w:t>
      </w:r>
      <w:r w:rsidR="00A5261C">
        <w:rPr>
          <w:rFonts w:hint="eastAsia"/>
          <w:lang w:eastAsia="zh-TW"/>
        </w:rPr>
        <w:t>。</w:t>
      </w:r>
      <w:r>
        <w:rPr>
          <w:rFonts w:hint="eastAsia"/>
          <w:lang w:eastAsia="zh-TW"/>
        </w:rPr>
        <w:t>貫長</w:t>
      </w:r>
      <w:r w:rsidR="00C655B7">
        <w:rPr>
          <w:rFonts w:hint="eastAsia"/>
          <w:lang w:eastAsia="zh-TW"/>
        </w:rPr>
        <w:t>（</w:t>
      </w:r>
      <w:r>
        <w:rPr>
          <w:rFonts w:hint="eastAsia"/>
          <w:lang w:eastAsia="zh-TW"/>
        </w:rPr>
        <w:t>卿</w:t>
      </w:r>
      <w:r w:rsidR="00C655B7">
        <w:rPr>
          <w:rFonts w:hint="eastAsia"/>
          <w:lang w:eastAsia="zh-TW"/>
        </w:rPr>
        <w:t>）〔</w:t>
      </w:r>
      <w:r w:rsidR="00C655B7" w:rsidRPr="00C655B7">
        <w:rPr>
          <w:rFonts w:ascii="SimSun-ExtB" w:eastAsia="SimSun-ExtB" w:hAnsi="SimSun-ExtB" w:cs="SimSun-ExtB" w:hint="eastAsia"/>
          <w:lang w:eastAsia="zh-TW"/>
        </w:rPr>
        <w:t>𡖖</w:t>
      </w:r>
      <w:r w:rsidR="00C655B7">
        <w:rPr>
          <w:rFonts w:hint="eastAsia"/>
          <w:lang w:eastAsia="zh-TW"/>
        </w:rPr>
        <w:t>〕</w:t>
      </w:r>
      <w:r>
        <w:rPr>
          <w:rFonts w:hint="eastAsia"/>
          <w:lang w:eastAsia="zh-TW"/>
        </w:rPr>
        <w:t>傳之於前</w:t>
      </w:r>
      <w:r w:rsidR="00A5261C">
        <w:rPr>
          <w:rFonts w:hint="eastAsia"/>
          <w:lang w:eastAsia="zh-TW"/>
        </w:rPr>
        <w:t>。</w:t>
      </w:r>
      <w:r>
        <w:rPr>
          <w:rFonts w:hint="eastAsia"/>
          <w:lang w:eastAsia="zh-TW"/>
        </w:rPr>
        <w:t>鄭康成箋之於後</w:t>
      </w:r>
      <w:r w:rsidR="00A5261C">
        <w:rPr>
          <w:rFonts w:hint="eastAsia"/>
          <w:lang w:eastAsia="zh-TW"/>
        </w:rPr>
        <w:t>。</w:t>
      </w:r>
      <w:r>
        <w:rPr>
          <w:rFonts w:hint="eastAsia"/>
          <w:lang w:eastAsia="zh-TW"/>
        </w:rPr>
        <w:t>晋宋二蕭之世</w:t>
      </w:r>
      <w:r w:rsidR="00A5261C">
        <w:rPr>
          <w:rFonts w:hint="eastAsia"/>
          <w:lang w:eastAsia="zh-TW"/>
        </w:rPr>
        <w:t>。</w:t>
      </w:r>
      <w:r>
        <w:rPr>
          <w:rFonts w:hint="eastAsia"/>
          <w:lang w:eastAsia="zh-TW"/>
        </w:rPr>
        <w:t>其道大行</w:t>
      </w:r>
      <w:r w:rsidR="00A5261C">
        <w:rPr>
          <w:rFonts w:hint="eastAsia"/>
          <w:lang w:eastAsia="zh-TW"/>
        </w:rPr>
        <w:t>。</w:t>
      </w:r>
      <w:r>
        <w:rPr>
          <w:rFonts w:hint="eastAsia"/>
          <w:lang w:eastAsia="zh-TW"/>
        </w:rPr>
        <w:t>齊魏兩河之間</w:t>
      </w:r>
      <w:r w:rsidR="00A5261C">
        <w:rPr>
          <w:rFonts w:hint="eastAsia"/>
          <w:lang w:eastAsia="zh-TW"/>
        </w:rPr>
        <w:t>。（</w:t>
      </w:r>
      <w:r>
        <w:rPr>
          <w:rFonts w:hint="eastAsia"/>
          <w:lang w:eastAsia="zh-TW"/>
        </w:rPr>
        <w:t>兹</w:t>
      </w:r>
      <w:r w:rsidR="00A5261C">
        <w:rPr>
          <w:rFonts w:hint="eastAsia"/>
          <w:lang w:eastAsia="zh-TW"/>
        </w:rPr>
        <w:t>）〔茲〕</w:t>
      </w:r>
      <w:r>
        <w:rPr>
          <w:rFonts w:hint="eastAsia"/>
          <w:lang w:eastAsia="zh-TW"/>
        </w:rPr>
        <w:t>風不墜</w:t>
      </w:r>
      <w:r w:rsidR="00A5261C">
        <w:rPr>
          <w:rFonts w:hint="eastAsia"/>
          <w:lang w:eastAsia="zh-TW"/>
        </w:rPr>
        <w:t>。</w:t>
      </w:r>
      <w:r>
        <w:rPr>
          <w:rFonts w:hint="eastAsia"/>
          <w:lang w:eastAsia="zh-TW"/>
        </w:rPr>
        <w:t>其近代爲義疏者</w:t>
      </w:r>
      <w:r w:rsidR="00A5261C">
        <w:rPr>
          <w:rFonts w:hint="eastAsia"/>
          <w:lang w:eastAsia="zh-TW"/>
        </w:rPr>
        <w:t>。</w:t>
      </w:r>
      <w:r>
        <w:rPr>
          <w:rFonts w:hint="eastAsia"/>
          <w:lang w:eastAsia="zh-TW"/>
        </w:rPr>
        <w:t>有全緩何</w:t>
      </w:r>
      <w:r w:rsidR="00C655B7">
        <w:rPr>
          <w:rFonts w:hint="eastAsia"/>
          <w:lang w:eastAsia="zh-TW"/>
        </w:rPr>
        <w:t>（</w:t>
      </w:r>
      <w:r>
        <w:rPr>
          <w:rFonts w:hint="eastAsia"/>
          <w:lang w:eastAsia="zh-TW"/>
        </w:rPr>
        <w:t>胤</w:t>
      </w:r>
      <w:r w:rsidR="00C655B7">
        <w:rPr>
          <w:rFonts w:hint="eastAsia"/>
          <w:lang w:eastAsia="zh-TW"/>
        </w:rPr>
        <w:t>）〔</w:t>
      </w:r>
      <w:r w:rsidR="00C655B7" w:rsidRPr="00C655B7">
        <w:rPr>
          <w:rFonts w:ascii="SimSun-ExtB" w:eastAsia="SimSun-ExtB" w:hAnsi="SimSun-ExtB" w:cs="SimSun-ExtB" w:hint="eastAsia"/>
          <w:lang w:eastAsia="zh-TW"/>
        </w:rPr>
        <w:t>𠃴</w:t>
      </w:r>
      <w:r w:rsidR="00C655B7">
        <w:rPr>
          <w:rFonts w:hint="eastAsia"/>
          <w:lang w:eastAsia="zh-TW"/>
        </w:rPr>
        <w:t>〕</w:t>
      </w:r>
      <w:r>
        <w:rPr>
          <w:rFonts w:hint="eastAsia"/>
          <w:lang w:eastAsia="zh-TW"/>
        </w:rPr>
        <w:t>舒瑗劉軌思劉醜劉焯劉炫等</w:t>
      </w:r>
      <w:r w:rsidR="00C655B7">
        <w:rPr>
          <w:rFonts w:hint="eastAsia"/>
          <w:lang w:eastAsia="zh-TW"/>
        </w:rPr>
        <w:t>。</w:t>
      </w:r>
      <w:r>
        <w:rPr>
          <w:rFonts w:hint="eastAsia"/>
          <w:lang w:eastAsia="zh-TW"/>
        </w:rPr>
        <w:t>然焯炫並聰頴特達文而又儒</w:t>
      </w:r>
      <w:r w:rsidR="00C655B7">
        <w:rPr>
          <w:rFonts w:hint="eastAsia"/>
          <w:lang w:eastAsia="zh-TW"/>
        </w:rPr>
        <w:t>。</w:t>
      </w:r>
      <w:r>
        <w:rPr>
          <w:rFonts w:hint="eastAsia"/>
          <w:lang w:eastAsia="zh-TW"/>
        </w:rPr>
        <w:t>擢秀榦於一時</w:t>
      </w:r>
      <w:r w:rsidR="00C655B7">
        <w:rPr>
          <w:rFonts w:hint="eastAsia"/>
          <w:lang w:eastAsia="zh-TW"/>
        </w:rPr>
        <w:t>。</w:t>
      </w:r>
      <w:r>
        <w:rPr>
          <w:rFonts w:hint="eastAsia"/>
          <w:lang w:eastAsia="zh-TW"/>
        </w:rPr>
        <w:t>騁絶轡於千里</w:t>
      </w:r>
      <w:r w:rsidR="00C655B7">
        <w:rPr>
          <w:rFonts w:hint="eastAsia"/>
          <w:lang w:eastAsia="zh-TW"/>
        </w:rPr>
        <w:t>。</w:t>
      </w:r>
      <w:r>
        <w:rPr>
          <w:rFonts w:hint="eastAsia"/>
          <w:lang w:eastAsia="zh-TW"/>
        </w:rPr>
        <w:t>固諸儒之所揖讓日下之無雙於其所作疏内特爲殊絶</w:t>
      </w:r>
      <w:r w:rsidR="00C655B7">
        <w:rPr>
          <w:rFonts w:hint="eastAsia"/>
          <w:lang w:eastAsia="zh-TW"/>
        </w:rPr>
        <w:t>。</w:t>
      </w:r>
      <w:r>
        <w:rPr>
          <w:rFonts w:hint="eastAsia"/>
          <w:lang w:eastAsia="zh-TW"/>
        </w:rPr>
        <w:t>今奉勑删定故據以爲本</w:t>
      </w:r>
      <w:r w:rsidR="00C655B7">
        <w:rPr>
          <w:rFonts w:hint="eastAsia"/>
          <w:lang w:eastAsia="zh-TW"/>
        </w:rPr>
        <w:t>。</w:t>
      </w:r>
      <w:r>
        <w:rPr>
          <w:rFonts w:hint="eastAsia"/>
          <w:lang w:eastAsia="zh-TW"/>
        </w:rPr>
        <w:t>然焯炫等負恃才氣輕鄙先達同其所異</w:t>
      </w:r>
      <w:r w:rsidR="00C655B7">
        <w:rPr>
          <w:rFonts w:hint="eastAsia"/>
          <w:lang w:eastAsia="zh-TW"/>
        </w:rPr>
        <w:t>。</w:t>
      </w:r>
      <w:r>
        <w:rPr>
          <w:rFonts w:hint="eastAsia"/>
          <w:lang w:eastAsia="zh-TW"/>
        </w:rPr>
        <w:t>異其所同</w:t>
      </w:r>
      <w:r w:rsidR="00C655B7">
        <w:rPr>
          <w:rFonts w:hint="eastAsia"/>
          <w:lang w:eastAsia="zh-TW"/>
        </w:rPr>
        <w:t>。</w:t>
      </w:r>
      <w:r>
        <w:rPr>
          <w:rFonts w:hint="eastAsia"/>
          <w:lang w:eastAsia="zh-TW"/>
        </w:rPr>
        <w:t>或應略而反詳</w:t>
      </w:r>
      <w:r w:rsidR="00C655B7">
        <w:rPr>
          <w:rFonts w:hint="eastAsia"/>
          <w:lang w:eastAsia="zh-TW"/>
        </w:rPr>
        <w:t>。</w:t>
      </w:r>
      <w:r>
        <w:rPr>
          <w:rFonts w:hint="eastAsia"/>
          <w:lang w:eastAsia="zh-TW"/>
        </w:rPr>
        <w:t>或宜詳而更略</w:t>
      </w:r>
      <w:r w:rsidR="00C655B7">
        <w:rPr>
          <w:rFonts w:hint="eastAsia"/>
          <w:lang w:eastAsia="zh-TW"/>
        </w:rPr>
        <w:t>。</w:t>
      </w:r>
      <w:r>
        <w:rPr>
          <w:rFonts w:hint="eastAsia"/>
          <w:lang w:eastAsia="zh-TW"/>
        </w:rPr>
        <w:t>凖其繩墨差忒未免勘</w:t>
      </w:r>
      <w:r w:rsidR="00C655B7">
        <w:rPr>
          <w:rFonts w:hint="eastAsia"/>
          <w:lang w:eastAsia="zh-TW"/>
        </w:rPr>
        <w:t>（</w:t>
      </w:r>
      <w:r>
        <w:rPr>
          <w:rFonts w:hint="eastAsia"/>
          <w:lang w:eastAsia="zh-TW"/>
        </w:rPr>
        <w:t>基</w:t>
      </w:r>
      <w:r w:rsidR="00C655B7">
        <w:rPr>
          <w:rFonts w:hint="eastAsia"/>
          <w:lang w:eastAsia="zh-TW"/>
        </w:rPr>
        <w:t>）〔其〕</w:t>
      </w:r>
      <w:r>
        <w:rPr>
          <w:rFonts w:hint="eastAsia"/>
          <w:lang w:eastAsia="zh-TW"/>
        </w:rPr>
        <w:t>會同</w:t>
      </w:r>
      <w:r w:rsidR="00C655B7">
        <w:rPr>
          <w:rFonts w:hint="eastAsia"/>
          <w:lang w:eastAsia="zh-TW"/>
        </w:rPr>
        <w:t>。</w:t>
      </w:r>
      <w:r>
        <w:rPr>
          <w:rFonts w:hint="eastAsia"/>
          <w:lang w:eastAsia="zh-TW"/>
        </w:rPr>
        <w:t>時有顚躓</w:t>
      </w:r>
      <w:r w:rsidR="00C655B7">
        <w:rPr>
          <w:rFonts w:hint="eastAsia"/>
          <w:lang w:eastAsia="zh-TW"/>
        </w:rPr>
        <w:t>。</w:t>
      </w:r>
      <w:r>
        <w:rPr>
          <w:rFonts w:hint="eastAsia"/>
          <w:lang w:eastAsia="zh-TW"/>
        </w:rPr>
        <w:t>今則削其所煩</w:t>
      </w:r>
      <w:r w:rsidR="00C655B7">
        <w:rPr>
          <w:rFonts w:hint="eastAsia"/>
          <w:lang w:eastAsia="zh-TW"/>
        </w:rPr>
        <w:t>。</w:t>
      </w:r>
      <w:r>
        <w:rPr>
          <w:rFonts w:hint="eastAsia"/>
          <w:lang w:eastAsia="zh-TW"/>
        </w:rPr>
        <w:t>增其所簡</w:t>
      </w:r>
      <w:r w:rsidR="00C655B7">
        <w:rPr>
          <w:rFonts w:hint="eastAsia"/>
          <w:lang w:eastAsia="zh-TW"/>
        </w:rPr>
        <w:t>。</w:t>
      </w:r>
      <w:r>
        <w:rPr>
          <w:rFonts w:hint="eastAsia"/>
          <w:lang w:eastAsia="zh-TW"/>
        </w:rPr>
        <w:t>惟意存於曲直非有心於愛憎</w:t>
      </w:r>
      <w:r w:rsidR="00C655B7">
        <w:rPr>
          <w:rFonts w:hint="eastAsia"/>
          <w:lang w:eastAsia="zh-TW"/>
        </w:rPr>
        <w:t>。</w:t>
      </w:r>
      <w:r>
        <w:rPr>
          <w:rFonts w:hint="eastAsia"/>
          <w:lang w:eastAsia="zh-TW"/>
        </w:rPr>
        <w:t>謹與朝散大夫行太學慱士臣王德韶徵事郎守四門慱士</w:t>
      </w:r>
      <w:r w:rsidR="00C655B7">
        <w:rPr>
          <w:rFonts w:hint="eastAsia"/>
          <w:lang w:eastAsia="zh-TW"/>
        </w:rPr>
        <w:t>（</w:t>
      </w:r>
      <w:r>
        <w:rPr>
          <w:rFonts w:hint="eastAsia"/>
          <w:lang w:eastAsia="zh-TW"/>
        </w:rPr>
        <w:t>虑</w:t>
      </w:r>
      <w:r w:rsidR="00C655B7">
        <w:rPr>
          <w:rFonts w:hint="eastAsia"/>
          <w:lang w:eastAsia="zh-TW"/>
        </w:rPr>
        <w:t>）〔臣〕</w:t>
      </w:r>
      <w:r>
        <w:rPr>
          <w:rFonts w:hint="eastAsia"/>
          <w:lang w:eastAsia="zh-TW"/>
        </w:rPr>
        <w:t>齊威等對共</w:t>
      </w:r>
      <w:r w:rsidR="00C655B7">
        <w:rPr>
          <w:rFonts w:hint="eastAsia"/>
          <w:lang w:eastAsia="zh-TW"/>
        </w:rPr>
        <w:t>（</w:t>
      </w:r>
      <w:r>
        <w:rPr>
          <w:rFonts w:hint="eastAsia"/>
          <w:lang w:eastAsia="zh-TW"/>
        </w:rPr>
        <w:t>対</w:t>
      </w:r>
      <w:r w:rsidR="00C655B7">
        <w:rPr>
          <w:rFonts w:hint="eastAsia"/>
          <w:lang w:eastAsia="zh-TW"/>
        </w:rPr>
        <w:t>）〔討〕</w:t>
      </w:r>
      <w:r>
        <w:rPr>
          <w:rFonts w:hint="eastAsia"/>
          <w:lang w:eastAsia="zh-TW"/>
        </w:rPr>
        <w:t>論辨詳得失</w:t>
      </w:r>
      <w:r w:rsidR="00C655B7">
        <w:rPr>
          <w:rFonts w:hint="eastAsia"/>
          <w:lang w:eastAsia="zh-TW"/>
        </w:rPr>
        <w:t>。</w:t>
      </w:r>
      <w:r>
        <w:rPr>
          <w:rFonts w:hint="eastAsia"/>
          <w:lang w:eastAsia="zh-TW"/>
        </w:rPr>
        <w:t>至十六年又奉勑與前修疏人及給事郎守太學助教雲騎尉臣趙乾叶登仕郎守四門助教雲騎尉臣賈普曜等對</w:t>
      </w:r>
      <w:r w:rsidR="00C655B7">
        <w:rPr>
          <w:rFonts w:hint="eastAsia"/>
          <w:lang w:eastAsia="zh-TW"/>
        </w:rPr>
        <w:t>。</w:t>
      </w:r>
      <w:r>
        <w:rPr>
          <w:rFonts w:hint="eastAsia"/>
          <w:lang w:eastAsia="zh-TW"/>
        </w:rPr>
        <w:t>勑使趙弘智覆更詳正</w:t>
      </w:r>
      <w:r w:rsidR="00C655B7">
        <w:rPr>
          <w:rFonts w:hint="eastAsia"/>
          <w:lang w:eastAsia="zh-TW"/>
        </w:rPr>
        <w:t>。</w:t>
      </w:r>
      <w:r>
        <w:rPr>
          <w:rFonts w:hint="eastAsia"/>
          <w:lang w:eastAsia="zh-TW"/>
        </w:rPr>
        <w:t>凡爲四十卷</w:t>
      </w:r>
      <w:r w:rsidR="00C655B7">
        <w:rPr>
          <w:rFonts w:hint="eastAsia"/>
          <w:lang w:eastAsia="zh-TW"/>
        </w:rPr>
        <w:t>。</w:t>
      </w:r>
      <w:r>
        <w:rPr>
          <w:rFonts w:hint="eastAsia"/>
          <w:lang w:eastAsia="zh-TW"/>
        </w:rPr>
        <w:t>庻以對揚聖範</w:t>
      </w:r>
      <w:r w:rsidR="00C655B7">
        <w:rPr>
          <w:rFonts w:hint="eastAsia"/>
          <w:lang w:eastAsia="zh-TW"/>
        </w:rPr>
        <w:t>。</w:t>
      </w:r>
      <w:r>
        <w:rPr>
          <w:rFonts w:hint="eastAsia"/>
          <w:lang w:eastAsia="zh-TW"/>
        </w:rPr>
        <w:t>垂訓幼蒙</w:t>
      </w:r>
      <w:r w:rsidR="00C655B7">
        <w:rPr>
          <w:rFonts w:hint="eastAsia"/>
          <w:lang w:eastAsia="zh-TW"/>
        </w:rPr>
        <w:t>。</w:t>
      </w:r>
      <w:r>
        <w:rPr>
          <w:rFonts w:hint="eastAsia"/>
          <w:lang w:eastAsia="zh-TW"/>
        </w:rPr>
        <w:t>故序其所見載之於卷首云爾</w:t>
      </w:r>
      <w:r w:rsidR="00C655B7">
        <w:rPr>
          <w:rFonts w:hint="eastAsia"/>
          <w:lang w:eastAsia="zh-TW"/>
        </w:rPr>
        <w:t>。</w:t>
      </w:r>
    </w:p>
    <w:p w14:paraId="3E653D7B" w14:textId="11EC3FD4" w:rsidR="001F15F5" w:rsidRDefault="001F15F5" w:rsidP="001F15F5">
      <w:pPr>
        <w:rPr>
          <w:rFonts w:eastAsia="PMingLiU"/>
          <w:lang w:eastAsia="zh-TW"/>
        </w:rPr>
      </w:pPr>
      <w:r>
        <w:rPr>
          <w:rFonts w:hint="eastAsia"/>
          <w:lang w:eastAsia="zh-TW"/>
        </w:rPr>
        <w:t>唐藝文志</w:t>
      </w:r>
      <w:r w:rsidR="00C655B7">
        <w:rPr>
          <w:rFonts w:hint="eastAsia"/>
          <w:lang w:eastAsia="zh-TW"/>
        </w:rPr>
        <w:t>。</w:t>
      </w:r>
      <w:r>
        <w:rPr>
          <w:rFonts w:hint="eastAsia"/>
          <w:lang w:eastAsia="zh-TW"/>
        </w:rPr>
        <w:t>孔頴達王德韶齊威等撰</w:t>
      </w:r>
      <w:r w:rsidR="00C655B7">
        <w:rPr>
          <w:rFonts w:hint="eastAsia"/>
          <w:lang w:eastAsia="zh-TW"/>
        </w:rPr>
        <w:t>。</w:t>
      </w:r>
      <w:r>
        <w:rPr>
          <w:rFonts w:hint="eastAsia"/>
          <w:lang w:eastAsia="zh-TW"/>
        </w:rPr>
        <w:t>趙乾叶四門助教賈普曜趙弘智等覆正</w:t>
      </w:r>
      <w:r w:rsidR="00C655B7">
        <w:rPr>
          <w:rFonts w:hint="eastAsia"/>
          <w:lang w:eastAsia="zh-TW"/>
        </w:rPr>
        <w:t>。</w:t>
      </w:r>
    </w:p>
    <w:p w14:paraId="5AB0BC76" w14:textId="0B0A7BC2" w:rsidR="001F15F5" w:rsidRDefault="001F15F5" w:rsidP="001F15F5">
      <w:pPr>
        <w:rPr>
          <w:rFonts w:eastAsia="PMingLiU"/>
          <w:lang w:eastAsia="zh-TW"/>
        </w:rPr>
      </w:pPr>
      <w:r>
        <w:rPr>
          <w:rFonts w:hint="eastAsia"/>
          <w:lang w:eastAsia="zh-TW"/>
        </w:rPr>
        <w:t>崇文總目</w:t>
      </w:r>
      <w:r w:rsidR="00C655B7">
        <w:rPr>
          <w:rFonts w:hint="eastAsia"/>
          <w:lang w:eastAsia="zh-TW"/>
        </w:rPr>
        <w:t>。</w:t>
      </w:r>
      <w:r>
        <w:rPr>
          <w:rFonts w:hint="eastAsia"/>
          <w:lang w:eastAsia="zh-TW"/>
        </w:rPr>
        <w:t>唐國子祭酒孔頴達撰太尉長孫無忌同諸儒刊定</w:t>
      </w:r>
      <w:r w:rsidR="00C655B7">
        <w:rPr>
          <w:rFonts w:hint="eastAsia"/>
          <w:lang w:eastAsia="zh-TW"/>
        </w:rPr>
        <w:t>。</w:t>
      </w:r>
      <w:r>
        <w:rPr>
          <w:rFonts w:hint="eastAsia"/>
          <w:lang w:eastAsia="zh-TW"/>
        </w:rPr>
        <w:t>國初端拱初國子司業孔淮等奉詔是正</w:t>
      </w:r>
      <w:r w:rsidR="00C655B7">
        <w:rPr>
          <w:rFonts w:hint="eastAsia"/>
          <w:lang w:eastAsia="zh-TW"/>
        </w:rPr>
        <w:t>。</w:t>
      </w:r>
      <w:r>
        <w:rPr>
          <w:rFonts w:hint="eastAsia"/>
          <w:lang w:eastAsia="zh-TW"/>
        </w:rPr>
        <w:t>詩學之家此最爲詳</w:t>
      </w:r>
      <w:r w:rsidR="00C655B7">
        <w:rPr>
          <w:rFonts w:hint="eastAsia"/>
          <w:lang w:eastAsia="zh-TW"/>
        </w:rPr>
        <w:t>。</w:t>
      </w:r>
    </w:p>
    <w:p w14:paraId="70D9971B" w14:textId="2D40C0E9" w:rsidR="001F15F5" w:rsidRDefault="001F15F5" w:rsidP="001F15F5">
      <w:pPr>
        <w:rPr>
          <w:rFonts w:eastAsia="PMingLiU"/>
          <w:lang w:eastAsia="zh-TW"/>
        </w:rPr>
      </w:pPr>
      <w:r>
        <w:rPr>
          <w:rFonts w:hint="eastAsia"/>
          <w:lang w:eastAsia="zh-TW"/>
        </w:rPr>
        <w:lastRenderedPageBreak/>
        <w:t>晁公武曰</w:t>
      </w:r>
      <w:r w:rsidR="00C655B7">
        <w:rPr>
          <w:rFonts w:hint="eastAsia"/>
          <w:lang w:eastAsia="zh-TW"/>
        </w:rPr>
        <w:t>。</w:t>
      </w:r>
      <w:r>
        <w:rPr>
          <w:rFonts w:hint="eastAsia"/>
          <w:lang w:eastAsia="zh-TW"/>
        </w:rPr>
        <w:t>頴達據劉炫劉焯疏爲本</w:t>
      </w:r>
      <w:r w:rsidR="0070068C">
        <w:rPr>
          <w:rFonts w:hint="eastAsia"/>
          <w:lang w:eastAsia="zh-TW"/>
        </w:rPr>
        <w:t>。（</w:t>
      </w:r>
      <w:r>
        <w:rPr>
          <w:rFonts w:hint="eastAsia"/>
          <w:lang w:eastAsia="zh-TW"/>
        </w:rPr>
        <w:t>剛</w:t>
      </w:r>
      <w:r w:rsidR="0070068C">
        <w:rPr>
          <w:rFonts w:hint="eastAsia"/>
          <w:lang w:eastAsia="zh-TW"/>
        </w:rPr>
        <w:t>）〔刪〕</w:t>
      </w:r>
      <w:r>
        <w:rPr>
          <w:rFonts w:hint="eastAsia"/>
          <w:lang w:eastAsia="zh-TW"/>
        </w:rPr>
        <w:t>其所煩而增其所簡</w:t>
      </w:r>
      <w:r w:rsidR="0070068C">
        <w:rPr>
          <w:rFonts w:hint="eastAsia"/>
          <w:lang w:eastAsia="zh-TW"/>
        </w:rPr>
        <w:t>。</w:t>
      </w:r>
      <w:r>
        <w:rPr>
          <w:rFonts w:hint="eastAsia"/>
          <w:lang w:eastAsia="zh-TW"/>
        </w:rPr>
        <w:t>云自晋室東遷學有南北之異</w:t>
      </w:r>
      <w:r w:rsidR="0070068C">
        <w:rPr>
          <w:rFonts w:hint="eastAsia"/>
          <w:lang w:eastAsia="zh-TW"/>
        </w:rPr>
        <w:t>。</w:t>
      </w:r>
      <w:r>
        <w:rPr>
          <w:rFonts w:hint="eastAsia"/>
          <w:lang w:eastAsia="zh-TW"/>
        </w:rPr>
        <w:t>南學簡約得其英華</w:t>
      </w:r>
      <w:r w:rsidR="0070068C">
        <w:rPr>
          <w:rFonts w:hint="eastAsia"/>
          <w:lang w:eastAsia="zh-TW"/>
        </w:rPr>
        <w:t>。（</w:t>
      </w:r>
      <w:r>
        <w:rPr>
          <w:rFonts w:hint="eastAsia"/>
          <w:lang w:eastAsia="zh-TW"/>
        </w:rPr>
        <w:t>比</w:t>
      </w:r>
      <w:r w:rsidR="0070068C">
        <w:rPr>
          <w:rFonts w:hint="eastAsia"/>
          <w:lang w:eastAsia="zh-TW"/>
        </w:rPr>
        <w:t>）〔北〕</w:t>
      </w:r>
      <w:r>
        <w:rPr>
          <w:rFonts w:hint="eastAsia"/>
          <w:lang w:eastAsia="zh-TW"/>
        </w:rPr>
        <w:t>學深愽窮其枝葉</w:t>
      </w:r>
      <w:r w:rsidR="0070068C">
        <w:rPr>
          <w:rFonts w:hint="eastAsia"/>
          <w:lang w:eastAsia="zh-TW"/>
        </w:rPr>
        <w:t>。</w:t>
      </w:r>
      <w:r>
        <w:rPr>
          <w:rFonts w:hint="eastAsia"/>
          <w:lang w:eastAsia="zh-TW"/>
        </w:rPr>
        <w:t>至頴達始著義疏混南北之異</w:t>
      </w:r>
      <w:r w:rsidR="0070068C">
        <w:rPr>
          <w:rFonts w:hint="eastAsia"/>
          <w:lang w:eastAsia="zh-TW"/>
        </w:rPr>
        <w:t>。</w:t>
      </w:r>
      <w:r>
        <w:rPr>
          <w:rFonts w:hint="eastAsia"/>
          <w:lang w:eastAsia="zh-TW"/>
        </w:rPr>
        <w:t>雖未必盡得聖人之意</w:t>
      </w:r>
      <w:r w:rsidR="0070068C">
        <w:rPr>
          <w:rFonts w:hint="eastAsia"/>
          <w:lang w:eastAsia="zh-TW"/>
        </w:rPr>
        <w:t>。</w:t>
      </w:r>
      <w:r>
        <w:rPr>
          <w:rFonts w:hint="eastAsia"/>
          <w:lang w:eastAsia="zh-TW"/>
        </w:rPr>
        <w:t>而刑名度數亦已詳矣</w:t>
      </w:r>
      <w:r w:rsidR="0070068C">
        <w:rPr>
          <w:rFonts w:hint="eastAsia"/>
          <w:lang w:eastAsia="zh-TW"/>
        </w:rPr>
        <w:t>。</w:t>
      </w:r>
      <w:r>
        <w:rPr>
          <w:rFonts w:hint="eastAsia"/>
          <w:lang w:eastAsia="zh-TW"/>
        </w:rPr>
        <w:t>自兹以後</w:t>
      </w:r>
      <w:r w:rsidR="0070068C">
        <w:rPr>
          <w:rFonts w:hint="eastAsia"/>
          <w:lang w:eastAsia="zh-TW"/>
        </w:rPr>
        <w:t>。</w:t>
      </w:r>
      <w:r>
        <w:rPr>
          <w:rFonts w:hint="eastAsia"/>
          <w:lang w:eastAsia="zh-TW"/>
        </w:rPr>
        <w:t>大而郊社宗廟</w:t>
      </w:r>
      <w:r w:rsidR="0070068C">
        <w:rPr>
          <w:rFonts w:hint="eastAsia"/>
          <w:lang w:eastAsia="zh-TW"/>
        </w:rPr>
        <w:t>。</w:t>
      </w:r>
      <w:r>
        <w:rPr>
          <w:rFonts w:hint="eastAsia"/>
          <w:lang w:eastAsia="zh-TW"/>
        </w:rPr>
        <w:t>細而冠昏喪祭</w:t>
      </w:r>
      <w:r w:rsidR="0070068C">
        <w:rPr>
          <w:rFonts w:hint="eastAsia"/>
          <w:lang w:eastAsia="zh-TW"/>
        </w:rPr>
        <w:t>。</w:t>
      </w:r>
      <w:r>
        <w:rPr>
          <w:rFonts w:hint="eastAsia"/>
          <w:lang w:eastAsia="zh-TW"/>
        </w:rPr>
        <w:t>其儀法莫不本此</w:t>
      </w:r>
      <w:r w:rsidR="0070068C">
        <w:rPr>
          <w:rFonts w:hint="eastAsia"/>
          <w:lang w:eastAsia="zh-TW"/>
        </w:rPr>
        <w:t>。</w:t>
      </w:r>
      <w:r>
        <w:rPr>
          <w:rFonts w:hint="eastAsia"/>
          <w:lang w:eastAsia="zh-TW"/>
        </w:rPr>
        <w:t>元豐以來廢而不行</w:t>
      </w:r>
      <w:r w:rsidR="0070068C">
        <w:rPr>
          <w:rFonts w:hint="eastAsia"/>
          <w:lang w:eastAsia="zh-TW"/>
        </w:rPr>
        <w:t>。</w:t>
      </w:r>
      <w:r>
        <w:rPr>
          <w:rFonts w:hint="eastAsia"/>
          <w:lang w:eastAsia="zh-TW"/>
        </w:rPr>
        <w:t>甚無謂也</w:t>
      </w:r>
      <w:r w:rsidR="0070068C">
        <w:rPr>
          <w:rFonts w:hint="eastAsia"/>
          <w:lang w:eastAsia="zh-TW"/>
        </w:rPr>
        <w:t>。</w:t>
      </w:r>
    </w:p>
    <w:p w14:paraId="5CCFB87F" w14:textId="4236C2D0" w:rsidR="001F15F5" w:rsidRDefault="001F15F5" w:rsidP="001F15F5">
      <w:pPr>
        <w:rPr>
          <w:rFonts w:eastAsia="PMingLiU"/>
          <w:lang w:eastAsia="zh-TW"/>
        </w:rPr>
      </w:pPr>
      <w:r>
        <w:rPr>
          <w:rFonts w:hint="eastAsia"/>
          <w:lang w:eastAsia="zh-TW"/>
        </w:rPr>
        <w:t>按</w:t>
      </w:r>
      <w:r w:rsidR="0070068C">
        <w:rPr>
          <w:rFonts w:hint="eastAsia"/>
          <w:lang w:eastAsia="zh-TW"/>
        </w:rPr>
        <w:t>。</w:t>
      </w:r>
      <w:r>
        <w:rPr>
          <w:rFonts w:hint="eastAsia"/>
          <w:lang w:eastAsia="zh-TW"/>
        </w:rPr>
        <w:t>鄭詩叔于田二篇</w:t>
      </w:r>
      <w:r w:rsidR="0070068C">
        <w:rPr>
          <w:rFonts w:hint="eastAsia"/>
          <w:lang w:eastAsia="zh-TW"/>
        </w:rPr>
        <w:t>。</w:t>
      </w:r>
      <w:r>
        <w:rPr>
          <w:rFonts w:hint="eastAsia"/>
          <w:lang w:eastAsia="zh-TW"/>
        </w:rPr>
        <w:t>其第二篇小序特加太字以别之</w:t>
      </w:r>
      <w:r w:rsidR="0070068C">
        <w:rPr>
          <w:rFonts w:hint="eastAsia"/>
          <w:lang w:eastAsia="zh-TW"/>
        </w:rPr>
        <w:t>。</w:t>
      </w:r>
      <w:r>
        <w:rPr>
          <w:rFonts w:hint="eastAsia"/>
          <w:lang w:eastAsia="zh-TW"/>
        </w:rPr>
        <w:t>故孔氏正義云</w:t>
      </w:r>
      <w:r w:rsidR="0070068C">
        <w:rPr>
          <w:rFonts w:hint="eastAsia"/>
          <w:lang w:eastAsia="zh-TW"/>
        </w:rPr>
        <w:t>。</w:t>
      </w:r>
      <w:r>
        <w:rPr>
          <w:rFonts w:hint="eastAsia"/>
          <w:lang w:eastAsia="zh-TW"/>
        </w:rPr>
        <w:t>此言叔于田下言太叔</w:t>
      </w:r>
      <w:r w:rsidR="0070068C">
        <w:rPr>
          <w:rFonts w:hint="eastAsia"/>
          <w:lang w:eastAsia="zh-TW"/>
        </w:rPr>
        <w:t>。</w:t>
      </w:r>
      <w:r>
        <w:rPr>
          <w:rFonts w:hint="eastAsia"/>
          <w:lang w:eastAsia="zh-TW"/>
        </w:rPr>
        <w:t>于田今西安唐刻石經第二篇</w:t>
      </w:r>
      <w:r w:rsidR="0070068C">
        <w:rPr>
          <w:rFonts w:hint="eastAsia"/>
          <w:lang w:eastAsia="zh-TW"/>
        </w:rPr>
        <w:t>。</w:t>
      </w:r>
      <w:r>
        <w:rPr>
          <w:rFonts w:hint="eastAsia"/>
          <w:lang w:eastAsia="zh-TW"/>
        </w:rPr>
        <w:t>首章猶冠以太字</w:t>
      </w:r>
      <w:r w:rsidR="0070068C">
        <w:rPr>
          <w:rFonts w:hint="eastAsia"/>
          <w:lang w:eastAsia="zh-TW"/>
        </w:rPr>
        <w:t>。</w:t>
      </w:r>
      <w:r>
        <w:rPr>
          <w:rFonts w:hint="eastAsia"/>
          <w:lang w:eastAsia="zh-TW"/>
        </w:rPr>
        <w:t>自去序言詩舍正義弗習而經文失其舊學者不復措意矣</w:t>
      </w:r>
      <w:r w:rsidR="0070068C">
        <w:rPr>
          <w:rFonts w:hint="eastAsia"/>
          <w:lang w:eastAsia="zh-TW"/>
        </w:rPr>
        <w:t>。</w:t>
      </w:r>
    </w:p>
    <w:p w14:paraId="37DC66CA" w14:textId="77777777" w:rsidR="001F15F5" w:rsidRDefault="001F15F5" w:rsidP="001F15F5">
      <w:pPr>
        <w:rPr>
          <w:rFonts w:eastAsia="PMingLiU"/>
          <w:lang w:eastAsia="zh-TW"/>
        </w:rPr>
      </w:pPr>
    </w:p>
    <w:p w14:paraId="0B1BB342" w14:textId="77777777" w:rsidR="001F15F5" w:rsidRDefault="001F15F5" w:rsidP="001F15F5">
      <w:pPr>
        <w:rPr>
          <w:rFonts w:eastAsia="PMingLiU"/>
          <w:lang w:eastAsia="zh-TW"/>
        </w:rPr>
      </w:pPr>
      <w:r>
        <w:rPr>
          <w:rFonts w:hint="eastAsia"/>
          <w:lang w:eastAsia="zh-TW"/>
        </w:rPr>
        <w:t>陸氏</w:t>
      </w:r>
      <w:r w:rsidRPr="001F15F5">
        <w:rPr>
          <w:rFonts w:hint="eastAsia"/>
          <w:sz w:val="16"/>
          <w:szCs w:val="18"/>
          <w:lang w:eastAsia="zh-TW"/>
        </w:rPr>
        <w:t>德明</w:t>
      </w:r>
      <w:r>
        <w:rPr>
          <w:rFonts w:hint="eastAsia"/>
          <w:lang w:eastAsia="zh-TW"/>
        </w:rPr>
        <w:t>毛詩釋文</w:t>
      </w:r>
    </w:p>
    <w:p w14:paraId="1E83038D" w14:textId="1D601BEA" w:rsidR="001F15F5" w:rsidRDefault="001F15F5" w:rsidP="001F15F5">
      <w:pPr>
        <w:rPr>
          <w:rFonts w:hint="eastAsia"/>
          <w:lang w:eastAsia="zh-TW"/>
        </w:rPr>
      </w:pPr>
      <w:r>
        <w:rPr>
          <w:rFonts w:hint="eastAsia"/>
          <w:lang w:eastAsia="zh-TW"/>
        </w:rPr>
        <w:t>一卷</w:t>
      </w:r>
    </w:p>
    <w:p w14:paraId="048146E1" w14:textId="77777777" w:rsidR="001F15F5" w:rsidRDefault="001F15F5" w:rsidP="001F15F5">
      <w:pPr>
        <w:rPr>
          <w:rFonts w:eastAsia="PMingLiU"/>
          <w:lang w:eastAsia="zh-TW"/>
        </w:rPr>
      </w:pPr>
      <w:r>
        <w:rPr>
          <w:rFonts w:hint="eastAsia"/>
          <w:lang w:eastAsia="zh-TW"/>
        </w:rPr>
        <w:t>存</w:t>
      </w:r>
    </w:p>
    <w:p w14:paraId="12134F64" w14:textId="77777777" w:rsidR="001F15F5" w:rsidRDefault="001F15F5" w:rsidP="001F15F5">
      <w:pPr>
        <w:rPr>
          <w:rFonts w:eastAsia="PMingLiU"/>
          <w:lang w:eastAsia="zh-TW"/>
        </w:rPr>
      </w:pPr>
    </w:p>
    <w:p w14:paraId="732650B6" w14:textId="77777777" w:rsidR="001F15F5" w:rsidRDefault="001F15F5" w:rsidP="001F15F5">
      <w:pPr>
        <w:rPr>
          <w:rFonts w:eastAsia="PMingLiU"/>
          <w:lang w:eastAsia="zh-TW"/>
        </w:rPr>
      </w:pPr>
      <w:r>
        <w:rPr>
          <w:rFonts w:hint="eastAsia"/>
          <w:lang w:eastAsia="zh-TW"/>
        </w:rPr>
        <w:t>許氏</w:t>
      </w:r>
      <w:r w:rsidRPr="001F15F5">
        <w:rPr>
          <w:rFonts w:hint="eastAsia"/>
          <w:sz w:val="16"/>
          <w:szCs w:val="18"/>
          <w:lang w:eastAsia="zh-TW"/>
        </w:rPr>
        <w:t>叔牙</w:t>
      </w:r>
      <w:r>
        <w:rPr>
          <w:rFonts w:hint="eastAsia"/>
          <w:lang w:eastAsia="zh-TW"/>
        </w:rPr>
        <w:t>毛詩纂義</w:t>
      </w:r>
    </w:p>
    <w:p w14:paraId="56180FF7" w14:textId="77777777" w:rsidR="001F15F5" w:rsidRDefault="001F15F5" w:rsidP="001F15F5">
      <w:pPr>
        <w:rPr>
          <w:rFonts w:eastAsia="PMingLiU"/>
          <w:lang w:eastAsia="zh-TW"/>
        </w:rPr>
      </w:pPr>
      <w:r>
        <w:rPr>
          <w:rFonts w:hint="eastAsia"/>
          <w:lang w:eastAsia="zh-TW"/>
        </w:rPr>
        <w:t>新唐志十卷</w:t>
      </w:r>
    </w:p>
    <w:p w14:paraId="71499418" w14:textId="77777777" w:rsidR="001F15F5" w:rsidRDefault="001F15F5" w:rsidP="001F15F5">
      <w:pPr>
        <w:rPr>
          <w:rFonts w:eastAsia="PMingLiU"/>
          <w:lang w:eastAsia="zh-TW"/>
        </w:rPr>
      </w:pPr>
      <w:r>
        <w:rPr>
          <w:rFonts w:hint="eastAsia"/>
          <w:lang w:eastAsia="zh-TW"/>
        </w:rPr>
        <w:t>佚</w:t>
      </w:r>
    </w:p>
    <w:p w14:paraId="72C58C9B" w14:textId="3B06A26F" w:rsidR="0070068C" w:rsidRDefault="001F15F5" w:rsidP="001F15F5">
      <w:pPr>
        <w:rPr>
          <w:lang w:eastAsia="zh-TW"/>
        </w:rPr>
      </w:pPr>
      <w:r>
        <w:rPr>
          <w:rFonts w:hint="eastAsia"/>
          <w:lang w:eastAsia="zh-TW"/>
        </w:rPr>
        <w:t>舊唐書</w:t>
      </w:r>
      <w:r w:rsidR="0070068C">
        <w:rPr>
          <w:rFonts w:hint="eastAsia"/>
          <w:lang w:eastAsia="zh-TW"/>
        </w:rPr>
        <w:t>。</w:t>
      </w:r>
      <w:r>
        <w:rPr>
          <w:rFonts w:hint="eastAsia"/>
          <w:lang w:eastAsia="zh-TW"/>
        </w:rPr>
        <w:t>許叔牙潤州句容人</w:t>
      </w:r>
      <w:r w:rsidR="0070068C">
        <w:rPr>
          <w:rFonts w:hint="eastAsia"/>
          <w:lang w:eastAsia="zh-TW"/>
        </w:rPr>
        <w:t>。</w:t>
      </w:r>
      <w:r>
        <w:rPr>
          <w:rFonts w:hint="eastAsia"/>
          <w:lang w:eastAsia="zh-TW"/>
        </w:rPr>
        <w:t>少精於毛詩禮記</w:t>
      </w:r>
      <w:r w:rsidR="0070068C">
        <w:rPr>
          <w:rFonts w:hint="eastAsia"/>
          <w:lang w:eastAsia="zh-TW"/>
        </w:rPr>
        <w:t>。</w:t>
      </w:r>
      <w:r>
        <w:rPr>
          <w:rFonts w:hint="eastAsia"/>
          <w:lang w:eastAsia="zh-TW"/>
        </w:rPr>
        <w:t>貞觀初累授晋王文學兼侍讀</w:t>
      </w:r>
      <w:r w:rsidR="0070068C">
        <w:rPr>
          <w:rFonts w:hint="eastAsia"/>
          <w:lang w:eastAsia="zh-TW"/>
        </w:rPr>
        <w:t>。</w:t>
      </w:r>
      <w:r>
        <w:rPr>
          <w:rFonts w:hint="eastAsia"/>
          <w:lang w:eastAsia="zh-TW"/>
        </w:rPr>
        <w:t>尋遷太常愽士升春官加朝散大夫</w:t>
      </w:r>
      <w:r w:rsidR="0070068C">
        <w:rPr>
          <w:rFonts w:hint="eastAsia"/>
          <w:lang w:eastAsia="zh-TW"/>
        </w:rPr>
        <w:t>。</w:t>
      </w:r>
      <w:r>
        <w:rPr>
          <w:rFonts w:hint="eastAsia"/>
          <w:lang w:eastAsia="zh-TW"/>
        </w:rPr>
        <w:t>遷太子洗馬兼崇賢舘學士仍兼侍讀</w:t>
      </w:r>
      <w:r w:rsidR="0070068C">
        <w:rPr>
          <w:rFonts w:hint="eastAsia"/>
          <w:lang w:eastAsia="zh-TW"/>
        </w:rPr>
        <w:t>。</w:t>
      </w:r>
      <w:r>
        <w:rPr>
          <w:rFonts w:hint="eastAsia"/>
          <w:lang w:eastAsia="zh-TW"/>
        </w:rPr>
        <w:t>嘗撰毛詩纂義十卷以進皇太子</w:t>
      </w:r>
      <w:r w:rsidR="0070068C">
        <w:rPr>
          <w:rFonts w:hint="eastAsia"/>
          <w:lang w:eastAsia="zh-TW"/>
        </w:rPr>
        <w:t>。</w:t>
      </w:r>
      <w:r>
        <w:rPr>
          <w:rFonts w:hint="eastAsia"/>
          <w:lang w:eastAsia="zh-TW"/>
        </w:rPr>
        <w:t>賜帛二百叚兼令寫本付司經局御史大夫高智同</w:t>
      </w:r>
      <w:r w:rsidR="0070068C">
        <w:rPr>
          <w:rFonts w:hint="eastAsia"/>
          <w:lang w:eastAsia="zh-TW"/>
        </w:rPr>
        <w:t>。</w:t>
      </w:r>
      <w:r>
        <w:rPr>
          <w:rFonts w:hint="eastAsia"/>
          <w:lang w:eastAsia="zh-TW"/>
        </w:rPr>
        <w:t>嘗謂人曰</w:t>
      </w:r>
      <w:r w:rsidR="0070068C">
        <w:rPr>
          <w:rFonts w:hint="eastAsia"/>
          <w:lang w:eastAsia="zh-TW"/>
        </w:rPr>
        <w:t>。</w:t>
      </w:r>
      <w:r>
        <w:rPr>
          <w:rFonts w:hint="eastAsia"/>
          <w:lang w:eastAsia="zh-TW"/>
        </w:rPr>
        <w:t>凡欲言詩者必須先讀此書</w:t>
      </w:r>
      <w:r w:rsidR="0070068C">
        <w:rPr>
          <w:rFonts w:hint="eastAsia"/>
          <w:lang w:eastAsia="zh-TW"/>
        </w:rPr>
        <w:t>。</w:t>
      </w:r>
    </w:p>
    <w:p w14:paraId="4BA57EC0" w14:textId="67B3B011" w:rsidR="006D6053" w:rsidRDefault="001F15F5" w:rsidP="001F15F5">
      <w:pPr>
        <w:rPr>
          <w:lang w:eastAsia="zh-TW"/>
        </w:rPr>
      </w:pPr>
      <w:r>
        <w:rPr>
          <w:rFonts w:hint="eastAsia"/>
          <w:lang w:eastAsia="zh-TW"/>
        </w:rPr>
        <w:t>南畿志</w:t>
      </w:r>
      <w:r w:rsidR="0070068C">
        <w:rPr>
          <w:rFonts w:hint="eastAsia"/>
          <w:lang w:eastAsia="zh-TW"/>
        </w:rPr>
        <w:t>。</w:t>
      </w:r>
      <w:r>
        <w:rPr>
          <w:rFonts w:hint="eastAsia"/>
          <w:lang w:eastAsia="zh-TW"/>
        </w:rPr>
        <w:t>叔牙字延基</w:t>
      </w:r>
      <w:r w:rsidR="0070068C">
        <w:rPr>
          <w:rFonts w:hint="eastAsia"/>
          <w:lang w:eastAsia="zh-TW"/>
        </w:rPr>
        <w:t>。</w:t>
      </w:r>
    </w:p>
    <w:sectPr w:rsidR="006D60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AB410F" w14:textId="77777777" w:rsidR="000E3059" w:rsidRDefault="000E3059" w:rsidP="001F15F5">
      <w:pPr>
        <w:spacing w:line="240" w:lineRule="auto"/>
      </w:pPr>
      <w:r>
        <w:separator/>
      </w:r>
    </w:p>
  </w:endnote>
  <w:endnote w:type="continuationSeparator" w:id="0">
    <w:p w14:paraId="0755E23C" w14:textId="77777777" w:rsidR="000E3059" w:rsidRDefault="000E3059" w:rsidP="001F15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crosoft Himalaya">
    <w:panose1 w:val="01010100010101010101"/>
    <w:charset w:val="00"/>
    <w:family w:val="auto"/>
    <w:pitch w:val="variable"/>
    <w:sig w:usb0="80000003" w:usb1="00010000" w:usb2="0000004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PMingLiU">
    <w:altName w:val="新細明體"/>
    <w:panose1 w:val="02020500000000000000"/>
    <w:charset w:val="88"/>
    <w:family w:val="roman"/>
    <w:pitch w:val="variable"/>
    <w:sig w:usb0="A00002FF" w:usb1="28CFFCFA" w:usb2="00000016" w:usb3="00000000" w:csb0="00100001" w:csb1="00000000"/>
  </w:font>
  <w:font w:name="SimSun-ExtB">
    <w:panose1 w:val="02010609060101010101"/>
    <w:charset w:val="86"/>
    <w:family w:val="modern"/>
    <w:pitch w:val="fixed"/>
    <w:sig w:usb0="00000003" w:usb1="0A0E0000" w:usb2="00000010"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D8CF84" w14:textId="77777777" w:rsidR="000E3059" w:rsidRDefault="000E3059" w:rsidP="001F15F5">
      <w:pPr>
        <w:spacing w:line="240" w:lineRule="auto"/>
      </w:pPr>
      <w:r>
        <w:separator/>
      </w:r>
    </w:p>
  </w:footnote>
  <w:footnote w:type="continuationSeparator" w:id="0">
    <w:p w14:paraId="4C6AE3F7" w14:textId="77777777" w:rsidR="000E3059" w:rsidRDefault="000E3059" w:rsidP="001F15F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DEB"/>
    <w:rsid w:val="000E3059"/>
    <w:rsid w:val="001F15F5"/>
    <w:rsid w:val="006D6053"/>
    <w:rsid w:val="0070068C"/>
    <w:rsid w:val="00A5261C"/>
    <w:rsid w:val="00C02C94"/>
    <w:rsid w:val="00C655B7"/>
    <w:rsid w:val="00D92F92"/>
    <w:rsid w:val="00FC3DEB"/>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AAA773"/>
  <w15:chartTrackingRefBased/>
  <w15:docId w15:val="{C9B0A0A8-0997-4409-A86F-959FE2D04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heme="minorBidi"/>
        <w:kern w:val="2"/>
        <w:sz w:val="22"/>
        <w:szCs w:val="24"/>
        <w:lang w:val="en-US" w:eastAsia="zh-CN" w:bidi="ar-SA"/>
        <w14:ligatures w14:val="standardContextual"/>
      </w:rPr>
    </w:rPrDefault>
    <w:pPrDefault>
      <w:pPr>
        <w:spacing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C3DE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C3DE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C3DE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C3DEB"/>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FC3DEB"/>
    <w:pPr>
      <w:keepNext/>
      <w:keepLines/>
      <w:spacing w:before="80" w:after="40"/>
      <w:outlineLvl w:val="4"/>
    </w:pPr>
    <w:rPr>
      <w:rFonts w:asciiTheme="minorHAnsi" w:eastAsiaTheme="minorEastAsia" w:hAnsiTheme="minorHAnsi" w:cstheme="majorBidi"/>
      <w:color w:val="0F4761" w:themeColor="accent1" w:themeShade="BF"/>
      <w:sz w:val="24"/>
    </w:rPr>
  </w:style>
  <w:style w:type="paragraph" w:styleId="6">
    <w:name w:val="heading 6"/>
    <w:basedOn w:val="a"/>
    <w:next w:val="a"/>
    <w:link w:val="60"/>
    <w:uiPriority w:val="9"/>
    <w:semiHidden/>
    <w:unhideWhenUsed/>
    <w:qFormat/>
    <w:rsid w:val="00FC3DEB"/>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FC3DEB"/>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FC3DEB"/>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FC3DEB"/>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C3DE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C3DE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C3DE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C3DEB"/>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FC3DEB"/>
    <w:rPr>
      <w:rFonts w:asciiTheme="minorHAnsi" w:eastAsiaTheme="minorEastAsia" w:hAnsiTheme="minorHAnsi" w:cstheme="majorBidi"/>
      <w:color w:val="0F4761" w:themeColor="accent1" w:themeShade="BF"/>
      <w:sz w:val="24"/>
    </w:rPr>
  </w:style>
  <w:style w:type="character" w:customStyle="1" w:styleId="60">
    <w:name w:val="标题 6 字符"/>
    <w:basedOn w:val="a0"/>
    <w:link w:val="6"/>
    <w:uiPriority w:val="9"/>
    <w:semiHidden/>
    <w:rsid w:val="00FC3DEB"/>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FC3DEB"/>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FC3DEB"/>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FC3DEB"/>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FC3DE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C3DE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C3DE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C3DE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C3DEB"/>
    <w:pPr>
      <w:spacing w:before="160" w:after="160"/>
      <w:jc w:val="center"/>
    </w:pPr>
    <w:rPr>
      <w:i/>
      <w:iCs/>
      <w:color w:val="404040" w:themeColor="text1" w:themeTint="BF"/>
    </w:rPr>
  </w:style>
  <w:style w:type="character" w:customStyle="1" w:styleId="a8">
    <w:name w:val="引用 字符"/>
    <w:basedOn w:val="a0"/>
    <w:link w:val="a7"/>
    <w:uiPriority w:val="29"/>
    <w:rsid w:val="00FC3DEB"/>
    <w:rPr>
      <w:i/>
      <w:iCs/>
      <w:color w:val="404040" w:themeColor="text1" w:themeTint="BF"/>
    </w:rPr>
  </w:style>
  <w:style w:type="paragraph" w:styleId="a9">
    <w:name w:val="List Paragraph"/>
    <w:basedOn w:val="a"/>
    <w:uiPriority w:val="34"/>
    <w:qFormat/>
    <w:rsid w:val="00FC3DEB"/>
    <w:pPr>
      <w:ind w:left="720"/>
      <w:contextualSpacing/>
    </w:pPr>
  </w:style>
  <w:style w:type="character" w:styleId="aa">
    <w:name w:val="Intense Emphasis"/>
    <w:basedOn w:val="a0"/>
    <w:uiPriority w:val="21"/>
    <w:qFormat/>
    <w:rsid w:val="00FC3DEB"/>
    <w:rPr>
      <w:i/>
      <w:iCs/>
      <w:color w:val="0F4761" w:themeColor="accent1" w:themeShade="BF"/>
    </w:rPr>
  </w:style>
  <w:style w:type="paragraph" w:styleId="ab">
    <w:name w:val="Intense Quote"/>
    <w:basedOn w:val="a"/>
    <w:next w:val="a"/>
    <w:link w:val="ac"/>
    <w:uiPriority w:val="30"/>
    <w:qFormat/>
    <w:rsid w:val="00FC3D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C3DEB"/>
    <w:rPr>
      <w:i/>
      <w:iCs/>
      <w:color w:val="0F4761" w:themeColor="accent1" w:themeShade="BF"/>
    </w:rPr>
  </w:style>
  <w:style w:type="character" w:styleId="ad">
    <w:name w:val="Intense Reference"/>
    <w:basedOn w:val="a0"/>
    <w:uiPriority w:val="32"/>
    <w:qFormat/>
    <w:rsid w:val="00FC3DEB"/>
    <w:rPr>
      <w:b/>
      <w:bCs/>
      <w:smallCaps/>
      <w:color w:val="0F4761" w:themeColor="accent1" w:themeShade="BF"/>
      <w:spacing w:val="5"/>
    </w:rPr>
  </w:style>
  <w:style w:type="paragraph" w:styleId="ae">
    <w:name w:val="header"/>
    <w:basedOn w:val="a"/>
    <w:link w:val="af"/>
    <w:uiPriority w:val="99"/>
    <w:unhideWhenUsed/>
    <w:rsid w:val="001F15F5"/>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1F15F5"/>
    <w:rPr>
      <w:sz w:val="18"/>
      <w:szCs w:val="18"/>
    </w:rPr>
  </w:style>
  <w:style w:type="paragraph" w:styleId="af0">
    <w:name w:val="footer"/>
    <w:basedOn w:val="a"/>
    <w:link w:val="af1"/>
    <w:uiPriority w:val="99"/>
    <w:unhideWhenUsed/>
    <w:rsid w:val="001F15F5"/>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1F15F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201200">
      <w:bodyDiv w:val="1"/>
      <w:marLeft w:val="0"/>
      <w:marRight w:val="0"/>
      <w:marTop w:val="0"/>
      <w:marBottom w:val="0"/>
      <w:divBdr>
        <w:top w:val="none" w:sz="0" w:space="0" w:color="auto"/>
        <w:left w:val="none" w:sz="0" w:space="0" w:color="auto"/>
        <w:bottom w:val="none" w:sz="0" w:space="0" w:color="auto"/>
        <w:right w:val="none" w:sz="0" w:space="0" w:color="auto"/>
      </w:divBdr>
    </w:div>
    <w:div w:id="667438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197</Words>
  <Characters>1127</Characters>
  <Application>Microsoft Office Word</Application>
  <DocSecurity>0</DocSecurity>
  <Lines>9</Lines>
  <Paragraphs>2</Paragraphs>
  <ScaleCrop>false</ScaleCrop>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正时 蒋</dc:creator>
  <cp:keywords/>
  <dc:description/>
  <cp:lastModifiedBy>正时 蒋</cp:lastModifiedBy>
  <cp:revision>3</cp:revision>
  <dcterms:created xsi:type="dcterms:W3CDTF">2024-11-01T14:42:00Z</dcterms:created>
  <dcterms:modified xsi:type="dcterms:W3CDTF">2024-11-01T15:19:00Z</dcterms:modified>
</cp:coreProperties>
</file>