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5274" w14:textId="14713FFF" w:rsidR="003E1FEF" w:rsidRDefault="00FC4B5B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 xml:space="preserve">EVALUACIÓN </w:t>
      </w:r>
      <w:r w:rsidR="00E755A7">
        <w:rPr>
          <w:b/>
          <w:sz w:val="32"/>
          <w:szCs w:val="32"/>
        </w:rPr>
        <w:t>PARCIAL</w:t>
      </w:r>
    </w:p>
    <w:p w14:paraId="35E5E5AE" w14:textId="77777777" w:rsidR="00625AEA" w:rsidRPr="00625AEA" w:rsidRDefault="00625AEA">
      <w:pPr>
        <w:jc w:val="center"/>
        <w:rPr>
          <w:b/>
          <w:sz w:val="32"/>
          <w:szCs w:val="32"/>
        </w:rPr>
      </w:pPr>
      <w:r w:rsidRPr="00625AEA">
        <w:rPr>
          <w:b/>
          <w:sz w:val="32"/>
          <w:szCs w:val="32"/>
        </w:rPr>
        <w:t>INTEGRACIÓN DE APLICACIONES</w:t>
      </w:r>
    </w:p>
    <w:p w14:paraId="0E2BF400" w14:textId="5F5AB530" w:rsidR="003E1FEF" w:rsidRDefault="00FC4B5B">
      <w:pPr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202</w:t>
      </w:r>
      <w:r w:rsidR="00386AAA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-</w:t>
      </w:r>
      <w:r w:rsidR="007D51A3">
        <w:rPr>
          <w:b/>
          <w:sz w:val="32"/>
          <w:szCs w:val="32"/>
        </w:rPr>
        <w:t>10</w:t>
      </w:r>
    </w:p>
    <w:p w14:paraId="473C5EE5" w14:textId="77777777" w:rsidR="003E1FEF" w:rsidRDefault="003E1FEF">
      <w:pPr>
        <w:jc w:val="both"/>
      </w:pPr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3E1FEF" w14:paraId="76C3450E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4830" w14:textId="77777777" w:rsidR="003E1FEF" w:rsidRDefault="00FC4B5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40D7" w14:textId="77777777" w:rsidR="003E1FEF" w:rsidRDefault="00FC4B5B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3E1FEF" w14:paraId="6B38C23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18D5" w14:textId="77777777" w:rsidR="003E1FEF" w:rsidRDefault="003E1FEF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68D7" w14:textId="77777777" w:rsidR="003E1FEF" w:rsidRDefault="003E1FEF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14:paraId="7B7EB394" w14:textId="77777777" w:rsidR="003E1FEF" w:rsidRDefault="003E1FEF">
      <w:pPr>
        <w:ind w:left="360"/>
        <w:jc w:val="both"/>
      </w:pPr>
    </w:p>
    <w:p w14:paraId="46BC369E" w14:textId="77777777" w:rsidR="003E1FEF" w:rsidRDefault="00FC4B5B">
      <w:pPr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3D881CFF" w14:textId="77777777" w:rsidR="003E1FEF" w:rsidRDefault="003E1FEF">
      <w:pPr>
        <w:ind w:left="360"/>
        <w:jc w:val="both"/>
        <w:rPr>
          <w:b/>
        </w:rPr>
      </w:pPr>
    </w:p>
    <w:p w14:paraId="29CD350F" w14:textId="77777777" w:rsidR="003E1FEF" w:rsidRDefault="00FC4B5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GENERALES PARA EL DESARROLLO DEL TRABAJO / PROYECTO</w:t>
      </w:r>
      <w:r>
        <w:rPr>
          <w:b/>
          <w:sz w:val="22"/>
          <w:szCs w:val="22"/>
        </w:rPr>
        <w:t>:</w:t>
      </w:r>
    </w:p>
    <w:p w14:paraId="407952CC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96A277E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4879B5E9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00447AC6" w14:textId="77777777" w:rsidR="003E1FEF" w:rsidRDefault="00FC4B5B">
      <w:pPr>
        <w:numPr>
          <w:ilvl w:val="0"/>
          <w:numId w:val="3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5E26AA36" w14:textId="77777777" w:rsidR="003E1FEF" w:rsidRDefault="00FC4B5B">
      <w:pPr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0C5CC0E0" w14:textId="77777777" w:rsidR="003E1FEF" w:rsidRDefault="003E1FEF">
      <w:pPr>
        <w:spacing w:line="276" w:lineRule="auto"/>
        <w:ind w:left="360"/>
        <w:jc w:val="both"/>
        <w:rPr>
          <w:sz w:val="22"/>
          <w:szCs w:val="22"/>
        </w:rPr>
      </w:pPr>
    </w:p>
    <w:p w14:paraId="5D5FF869" w14:textId="77777777" w:rsidR="003E1FEF" w:rsidRDefault="00FC4B5B">
      <w:pP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45C9C656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presentación de este trabajo se hace a través de un informe escrito. </w:t>
      </w:r>
    </w:p>
    <w:p w14:paraId="68CAA430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estar ordenado en cuanto a forma y fondo.</w:t>
      </w:r>
    </w:p>
    <w:p w14:paraId="4109A233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29A0536C" w14:textId="77777777" w:rsidR="003E1FEF" w:rsidRDefault="00FC4B5B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trabajo debe mostrar los puntos solicitados en el mismo orden en el que se han solicitado. </w:t>
      </w:r>
    </w:p>
    <w:p w14:paraId="3BF207E5" w14:textId="77777777" w:rsidR="003E1FEF" w:rsidRDefault="00FC4B5B">
      <w:pPr>
        <w:numPr>
          <w:ilvl w:val="0"/>
          <w:numId w:val="1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trabajo debe contener una carátula que contenga el nombre del curso, el NRC, el título del trabajo, el nombre del docente, el nombre del estudiante y el periodo de estudio.</w:t>
      </w:r>
    </w:p>
    <w:p w14:paraId="4F25B80E" w14:textId="77777777" w:rsidR="003E1FEF" w:rsidRDefault="003E1FEF">
      <w:pPr>
        <w:pBdr>
          <w:bottom w:val="single" w:sz="6" w:space="1" w:color="000000"/>
        </w:pBdr>
        <w:ind w:left="426"/>
      </w:pPr>
      <w:bookmarkStart w:id="0" w:name="_lcvtt6ess47n" w:colFirst="0" w:colLast="0"/>
      <w:bookmarkEnd w:id="0"/>
    </w:p>
    <w:p w14:paraId="7512BF15" w14:textId="77777777" w:rsidR="003E1FEF" w:rsidRDefault="003E1FEF">
      <w:pPr>
        <w:pBdr>
          <w:bottom w:val="single" w:sz="6" w:space="1" w:color="000000"/>
        </w:pBdr>
        <w:ind w:left="426"/>
      </w:pPr>
      <w:bookmarkStart w:id="1" w:name="_gjdgxs" w:colFirst="0" w:colLast="0"/>
      <w:bookmarkEnd w:id="1"/>
    </w:p>
    <w:p w14:paraId="6B398C33" w14:textId="77777777" w:rsidR="003E1FEF" w:rsidRDefault="003E1FEF"/>
    <w:p w14:paraId="19C47F3C" w14:textId="77777777" w:rsidR="003E1FEF" w:rsidRDefault="003E1FEF"/>
    <w:p w14:paraId="2251DA45" w14:textId="77777777" w:rsidR="003E1FEF" w:rsidRDefault="00FC4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FINALIDAD / OBJETIVO DE LA ACTIVIDAD</w:t>
      </w:r>
    </w:p>
    <w:p w14:paraId="53603209" w14:textId="41D75CBF" w:rsidR="00625AEA" w:rsidRDefault="00625AEA" w:rsidP="00625AEA">
      <w:pPr>
        <w:numPr>
          <w:ilvl w:val="0"/>
          <w:numId w:val="5"/>
        </w:numPr>
        <w:tabs>
          <w:tab w:val="clear" w:pos="720"/>
        </w:tabs>
        <w:ind w:left="1146" w:hanging="426"/>
        <w:rPr>
          <w:rFonts w:cs="Arial"/>
        </w:rPr>
      </w:pPr>
      <w:r>
        <w:rPr>
          <w:rFonts w:cs="Arial"/>
        </w:rPr>
        <w:t>Mostrar los conocimientos adquiridos sobre el uso de node.js, express y jwt.</w:t>
      </w:r>
    </w:p>
    <w:p w14:paraId="2C6C546B" w14:textId="64ACE985" w:rsidR="00625AEA" w:rsidRDefault="00625AEA" w:rsidP="00625AEA">
      <w:pPr>
        <w:numPr>
          <w:ilvl w:val="0"/>
          <w:numId w:val="5"/>
        </w:numPr>
        <w:tabs>
          <w:tab w:val="clear" w:pos="720"/>
        </w:tabs>
        <w:ind w:left="1146" w:hanging="426"/>
        <w:rPr>
          <w:rFonts w:cs="Arial"/>
        </w:rPr>
      </w:pPr>
      <w:r>
        <w:rPr>
          <w:rFonts w:cs="Arial"/>
        </w:rPr>
        <w:t>Mostrar dominio en el empleo de estas tecnologías de forma combinada.</w:t>
      </w:r>
    </w:p>
    <w:p w14:paraId="52EF5BD8" w14:textId="31C3DBE3" w:rsidR="00625AEA" w:rsidRPr="009D642A" w:rsidRDefault="00625AEA" w:rsidP="00625AEA">
      <w:pPr>
        <w:numPr>
          <w:ilvl w:val="0"/>
          <w:numId w:val="5"/>
        </w:numPr>
        <w:tabs>
          <w:tab w:val="clear" w:pos="720"/>
        </w:tabs>
        <w:ind w:left="1146" w:hanging="426"/>
        <w:rPr>
          <w:rFonts w:cs="Arial"/>
        </w:rPr>
      </w:pPr>
      <w:r>
        <w:rPr>
          <w:rFonts w:cs="Arial"/>
        </w:rPr>
        <w:t>Desarrollar una aplicación sencilla mediante el uso de las características de utilizar JavaScript en el lado del servidor.</w:t>
      </w:r>
    </w:p>
    <w:p w14:paraId="5733DBED" w14:textId="77777777" w:rsidR="00625AEA" w:rsidRDefault="00625AEA" w:rsidP="00625A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92F48C2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19B7FE57" w14:textId="77777777" w:rsidR="00B4119D" w:rsidRDefault="00B4119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74148B47" w14:textId="77777777" w:rsidR="00625AEA" w:rsidRDefault="00625A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6606FD16" w14:textId="77777777" w:rsidR="003E1FEF" w:rsidRDefault="00FC4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INSTRUCCIONES DE LA ACTIVIDAD</w:t>
      </w:r>
    </w:p>
    <w:p w14:paraId="35282131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418E9CC5" w14:textId="59FCE4E7" w:rsidR="00625AEA" w:rsidRDefault="00625A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</w:rPr>
      </w:pPr>
      <w:r w:rsidRPr="00625AEA">
        <w:rPr>
          <w:bCs/>
        </w:rPr>
        <w:t>Deberá implementar un sitio web para una empresa comercial mediante el uso de Node.js y Express. Para ello deberá emplear diferentes endpoints para mostrar las páginas</w:t>
      </w:r>
      <w:r w:rsidR="00B4119D">
        <w:rPr>
          <w:bCs/>
        </w:rPr>
        <w:t xml:space="preserve"> HTML5 que sean necesarias para que el sitio refleje los objetivos planteados</w:t>
      </w:r>
      <w:r w:rsidRPr="00625AEA">
        <w:rPr>
          <w:bCs/>
        </w:rPr>
        <w:t>. Las características del sitio son de libertad del estudiante.</w:t>
      </w:r>
      <w:r>
        <w:rPr>
          <w:bCs/>
        </w:rPr>
        <w:t xml:space="preserve"> El contenido</w:t>
      </w:r>
      <w:r w:rsidR="00B4119D">
        <w:rPr>
          <w:bCs/>
        </w:rPr>
        <w:t xml:space="preserve"> del documento</w:t>
      </w:r>
      <w:r w:rsidR="00F04A42">
        <w:rPr>
          <w:bCs/>
        </w:rPr>
        <w:t xml:space="preserve"> del presente desarrollo de caso,</w:t>
      </w:r>
      <w:r>
        <w:rPr>
          <w:bCs/>
        </w:rPr>
        <w:t xml:space="preserve"> se basará en los siguientes puntos:</w:t>
      </w:r>
    </w:p>
    <w:p w14:paraId="17530614" w14:textId="77777777" w:rsidR="00625AEA" w:rsidRDefault="00625A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</w:rPr>
      </w:pPr>
    </w:p>
    <w:p w14:paraId="5D422406" w14:textId="7DB122EC" w:rsidR="00625AEA" w:rsidRDefault="00674664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Descripción del caso de estudio.</w:t>
      </w:r>
    </w:p>
    <w:p w14:paraId="1C68D39E" w14:textId="3E0BE86D" w:rsidR="00674664" w:rsidRDefault="00674664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Objetivos</w:t>
      </w:r>
      <w:r w:rsidR="00F04A42">
        <w:rPr>
          <w:bCs/>
        </w:rPr>
        <w:t xml:space="preserve"> generales y específicos</w:t>
      </w:r>
      <w:r>
        <w:rPr>
          <w:bCs/>
        </w:rPr>
        <w:t xml:space="preserve"> del sitio</w:t>
      </w:r>
      <w:r w:rsidR="00F04A42">
        <w:rPr>
          <w:bCs/>
        </w:rPr>
        <w:t xml:space="preserve"> a</w:t>
      </w:r>
      <w:r>
        <w:rPr>
          <w:bCs/>
        </w:rPr>
        <w:t xml:space="preserve"> desarrolla</w:t>
      </w:r>
      <w:r w:rsidR="00F04A42">
        <w:rPr>
          <w:bCs/>
        </w:rPr>
        <w:t>r</w:t>
      </w:r>
      <w:r>
        <w:rPr>
          <w:bCs/>
        </w:rPr>
        <w:t>.</w:t>
      </w:r>
    </w:p>
    <w:p w14:paraId="413268BA" w14:textId="69E075F0" w:rsidR="00674664" w:rsidRDefault="00674664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Identificación de los requerimientos</w:t>
      </w:r>
      <w:r w:rsidR="00B4119D">
        <w:rPr>
          <w:bCs/>
        </w:rPr>
        <w:t xml:space="preserve"> bajo el enfoque RUP</w:t>
      </w:r>
      <w:r>
        <w:rPr>
          <w:bCs/>
        </w:rPr>
        <w:t>.</w:t>
      </w:r>
    </w:p>
    <w:p w14:paraId="61489BA7" w14:textId="2E04D9AD" w:rsidR="00674664" w:rsidRDefault="00B4119D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Diseños del Sitio (Imágenes del diseño en Figma, Balsamiq u otro que considere oportuno)</w:t>
      </w:r>
      <w:r w:rsidR="00674664">
        <w:rPr>
          <w:bCs/>
        </w:rPr>
        <w:t>.</w:t>
      </w:r>
    </w:p>
    <w:p w14:paraId="7E044F6B" w14:textId="1DAB0D9B" w:rsidR="00B4119D" w:rsidRDefault="00B4119D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Código fuente del sitio</w:t>
      </w:r>
      <w:r w:rsidR="00F04A42">
        <w:rPr>
          <w:bCs/>
        </w:rPr>
        <w:t>.</w:t>
      </w:r>
      <w:r>
        <w:rPr>
          <w:bCs/>
        </w:rPr>
        <w:t xml:space="preserve"> Colocará un link a un GitHub o Google Drive de su propiedad, deberá asegurar la disponibilidad pública del repositorio</w:t>
      </w:r>
      <w:r w:rsidR="00F04A42">
        <w:rPr>
          <w:bCs/>
        </w:rPr>
        <w:t xml:space="preserve"> para que pueda ser descargado el sitio desarrollado</w:t>
      </w:r>
      <w:r>
        <w:rPr>
          <w:bCs/>
        </w:rPr>
        <w:t>.</w:t>
      </w:r>
    </w:p>
    <w:p w14:paraId="53F4F547" w14:textId="01320FF9" w:rsidR="00674664" w:rsidRDefault="00674664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Conclusiones.</w:t>
      </w:r>
    </w:p>
    <w:p w14:paraId="752D6413" w14:textId="5C638307" w:rsidR="00B4119D" w:rsidRDefault="00B4119D" w:rsidP="00625AEA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>Recomendaciones.</w:t>
      </w:r>
    </w:p>
    <w:p w14:paraId="12AAAD0D" w14:textId="6E9AC3C7" w:rsidR="00F04A42" w:rsidRPr="00F04A42" w:rsidRDefault="00F04A42" w:rsidP="00F04A42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</w:rPr>
      </w:pPr>
      <w:r>
        <w:rPr>
          <w:bCs/>
        </w:rPr>
        <w:t xml:space="preserve">Anexos: </w:t>
      </w:r>
      <w:r>
        <w:rPr>
          <w:bCs/>
        </w:rPr>
        <w:t>Imágenes del resultado del sitio web implementado.</w:t>
      </w:r>
    </w:p>
    <w:p w14:paraId="761500E7" w14:textId="77777777" w:rsidR="00625AEA" w:rsidRDefault="00625AE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FF0000"/>
        </w:rPr>
      </w:pPr>
    </w:p>
    <w:p w14:paraId="5F8E135D" w14:textId="77777777" w:rsidR="003E1FEF" w:rsidRDefault="00FC4B5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 xml:space="preserve">CRITERIOS DE EVALUACIÓN </w:t>
      </w:r>
    </w:p>
    <w:p w14:paraId="6889CA53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71FA2445" w14:textId="77777777" w:rsidR="003E1FEF" w:rsidRDefault="003E1F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a0"/>
        <w:tblW w:w="9119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96"/>
        <w:gridCol w:w="1323"/>
      </w:tblGrid>
      <w:tr w:rsidR="003E1FEF" w14:paraId="6CBA7C97" w14:textId="77777777">
        <w:tc>
          <w:tcPr>
            <w:tcW w:w="7796" w:type="dxa"/>
          </w:tcPr>
          <w:p w14:paraId="244E70E4" w14:textId="77777777" w:rsidR="003E1FEF" w:rsidRDefault="00FC4B5B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CRITERIOS</w:t>
            </w:r>
          </w:p>
        </w:tc>
        <w:tc>
          <w:tcPr>
            <w:tcW w:w="1323" w:type="dxa"/>
          </w:tcPr>
          <w:p w14:paraId="704D9E30" w14:textId="77777777" w:rsidR="003E1FEF" w:rsidRDefault="00FC4B5B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PUNTAJE</w:t>
            </w:r>
          </w:p>
        </w:tc>
      </w:tr>
      <w:tr w:rsidR="003E1FEF" w14:paraId="1E68EC42" w14:textId="77777777">
        <w:tc>
          <w:tcPr>
            <w:tcW w:w="7796" w:type="dxa"/>
          </w:tcPr>
          <w:p w14:paraId="494A8F16" w14:textId="0C7D4036" w:rsidR="003E1FEF" w:rsidRPr="00F04A42" w:rsidRDefault="00674664" w:rsidP="00674664">
            <w:pPr>
              <w:pStyle w:val="Prrafodelista"/>
              <w:numPr>
                <w:ilvl w:val="3"/>
                <w:numId w:val="2"/>
              </w:numPr>
              <w:ind w:left="466"/>
              <w:jc w:val="both"/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</w:pPr>
            <w:r w:rsidRPr="00F04A42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>Calidad de la redacción:</w:t>
            </w:r>
            <w:r w:rsidRPr="00F04A42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 xml:space="preserve"> Respeta el formato</w:t>
            </w:r>
            <w:r w:rsidR="00B4119D" w:rsidRPr="00F04A42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 xml:space="preserve"> del documento con sus requerimientos</w:t>
            </w:r>
            <w:r w:rsidRPr="00F04A42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 xml:space="preserve"> y mantiene coherencia en su redacción.</w:t>
            </w:r>
          </w:p>
        </w:tc>
        <w:tc>
          <w:tcPr>
            <w:tcW w:w="1323" w:type="dxa"/>
          </w:tcPr>
          <w:p w14:paraId="4C601DED" w14:textId="35E6574B" w:rsidR="003E1FEF" w:rsidRDefault="0067466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3E1FEF" w14:paraId="649F7CAF" w14:textId="77777777">
        <w:tc>
          <w:tcPr>
            <w:tcW w:w="7796" w:type="dxa"/>
          </w:tcPr>
          <w:p w14:paraId="3A3C6DAE" w14:textId="1FCF1568" w:rsidR="003E1FEF" w:rsidRPr="00F04A42" w:rsidRDefault="00674664" w:rsidP="00674664">
            <w:pPr>
              <w:pStyle w:val="Prrafodelista"/>
              <w:numPr>
                <w:ilvl w:val="3"/>
                <w:numId w:val="2"/>
              </w:numPr>
              <w:ind w:left="466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F04A42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Originalidad de la solución: </w:t>
            </w:r>
            <w:r w:rsidRPr="00F04A42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>Plantea un trabajo que mantiene originalidad, identificando coherentemente las necesidades que dan origen al sitio web.</w:t>
            </w:r>
          </w:p>
        </w:tc>
        <w:tc>
          <w:tcPr>
            <w:tcW w:w="1323" w:type="dxa"/>
          </w:tcPr>
          <w:p w14:paraId="3B486D8D" w14:textId="60AF9922" w:rsidR="003E1FEF" w:rsidRDefault="0067466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</w:tr>
      <w:tr w:rsidR="00674664" w14:paraId="3D25E0A6" w14:textId="77777777">
        <w:tc>
          <w:tcPr>
            <w:tcW w:w="7796" w:type="dxa"/>
          </w:tcPr>
          <w:p w14:paraId="557F23D5" w14:textId="727F036D" w:rsidR="00674664" w:rsidRPr="00F04A42" w:rsidRDefault="00674664" w:rsidP="00674664">
            <w:pPr>
              <w:pStyle w:val="Prrafodelista"/>
              <w:numPr>
                <w:ilvl w:val="3"/>
                <w:numId w:val="2"/>
              </w:numPr>
              <w:ind w:left="466"/>
              <w:jc w:val="both"/>
              <w:rPr>
                <w:rFonts w:asciiTheme="majorHAnsi" w:eastAsia="Calibri" w:hAnsiTheme="majorHAnsi" w:cstheme="majorHAnsi"/>
                <w:b/>
                <w:sz w:val="22"/>
                <w:szCs w:val="22"/>
              </w:rPr>
            </w:pPr>
            <w:r w:rsidRPr="00F04A42">
              <w:rPr>
                <w:rFonts w:asciiTheme="majorHAnsi" w:eastAsia="Calibri" w:hAnsiTheme="majorHAnsi" w:cstheme="majorHAnsi"/>
                <w:b/>
                <w:sz w:val="22"/>
                <w:szCs w:val="22"/>
              </w:rPr>
              <w:t xml:space="preserve">Implementación: </w:t>
            </w:r>
            <w:r w:rsidRPr="00F04A42">
              <w:rPr>
                <w:rFonts w:asciiTheme="majorHAnsi" w:eastAsia="Calibri" w:hAnsiTheme="majorHAnsi" w:cstheme="majorHAnsi"/>
                <w:bCs/>
                <w:sz w:val="22"/>
                <w:szCs w:val="22"/>
              </w:rPr>
              <w:t>Mantiene un orden en el desarrollo de su código, usando las buenas aprendidas en clase.</w:t>
            </w:r>
          </w:p>
        </w:tc>
        <w:tc>
          <w:tcPr>
            <w:tcW w:w="1323" w:type="dxa"/>
          </w:tcPr>
          <w:p w14:paraId="098E8F8E" w14:textId="5113E08E" w:rsidR="00674664" w:rsidRDefault="00674664" w:rsidP="0067466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</w:tr>
      <w:tr w:rsidR="00674664" w14:paraId="52BB4DC4" w14:textId="77777777">
        <w:tc>
          <w:tcPr>
            <w:tcW w:w="7796" w:type="dxa"/>
          </w:tcPr>
          <w:p w14:paraId="712824A2" w14:textId="77777777" w:rsidR="00674664" w:rsidRDefault="00674664" w:rsidP="00674664">
            <w:pPr>
              <w:jc w:val="right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TOTAL</w:t>
            </w:r>
          </w:p>
        </w:tc>
        <w:tc>
          <w:tcPr>
            <w:tcW w:w="1323" w:type="dxa"/>
          </w:tcPr>
          <w:p w14:paraId="2C123D02" w14:textId="77777777" w:rsidR="00674664" w:rsidRDefault="00674664" w:rsidP="00674664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</w:tr>
    </w:tbl>
    <w:p w14:paraId="76A34273" w14:textId="77777777" w:rsidR="003E1FEF" w:rsidRDefault="003E1FEF">
      <w:pPr>
        <w:jc w:val="center"/>
      </w:pPr>
    </w:p>
    <w:sectPr w:rsidR="003E1FEF">
      <w:headerReference w:type="default" r:id="rId7"/>
      <w:footerReference w:type="default" r:id="rId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0F64" w14:textId="77777777" w:rsidR="00E92F21" w:rsidRDefault="00E92F21">
      <w:r>
        <w:separator/>
      </w:r>
    </w:p>
  </w:endnote>
  <w:endnote w:type="continuationSeparator" w:id="0">
    <w:p w14:paraId="2288E755" w14:textId="77777777" w:rsidR="00E92F21" w:rsidRDefault="00E9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82E5" w14:textId="77777777" w:rsidR="003E1FEF" w:rsidRDefault="00FC4B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E755A7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37738A0C" w14:textId="77777777" w:rsidR="003E1FEF" w:rsidRDefault="003E1F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56059" w14:textId="77777777" w:rsidR="00E92F21" w:rsidRDefault="00E92F21">
      <w:r>
        <w:separator/>
      </w:r>
    </w:p>
  </w:footnote>
  <w:footnote w:type="continuationSeparator" w:id="0">
    <w:p w14:paraId="5DD3694E" w14:textId="77777777" w:rsidR="00E92F21" w:rsidRDefault="00E92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C851D" w14:textId="77777777" w:rsidR="003E1FEF" w:rsidRDefault="00FC4B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37DA2D1" wp14:editId="05DBEAB8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208209428" name="Grupo 1208209428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2001888663" name="Rectángulo 200188866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C8508F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27605726" name="Rectángulo 2127605726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95F3B" w14:textId="77777777" w:rsidR="003E1FEF" w:rsidRDefault="003E1FE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420586969" name="Cuadro de texto 1420586969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4FC21A" w14:textId="71F26B40" w:rsidR="003E1FEF" w:rsidRDefault="00FC4B5B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EVALUACIÓN </w:t>
                            </w:r>
                            <w:r w:rsidR="00E755A7">
                              <w:rPr>
                                <w:b/>
                                <w:color w:val="FFFFFF"/>
                                <w:sz w:val="44"/>
                              </w:rPr>
                              <w:t>PARCIAL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7DA2D1" id="Grupo 1" o:spid="_x0000_s1026" style="position:absolute;left:0;text-align:left;margin-left:-57pt;margin-top:-35.2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">
              <v:group id="Grupo 1208209428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">
                <v:rect id="Rectángulo 200188866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60C8508F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27605726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" fillcolor="#36a6de" stroked="f">
                  <v:textbox inset="2.53958mm,2.53958mm,2.53958mm,2.53958mm">
                    <w:txbxContent>
                      <w:p w14:paraId="21E95F3B" w14:textId="77777777" w:rsidR="003E1FEF" w:rsidRDefault="003E1FEF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0586969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" filled="f" stroked="f">
                <v:textbox style="mso-fit-shape-to-text:t" inset="2.53958mm,2.53958mm,2.53958mm,2.53958mm">
                  <w:txbxContent>
                    <w:p w14:paraId="754FC21A" w14:textId="71F26B40" w:rsidR="003E1FEF" w:rsidRDefault="00FC4B5B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EVALUACIÓN </w:t>
                      </w:r>
                      <w:r w:rsidR="00E755A7">
                        <w:rPr>
                          <w:b/>
                          <w:color w:val="FFFFFF"/>
                          <w:sz w:val="44"/>
                        </w:rPr>
                        <w:t>PARCIAL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47D25"/>
    <w:multiLevelType w:val="multilevel"/>
    <w:tmpl w:val="68307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0315D"/>
    <w:multiLevelType w:val="multilevel"/>
    <w:tmpl w:val="F9A6E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6EDA"/>
    <w:multiLevelType w:val="multilevel"/>
    <w:tmpl w:val="06E85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1D1E09"/>
    <w:multiLevelType w:val="multilevel"/>
    <w:tmpl w:val="0D4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071749">
    <w:abstractNumId w:val="1"/>
  </w:num>
  <w:num w:numId="2" w16cid:durableId="1948199168">
    <w:abstractNumId w:val="0"/>
  </w:num>
  <w:num w:numId="3" w16cid:durableId="1422605848">
    <w:abstractNumId w:val="3"/>
  </w:num>
  <w:num w:numId="4" w16cid:durableId="183715381">
    <w:abstractNumId w:val="4"/>
  </w:num>
  <w:num w:numId="5" w16cid:durableId="2515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EF"/>
    <w:rsid w:val="00066A1C"/>
    <w:rsid w:val="000B7175"/>
    <w:rsid w:val="00310F94"/>
    <w:rsid w:val="00386AAA"/>
    <w:rsid w:val="003E1FEF"/>
    <w:rsid w:val="004106A2"/>
    <w:rsid w:val="00625AEA"/>
    <w:rsid w:val="00674664"/>
    <w:rsid w:val="007D51A3"/>
    <w:rsid w:val="00B4119D"/>
    <w:rsid w:val="00E755A7"/>
    <w:rsid w:val="00E92F21"/>
    <w:rsid w:val="00F04A42"/>
    <w:rsid w:val="00F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1EDA8E"/>
  <w15:docId w15:val="{EA264D45-03D6-4091-905C-C35143FD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55A7"/>
  </w:style>
  <w:style w:type="paragraph" w:styleId="Piedepgina">
    <w:name w:val="footer"/>
    <w:basedOn w:val="Normal"/>
    <w:link w:val="PiedepginaCar"/>
    <w:uiPriority w:val="99"/>
    <w:unhideWhenUsed/>
    <w:rsid w:val="00E755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5A7"/>
  </w:style>
  <w:style w:type="paragraph" w:customStyle="1" w:styleId="0textosimple">
    <w:name w:val="0 texto simple"/>
    <w:basedOn w:val="Encabezado"/>
    <w:link w:val="0textosimpleCar"/>
    <w:rsid w:val="00625AEA"/>
    <w:pPr>
      <w:tabs>
        <w:tab w:val="clear" w:pos="4252"/>
        <w:tab w:val="clear" w:pos="8504"/>
      </w:tabs>
      <w:jc w:val="both"/>
    </w:pPr>
    <w:rPr>
      <w:rFonts w:ascii="Arial" w:eastAsia="Times New Roman" w:hAnsi="Arial" w:cs="Times New Roman"/>
      <w:sz w:val="20"/>
      <w:szCs w:val="20"/>
      <w:lang w:val="es-PE" w:eastAsia="es-ES"/>
    </w:rPr>
  </w:style>
  <w:style w:type="character" w:customStyle="1" w:styleId="0textosimpleCar">
    <w:name w:val="0 texto simple Car"/>
    <w:link w:val="0textosimple"/>
    <w:rsid w:val="00625AEA"/>
    <w:rPr>
      <w:rFonts w:ascii="Arial" w:eastAsia="Times New Roman" w:hAnsi="Arial" w:cs="Times New Roman"/>
      <w:sz w:val="20"/>
      <w:szCs w:val="20"/>
      <w:lang w:val="es-PE" w:eastAsia="es-ES"/>
    </w:rPr>
  </w:style>
  <w:style w:type="paragraph" w:styleId="Prrafodelista">
    <w:name w:val="List Paragraph"/>
    <w:basedOn w:val="Normal"/>
    <w:uiPriority w:val="34"/>
    <w:qFormat/>
    <w:rsid w:val="0062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Eduardo Castaneda Alban</dc:creator>
  <cp:lastModifiedBy>Jorge Castaneda Alban</cp:lastModifiedBy>
  <cp:revision>2</cp:revision>
  <dcterms:created xsi:type="dcterms:W3CDTF">2024-10-18T02:03:00Z</dcterms:created>
  <dcterms:modified xsi:type="dcterms:W3CDTF">2024-10-18T02:03:00Z</dcterms:modified>
</cp:coreProperties>
</file>