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mht" ContentType="message/rfc822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message/rfc822" PartName="/rId10--1208-3.mht"/>
  <Override ContentType="message/rfc822" PartName="/rId11--1209-4.mht"/>
  <Override ContentType="message/rfc822" PartName="/rId6--1206-1.mht"/>
  <Override ContentType="message/rfc822" PartName="/rId7--1208-3.mht"/>
  <Override ContentType="message/rfc822" PartName="/rId8--1209-4.mht"/>
  <Override ContentType="message/rfc822" PartName="/rId9--1206-1.mht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8 (Apache licensed) using REFERENCE JAXB in Eclipse Adoptium Java 17.0.4 on Windows 11 -->
    <w:p>
      <w:pPr>
        <w:rPr>
          <w:bCs/>
          <w:i/>
          <w:iCs/>
          <w:color w:val="ED7D31" w:themeColor="accent2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ED7D31" w:themeColor="accent2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  <w:instrText xml:space="preserve"> MERGEFIELD  project.name  \* MERGEFORMAT </w:instrText>
        <w:fldChar w:fldCharType="separate"/>
      </w:r>
      <w:r>
        <w:rPr>
          <w:bCs/>
          <w:i/>
          <w:iCs/>
          <w:color w:val="ED7D31" w:themeColor="accent2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Intland Software's Agile-Waterfall Hybrid Template</w:t>
      </w:r>
      <w:r>
        <w:fldChar w:fldCharType="end"/>
      </w:r>
    </w:p>
    <w:p>
      <w:pPr>
        <w:rPr>
          <w:bCs/>
          <w:i/>
          <w:iCs/>
          <w:color w:val="ED7D31" w:themeColor="accent2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ED7D31" w:themeColor="accent2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  <w:instrText xml:space="preserve"> MERGEFIELD  project.id  \* MERGEFORMAT </w:instrText>
        <w:fldChar w:fldCharType="separate"/>
      </w:r>
      <w:r>
        <w:rPr>
          <w:bCs/>
          <w:i/>
          <w:iCs/>
          <w:color w:val="ED7D31" w:themeColor="accent2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fldChar w:fldCharType="end"/>
      </w:r>
    </w:p>
    <w:p w:rsidR="00890A0C" w:rsidRDefault="00890A0C" w14:paraId="36745F9F" w14:textId="77777777">
      <w:pPr>
        <w:rPr>
          <w:b/>
          <w:bCs/>
          <w:i/>
          <w:iCs/>
          <w:u w:val="single"/>
          <w:lang w:val="en-US"/>
        </w:rPr>
      </w:pPr>
    </w:p>
    <w:p>
      <w:pPr>
        <w:rPr>
          <w:b/>
          <w:bCs/>
          <w:i/>
          <w:iCs/>
          <w:color w:val="70AD47" w:themeColor="accent6"/>
          <w:u w:val="single"/>
          <w:lang w:val="en-US"/>
        </w:rPr>
      </w:pPr>
      <w:r>
        <w:rPr>
          <w:b/>
          <w:bCs/>
          <w:i/>
          <w:iCs/>
          <w:color w:val="70AD47" w:themeColor="accent6"/>
          <w:u w:val="single"/>
          <w:lang w:val="en-US"/>
        </w:rPr>
        <w:fldChar w:fldCharType="begin"/>
        <w:instrText xml:space="preserve"> MERGEFIELD  tracker.name  \* MERGEFORMAT </w:instrText>
        <w:fldChar w:fldCharType="separate"/>
      </w:r>
      <w:r>
        <w:rPr>
          <w:b/>
          <w:bCs/>
          <w:i/>
          <w:iCs/>
          <w:color w:val="70AD47" w:themeColor="accent6"/>
          <w:u w:val="single"/>
          <w:lang w:val="en-US"/>
        </w:rPr>
        <w:t>1 Product Requirements</w:t>
      </w:r>
      <w:r>
        <w:fldChar w:fldCharType="end"/>
      </w:r>
    </w:p>
    <w:p w:rsidR="00890A0C" w:rsidRDefault="00890A0C" w14:paraId="7553105E" w14:textId="77777777">
      <w:pPr>
        <w:rPr>
          <w:b/>
          <w:bCs/>
          <w:i/>
          <w:iCs/>
          <w:u w:val="single"/>
          <w:lang w:val="en-US"/>
        </w:rPr>
      </w:pPr>
    </w:p>
    <w:p>
      <w:pPr>
        <w:rPr>
          <w:b/>
          <w:bCs/>
          <w:i/>
          <w:iCs/>
          <w:color w:val="70AD47" w:themeColor="accent6"/>
          <w:u w:val="single"/>
          <w:lang w:val="en-US"/>
        </w:rPr>
      </w:pPr>
      <w:bookmarkStart w:name="[ISSUE:1206]" w:id="1206"/>
      <w:bookmarkEnd w:id="1206"/>
      <w:r>
        <w:rPr>
          <w:b/>
          <w:bCs/>
          <w:i/>
          <w:iCs/>
          <w:color w:val="70AD47" w:themeColor="accent6"/>
          <w:u w:val="single"/>
          <w:lang w:val="en-US"/>
        </w:rPr>
        <w:t xml:space="preserve">Summary: </w:t>
      </w:r>
      <w:r>
        <w:rPr>
          <w:b/>
          <w:bCs/>
          <w:i/>
          <w:iCs/>
          <w:color w:val="70AD47" w:themeColor="accent6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70AD47" w:themeColor="accent6"/>
          <w:u w:val="single"/>
        </w:rPr>
        <w:t>Media player that meets the current market requirements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Text: </w:t>
      </w:r>
      <w:r>
        <w:rPr>
          <w:color w:val="70AD47" w:themeColor="accent6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70AD47" w:themeColor="accent6"/>
        </w:rPr>
        <w:fldChar w:fldCharType="end"/>
      </w:r>
    </w:p>
    <w:altChunk r:id="rId6"/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Safety Requirement: </w:t>
      </w:r>
      <w:r>
        <w:rPr>
          <w:color w:val="70AD47" w:themeColor="accent6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06]">
        <w:r>
          <w:rPr>
            <w:rStyle w:val="Hyperlink"/>
          </w:rPr>
          <w:t>PRODREQ-1206</w:t>
        </w:r>
      </w:hyperlink>
      <w:r>
        <w:rPr>
          <w:color w:val="70AD47" w:themeColor="accent6"/>
          <w:lang w:val="en-US"/>
        </w:rPr>
        <w:fldChar w:fldCharType="end"/>
      </w:r>
    </w:p>
    <w:p>
      <w:pPr>
        <w:rPr>
          <w:b/>
          <w:bCs/>
          <w:i/>
          <w:iCs/>
          <w:color w:val="70AD47" w:themeColor="accent6"/>
          <w:u w:val="single"/>
          <w:lang w:val="en-US"/>
        </w:rPr>
      </w:pPr>
      <w:bookmarkStart w:name="[ISSUE:1207]" w:id="1207"/>
      <w:bookmarkEnd w:id="1207"/>
      <w:r>
        <w:rPr>
          <w:b/>
          <w:bCs/>
          <w:i/>
          <w:iCs/>
          <w:color w:val="70AD47" w:themeColor="accent6"/>
          <w:u w:val="single"/>
          <w:lang w:val="en-US"/>
        </w:rPr>
        <w:t xml:space="preserve">Summary: </w:t>
      </w:r>
      <w:r>
        <w:rPr>
          <w:b/>
          <w:bCs/>
          <w:i/>
          <w:iCs/>
          <w:color w:val="70AD47" w:themeColor="accent6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70AD47" w:themeColor="accent6"/>
          <w:u w:val="single"/>
        </w:rPr>
        <w:t>Earphone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Text: </w:t>
      </w:r>
      <w:r>
        <w:rPr>
          <w:color w:val="70AD47" w:themeColor="accent6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70AD47" w:themeColor="accent6"/>
        </w:rPr>
        <w:t>--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Safety Requirement: </w:t>
      </w:r>
      <w:r>
        <w:rPr>
          <w:color w:val="70AD47" w:themeColor="accent6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07]">
        <w:r>
          <w:rPr>
            <w:rStyle w:val="Hyperlink"/>
          </w:rPr>
          <w:t>PRODREQ-1207</w:t>
        </w:r>
      </w:hyperlink>
      <w:r>
        <w:rPr>
          <w:color w:val="70AD47" w:themeColor="accent6"/>
          <w:lang w:val="en-US"/>
        </w:rPr>
        <w:fldChar w:fldCharType="end"/>
      </w:r>
    </w:p>
    <w:p>
      <w:pPr>
        <w:rPr>
          <w:b/>
          <w:bCs/>
          <w:i/>
          <w:iCs/>
          <w:color w:val="70AD47" w:themeColor="accent6"/>
          <w:u w:val="single"/>
          <w:lang w:val="en-US"/>
        </w:rPr>
      </w:pPr>
      <w:bookmarkStart w:name="[ISSUE:1208]" w:id="1208"/>
      <w:bookmarkEnd w:id="1208"/>
      <w:r>
        <w:rPr>
          <w:b/>
          <w:bCs/>
          <w:i/>
          <w:iCs/>
          <w:color w:val="70AD47" w:themeColor="accent6"/>
          <w:u w:val="single"/>
          <w:lang w:val="en-US"/>
        </w:rPr>
        <w:t xml:space="preserve">Summary: </w:t>
      </w:r>
      <w:r>
        <w:rPr>
          <w:b/>
          <w:bCs/>
          <w:i/>
          <w:iCs/>
          <w:color w:val="70AD47" w:themeColor="accent6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70AD47" w:themeColor="accent6"/>
          <w:u w:val="single"/>
        </w:rPr>
        <w:t>Drivers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Text: </w:t>
      </w:r>
      <w:r>
        <w:rPr>
          <w:color w:val="70AD47" w:themeColor="accent6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70AD47" w:themeColor="accent6"/>
        </w:rPr>
        <w:fldChar w:fldCharType="end"/>
      </w:r>
    </w:p>
    <w:altChunk r:id="rId7"/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Safety Requirement: </w:t>
      </w:r>
      <w:r>
        <w:rPr>
          <w:color w:val="70AD47" w:themeColor="accent6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08]">
        <w:r>
          <w:rPr>
            <w:rStyle w:val="Hyperlink"/>
          </w:rPr>
          <w:t>PRODREQ-1208</w:t>
        </w:r>
      </w:hyperlink>
      <w:r>
        <w:rPr>
          <w:color w:val="70AD47" w:themeColor="accent6"/>
          <w:lang w:val="en-US"/>
        </w:rPr>
        <w:fldChar w:fldCharType="end"/>
      </w:r>
    </w:p>
    <w:p>
      <w:pPr>
        <w:rPr>
          <w:b/>
          <w:bCs/>
          <w:i/>
          <w:iCs/>
          <w:color w:val="70AD47" w:themeColor="accent6"/>
          <w:u w:val="single"/>
          <w:lang w:val="en-US"/>
        </w:rPr>
      </w:pPr>
      <w:bookmarkStart w:name="[ISSUE:1209]" w:id="1209"/>
      <w:bookmarkEnd w:id="1209"/>
      <w:r>
        <w:rPr>
          <w:b/>
          <w:bCs/>
          <w:i/>
          <w:iCs/>
          <w:color w:val="70AD47" w:themeColor="accent6"/>
          <w:u w:val="single"/>
          <w:lang w:val="en-US"/>
        </w:rPr>
        <w:t xml:space="preserve">Summary: </w:t>
      </w:r>
      <w:r>
        <w:rPr>
          <w:b/>
          <w:bCs/>
          <w:i/>
          <w:iCs/>
          <w:color w:val="70AD47" w:themeColor="accent6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70AD47" w:themeColor="accent6"/>
          <w:u w:val="single"/>
        </w:rPr>
        <w:t>Connection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Text: </w:t>
      </w:r>
      <w:r>
        <w:rPr>
          <w:color w:val="70AD47" w:themeColor="accent6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70AD47" w:themeColor="accent6"/>
        </w:rPr>
        <w:fldChar w:fldCharType="end"/>
      </w:r>
    </w:p>
    <w:altChunk r:id="rId8"/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Safety Requirement: </w:t>
      </w:r>
      <w:r>
        <w:rPr>
          <w:color w:val="70AD47" w:themeColor="accent6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09]">
        <w:r>
          <w:rPr>
            <w:rStyle w:val="Hyperlink"/>
          </w:rPr>
          <w:t>PRODREQ-1209</w:t>
        </w:r>
      </w:hyperlink>
      <w:r>
        <w:rPr>
          <w:color w:val="70AD47" w:themeColor="accent6"/>
          <w:lang w:val="en-US"/>
        </w:rPr>
        <w:fldChar w:fldCharType="end"/>
      </w:r>
    </w:p>
    <w:p>
      <w:pPr>
        <w:rPr>
          <w:b/>
          <w:bCs/>
          <w:i/>
          <w:iCs/>
          <w:color w:val="70AD47" w:themeColor="accent6"/>
          <w:u w:val="single"/>
          <w:lang w:val="en-US"/>
        </w:rPr>
      </w:pPr>
      <w:bookmarkStart w:name="[ISSUE:1210]" w:id="1210"/>
      <w:bookmarkEnd w:id="1210"/>
      <w:r>
        <w:rPr>
          <w:b/>
          <w:bCs/>
          <w:i/>
          <w:iCs/>
          <w:color w:val="70AD47" w:themeColor="accent6"/>
          <w:u w:val="single"/>
          <w:lang w:val="en-US"/>
        </w:rPr>
        <w:t xml:space="preserve">Summary: </w:t>
      </w:r>
      <w:r>
        <w:rPr>
          <w:b/>
          <w:bCs/>
          <w:i/>
          <w:iCs/>
          <w:color w:val="70AD47" w:themeColor="accent6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70AD47" w:themeColor="accent6"/>
          <w:u w:val="single"/>
        </w:rPr>
        <w:t>USB connector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Text: </w:t>
      </w:r>
      <w:r>
        <w:rPr>
          <w:color w:val="70AD47" w:themeColor="accent6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70AD47" w:themeColor="accent6"/>
        </w:rPr>
        <w:t>--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Safety Requirement: </w:t>
      </w:r>
      <w:r>
        <w:rPr>
          <w:color w:val="70AD47" w:themeColor="accent6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10]">
        <w:r>
          <w:rPr>
            <w:rStyle w:val="Hyperlink"/>
          </w:rPr>
          <w:t>PRODREQ-1210</w:t>
        </w:r>
      </w:hyperlink>
      <w:r>
        <w:rPr>
          <w:color w:val="70AD47" w:themeColor="accent6"/>
          <w:lang w:val="en-US"/>
        </w:rPr>
        <w:fldChar w:fldCharType="end"/>
      </w:r>
    </w:p>
    <w:p>
      <w:pPr>
        <w:rPr>
          <w:b/>
          <w:bCs/>
          <w:i/>
          <w:iCs/>
          <w:color w:val="70AD47" w:themeColor="accent6"/>
          <w:u w:val="single"/>
          <w:lang w:val="en-US"/>
        </w:rPr>
      </w:pPr>
      <w:bookmarkStart w:name="[ISSUE:1211]" w:id="1211"/>
      <w:bookmarkEnd w:id="1211"/>
      <w:r>
        <w:rPr>
          <w:b/>
          <w:bCs/>
          <w:i/>
          <w:iCs/>
          <w:color w:val="70AD47" w:themeColor="accent6"/>
          <w:u w:val="single"/>
          <w:lang w:val="en-US"/>
        </w:rPr>
        <w:t xml:space="preserve">Summary: </w:t>
      </w:r>
      <w:r>
        <w:rPr>
          <w:b/>
          <w:bCs/>
          <w:i/>
          <w:iCs/>
          <w:color w:val="70AD47" w:themeColor="accent6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70AD47" w:themeColor="accent6"/>
          <w:u w:val="single"/>
        </w:rPr>
        <w:t>Recording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Text: </w:t>
      </w:r>
      <w:r>
        <w:rPr>
          <w:color w:val="70AD47" w:themeColor="accent6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70AD47" w:themeColor="accent6"/>
        </w:rPr>
        <w:t>--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Safety Requirement: </w:t>
      </w:r>
      <w:r>
        <w:rPr>
          <w:color w:val="70AD47" w:themeColor="accent6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11]">
        <w:r>
          <w:rPr>
            <w:rStyle w:val="Hyperlink"/>
          </w:rPr>
          <w:t>PRODREQ-1211</w:t>
        </w:r>
      </w:hyperlink>
      <w:r>
        <w:rPr>
          <w:color w:val="70AD47" w:themeColor="accent6"/>
          <w:lang w:val="en-US"/>
        </w:rPr>
        <w:fldChar w:fldCharType="end"/>
      </w:r>
    </w:p>
    <w:p>
      <w:pPr>
        <w:rPr>
          <w:b/>
          <w:bCs/>
          <w:i/>
          <w:iCs/>
          <w:color w:val="70AD47" w:themeColor="accent6"/>
          <w:u w:val="single"/>
          <w:lang w:val="en-US"/>
        </w:rPr>
      </w:pPr>
      <w:bookmarkStart w:name="[ISSUE:1212]" w:id="1212"/>
      <w:bookmarkEnd w:id="1212"/>
      <w:r>
        <w:rPr>
          <w:b/>
          <w:bCs/>
          <w:i/>
          <w:iCs/>
          <w:color w:val="70AD47" w:themeColor="accent6"/>
          <w:u w:val="single"/>
          <w:lang w:val="en-US"/>
        </w:rPr>
        <w:t xml:space="preserve">Summary: </w:t>
      </w:r>
      <w:r>
        <w:rPr>
          <w:b/>
          <w:bCs/>
          <w:i/>
          <w:iCs/>
          <w:color w:val="70AD47" w:themeColor="accent6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70AD47" w:themeColor="accent6"/>
          <w:u w:val="single"/>
        </w:rPr>
        <w:t>Equalizer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Text: </w:t>
      </w:r>
      <w:r>
        <w:rPr>
          <w:color w:val="70AD47" w:themeColor="accent6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70AD47" w:themeColor="accent6"/>
        </w:rPr>
        <w:t>--</w:t>
      </w:r>
      <w:r>
        <w:fldChar w:fldCharType="end"/>
      </w:r>
    </w:p>
    <w:p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Safety Requirement: </w:t>
      </w:r>
      <w:r>
        <w:rPr>
          <w:color w:val="70AD47" w:themeColor="accent6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12]">
        <w:r>
          <w:rPr>
            <w:rStyle w:val="Hyperlink"/>
          </w:rPr>
          <w:t>PRODREQ-1212</w:t>
        </w:r>
      </w:hyperlink>
      <w:r>
        <w:rPr>
          <w:color w:val="70AD47" w:themeColor="accent6"/>
          <w:lang w:val="en-US"/>
        </w:rPr>
        <w:fldChar w:fldCharType="end"/>
      </w:r>
    </w:p>
    <w:p w:rsidR="0067300B" w:rsidRDefault="0067300B" w14:paraId="71002DF8" w14:textId="77777777">
      <w:pPr>
        <w:rPr>
          <w:color w:val="4472C4" w:themeColor="accent1"/>
          <w:lang w:val="en-US"/>
        </w:rPr>
      </w:pPr>
    </w:p>
    <w:p w:rsidRPr="00890A0C" w:rsidR="00751887" w:rsidRDefault="00751887" w14:paraId="0A57FA0B" w14:textId="264B9C5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2ndLoop</w:t>
      </w:r>
    </w:p>
    <w:p>
      <w:pPr>
        <w:rPr>
          <w:b/>
          <w:bCs/>
          <w:i/>
          <w:iCs/>
          <w:color w:val="FF0000"/>
          <w:u w:val="single"/>
          <w:lang w:val="en-US"/>
        </w:rPr>
      </w:pPr>
      <w:bookmarkStart w:name="[ISSUE:1206]" w:id="1206"/>
      <w:bookmarkEnd w:id="1206"/>
      <w:r>
        <w:rPr>
          <w:b/>
          <w:bCs/>
          <w:i/>
          <w:iCs/>
          <w:color w:val="FF0000"/>
          <w:u w:val="single"/>
          <w:lang w:val="en-US"/>
        </w:rPr>
        <w:t xml:space="preserve">Summary: </w:t>
      </w:r>
      <w:r>
        <w:rPr>
          <w:b/>
          <w:bCs/>
          <w:i/>
          <w:iCs/>
          <w:color w:val="FF0000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FF0000"/>
          <w:u w:val="single"/>
        </w:rPr>
        <w:t>Media player that meets the current market requirements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Text: </w:t>
      </w:r>
      <w:r>
        <w:rPr>
          <w:color w:val="FF0000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FF0000"/>
        </w:rPr>
        <w:fldChar w:fldCharType="end"/>
      </w:r>
    </w:p>
    <w:altChunk r:id="rId9"/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Safety Requirement: </w:t>
      </w:r>
      <w:r>
        <w:rPr>
          <w:color w:val="FF0000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06]">
        <w:r>
          <w:rPr>
            <w:rStyle w:val="Hyperlink"/>
          </w:rPr>
          <w:t>PRODREQ-1206</w:t>
        </w:r>
      </w:hyperlink>
      <w:r>
        <w:rPr>
          <w:color w:val="FF0000"/>
          <w:lang w:val="en-US"/>
        </w:rPr>
        <w:fldChar w:fldCharType="end"/>
      </w:r>
    </w:p>
    <w:p>
      <w:pPr>
        <w:rPr>
          <w:b/>
          <w:bCs/>
          <w:i/>
          <w:iCs/>
          <w:color w:val="FF0000"/>
          <w:u w:val="single"/>
          <w:lang w:val="en-US"/>
        </w:rPr>
      </w:pPr>
      <w:bookmarkStart w:name="[ISSUE:1207]" w:id="1207"/>
      <w:bookmarkEnd w:id="1207"/>
      <w:r>
        <w:rPr>
          <w:b/>
          <w:bCs/>
          <w:i/>
          <w:iCs/>
          <w:color w:val="FF0000"/>
          <w:u w:val="single"/>
          <w:lang w:val="en-US"/>
        </w:rPr>
        <w:t xml:space="preserve">Summary: </w:t>
      </w:r>
      <w:r>
        <w:rPr>
          <w:b/>
          <w:bCs/>
          <w:i/>
          <w:iCs/>
          <w:color w:val="FF0000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FF0000"/>
          <w:u w:val="single"/>
        </w:rPr>
        <w:t>Earphone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Text: </w:t>
      </w:r>
      <w:r>
        <w:rPr>
          <w:color w:val="FF0000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FF0000"/>
        </w:rPr>
        <w:t>--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Safety Requirement: </w:t>
      </w:r>
      <w:r>
        <w:rPr>
          <w:color w:val="FF0000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07]">
        <w:r>
          <w:rPr>
            <w:rStyle w:val="Hyperlink"/>
          </w:rPr>
          <w:t>PRODREQ-1207</w:t>
        </w:r>
      </w:hyperlink>
      <w:r>
        <w:rPr>
          <w:color w:val="FF0000"/>
          <w:lang w:val="en-US"/>
        </w:rPr>
        <w:fldChar w:fldCharType="end"/>
      </w:r>
    </w:p>
    <w:p>
      <w:pPr>
        <w:rPr>
          <w:b/>
          <w:bCs/>
          <w:i/>
          <w:iCs/>
          <w:color w:val="FF0000"/>
          <w:u w:val="single"/>
          <w:lang w:val="en-US"/>
        </w:rPr>
      </w:pPr>
      <w:bookmarkStart w:name="[ISSUE:1208]" w:id="1208"/>
      <w:bookmarkEnd w:id="1208"/>
      <w:r>
        <w:rPr>
          <w:b/>
          <w:bCs/>
          <w:i/>
          <w:iCs/>
          <w:color w:val="FF0000"/>
          <w:u w:val="single"/>
          <w:lang w:val="en-US"/>
        </w:rPr>
        <w:t xml:space="preserve">Summary: </w:t>
      </w:r>
      <w:r>
        <w:rPr>
          <w:b/>
          <w:bCs/>
          <w:i/>
          <w:iCs/>
          <w:color w:val="FF0000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FF0000"/>
          <w:u w:val="single"/>
        </w:rPr>
        <w:t>Drivers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Text: </w:t>
      </w:r>
      <w:r>
        <w:rPr>
          <w:color w:val="FF0000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FF0000"/>
        </w:rPr>
        <w:fldChar w:fldCharType="end"/>
      </w:r>
    </w:p>
    <w:altChunk r:id="rId10"/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Safety Requirement: </w:t>
      </w:r>
      <w:r>
        <w:rPr>
          <w:color w:val="FF0000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08]">
        <w:r>
          <w:rPr>
            <w:rStyle w:val="Hyperlink"/>
          </w:rPr>
          <w:t>PRODREQ-1208</w:t>
        </w:r>
      </w:hyperlink>
      <w:r>
        <w:rPr>
          <w:color w:val="FF0000"/>
          <w:lang w:val="en-US"/>
        </w:rPr>
        <w:fldChar w:fldCharType="end"/>
      </w:r>
    </w:p>
    <w:p>
      <w:pPr>
        <w:rPr>
          <w:b/>
          <w:bCs/>
          <w:i/>
          <w:iCs/>
          <w:color w:val="FF0000"/>
          <w:u w:val="single"/>
          <w:lang w:val="en-US"/>
        </w:rPr>
      </w:pPr>
      <w:bookmarkStart w:name="[ISSUE:1209]" w:id="1209"/>
      <w:bookmarkEnd w:id="1209"/>
      <w:r>
        <w:rPr>
          <w:b/>
          <w:bCs/>
          <w:i/>
          <w:iCs/>
          <w:color w:val="FF0000"/>
          <w:u w:val="single"/>
          <w:lang w:val="en-US"/>
        </w:rPr>
        <w:t xml:space="preserve">Summary: </w:t>
      </w:r>
      <w:r>
        <w:rPr>
          <w:b/>
          <w:bCs/>
          <w:i/>
          <w:iCs/>
          <w:color w:val="FF0000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FF0000"/>
          <w:u w:val="single"/>
        </w:rPr>
        <w:t>Connection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Text: </w:t>
      </w:r>
      <w:r>
        <w:rPr>
          <w:color w:val="FF0000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FF0000"/>
        </w:rPr>
        <w:fldChar w:fldCharType="end"/>
      </w:r>
    </w:p>
    <w:altChunk r:id="rId11"/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Safety Requirement: </w:t>
      </w:r>
      <w:r>
        <w:rPr>
          <w:color w:val="FF0000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09]">
        <w:r>
          <w:rPr>
            <w:rStyle w:val="Hyperlink"/>
          </w:rPr>
          <w:t>PRODREQ-1209</w:t>
        </w:r>
      </w:hyperlink>
      <w:r>
        <w:rPr>
          <w:color w:val="FF0000"/>
          <w:lang w:val="en-US"/>
        </w:rPr>
        <w:fldChar w:fldCharType="end"/>
      </w:r>
    </w:p>
    <w:p>
      <w:pPr>
        <w:rPr>
          <w:b/>
          <w:bCs/>
          <w:i/>
          <w:iCs/>
          <w:color w:val="FF0000"/>
          <w:u w:val="single"/>
          <w:lang w:val="en-US"/>
        </w:rPr>
      </w:pPr>
      <w:bookmarkStart w:name="[ISSUE:1210]" w:id="1210"/>
      <w:bookmarkEnd w:id="1210"/>
      <w:r>
        <w:rPr>
          <w:b/>
          <w:bCs/>
          <w:i/>
          <w:iCs/>
          <w:color w:val="FF0000"/>
          <w:u w:val="single"/>
          <w:lang w:val="en-US"/>
        </w:rPr>
        <w:t xml:space="preserve">Summary: </w:t>
      </w:r>
      <w:r>
        <w:rPr>
          <w:b/>
          <w:bCs/>
          <w:i/>
          <w:iCs/>
          <w:color w:val="FF0000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FF0000"/>
          <w:u w:val="single"/>
        </w:rPr>
        <w:t>USB connector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Text: </w:t>
      </w:r>
      <w:r>
        <w:rPr>
          <w:color w:val="FF0000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FF0000"/>
        </w:rPr>
        <w:t>--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Safety Requirement: </w:t>
      </w:r>
      <w:r>
        <w:rPr>
          <w:color w:val="FF0000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10]">
        <w:r>
          <w:rPr>
            <w:rStyle w:val="Hyperlink"/>
          </w:rPr>
          <w:t>PRODREQ-1210</w:t>
        </w:r>
      </w:hyperlink>
      <w:r>
        <w:rPr>
          <w:color w:val="FF0000"/>
          <w:lang w:val="en-US"/>
        </w:rPr>
        <w:fldChar w:fldCharType="end"/>
      </w:r>
    </w:p>
    <w:p>
      <w:pPr>
        <w:rPr>
          <w:b/>
          <w:bCs/>
          <w:i/>
          <w:iCs/>
          <w:color w:val="FF0000"/>
          <w:u w:val="single"/>
          <w:lang w:val="en-US"/>
        </w:rPr>
      </w:pPr>
      <w:bookmarkStart w:name="[ISSUE:1211]" w:id="1211"/>
      <w:bookmarkEnd w:id="1211"/>
      <w:r>
        <w:rPr>
          <w:b/>
          <w:bCs/>
          <w:i/>
          <w:iCs/>
          <w:color w:val="FF0000"/>
          <w:u w:val="single"/>
          <w:lang w:val="en-US"/>
        </w:rPr>
        <w:t xml:space="preserve">Summary: </w:t>
      </w:r>
      <w:r>
        <w:rPr>
          <w:b/>
          <w:bCs/>
          <w:i/>
          <w:iCs/>
          <w:color w:val="FF0000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FF0000"/>
          <w:u w:val="single"/>
        </w:rPr>
        <w:t>Recording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Text: </w:t>
      </w:r>
      <w:r>
        <w:rPr>
          <w:color w:val="FF0000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FF0000"/>
        </w:rPr>
        <w:t>--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Safety Requirement: </w:t>
      </w:r>
      <w:r>
        <w:rPr>
          <w:color w:val="FF0000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11]">
        <w:r>
          <w:rPr>
            <w:rStyle w:val="Hyperlink"/>
          </w:rPr>
          <w:t>PRODREQ-1211</w:t>
        </w:r>
      </w:hyperlink>
      <w:r>
        <w:rPr>
          <w:color w:val="FF0000"/>
          <w:lang w:val="en-US"/>
        </w:rPr>
        <w:fldChar w:fldCharType="end"/>
      </w:r>
    </w:p>
    <w:p>
      <w:pPr>
        <w:rPr>
          <w:b/>
          <w:bCs/>
          <w:i/>
          <w:iCs/>
          <w:color w:val="FF0000"/>
          <w:u w:val="single"/>
          <w:lang w:val="en-US"/>
        </w:rPr>
      </w:pPr>
      <w:bookmarkStart w:name="[ISSUE:1212]" w:id="1212"/>
      <w:bookmarkEnd w:id="1212"/>
      <w:r>
        <w:rPr>
          <w:b/>
          <w:bCs/>
          <w:i/>
          <w:iCs/>
          <w:color w:val="FF0000"/>
          <w:u w:val="single"/>
          <w:lang w:val="en-US"/>
        </w:rPr>
        <w:t xml:space="preserve">Summary: </w:t>
      </w:r>
      <w:r>
        <w:rPr>
          <w:b/>
          <w:bCs/>
          <w:i/>
          <w:iCs/>
          <w:color w:val="FF0000"/>
          <w:u w:val="single"/>
        </w:rPr>
        <w:fldChar w:fldCharType="begin"/>
        <w:instrText xml:space="preserve"> MERGEFIELD  item.name  \* MERGEFORMAT </w:instrText>
        <w:fldChar w:fldCharType="separate"/>
      </w:r>
      <w:r>
        <w:rPr>
          <w:b/>
          <w:bCs/>
          <w:i/>
          <w:iCs/>
          <w:color w:val="FF0000"/>
          <w:u w:val="single"/>
        </w:rPr>
        <w:t>Equalizer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Text: </w:t>
      </w:r>
      <w:r>
        <w:rPr>
          <w:color w:val="FF0000"/>
        </w:rPr>
        <w:fldChar w:fldCharType="begin"/>
        <w:instrText xml:space="preserve"> MERGEFIELD  item.description  \* MERGEFORMAT </w:instrText>
        <w:fldChar w:fldCharType="separate"/>
      </w:r>
      <w:r>
        <w:rPr>
          <w:color w:val="FF0000"/>
        </w:rPr>
        <w:t>--</w:t>
      </w:r>
      <w:r>
        <w:fldChar w:fldCharType="end"/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Safety Requirement: </w:t>
      </w:r>
      <w:r>
        <w:rPr>
          <w:color w:val="FF0000"/>
          <w:lang w:val="en-US"/>
        </w:rPr>
        <w:fldChar w:fldCharType="begin"/>
        <w:instrText xml:space="preserve"> MERGEFIELD  item.urlKeyId  \* MERGEFORMAT </w:instrText>
        <w:fldChar w:fldCharType="separate"/>
      </w:r>
      <w:hyperlink w:history="true" w:anchor="[ISSUE:1212]">
        <w:r>
          <w:rPr>
            <w:rStyle w:val="Hyperlink"/>
          </w:rPr>
          <w:t>PRODREQ-1212</w:t>
        </w:r>
      </w:hyperlink>
      <w:r>
        <w:rPr>
          <w:color w:val="FF0000"/>
          <w:lang w:val="en-US"/>
        </w:rPr>
        <w:fldChar w:fldCharType="end"/>
      </w:r>
    </w:p>
    <w:p w:rsidRPr="00890A0C" w:rsidR="00AE2941" w:rsidRDefault="00AE2941" w14:paraId="61852279" w14:textId="77777777">
      <w:pPr>
        <w:rPr>
          <w:color w:val="4472C4" w:themeColor="accent1"/>
          <w:lang w:val="en-US"/>
        </w:rPr>
      </w:pPr>
    </w:p>
    <w:sectPr w:rsidRPr="00890A0C" w:rsidR="00AE29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0B"/>
    <w:rsid w:val="00092F4C"/>
    <w:rsid w:val="001B1109"/>
    <w:rsid w:val="00211C38"/>
    <w:rsid w:val="00223037"/>
    <w:rsid w:val="00252AA8"/>
    <w:rsid w:val="00446045"/>
    <w:rsid w:val="0061761E"/>
    <w:rsid w:val="006650E3"/>
    <w:rsid w:val="0067300B"/>
    <w:rsid w:val="00751887"/>
    <w:rsid w:val="008111A1"/>
    <w:rsid w:val="00890A0C"/>
    <w:rsid w:val="008D3B7C"/>
    <w:rsid w:val="00955A5B"/>
    <w:rsid w:val="009A1C24"/>
    <w:rsid w:val="009F4A99"/>
    <w:rsid w:val="00A56754"/>
    <w:rsid w:val="00AE2941"/>
    <w:rsid w:val="00B617E6"/>
    <w:rsid w:val="00B75EC5"/>
    <w:rsid w:val="00C30193"/>
    <w:rsid w:val="00C36D12"/>
    <w:rsid w:val="00C64B42"/>
    <w:rsid w:val="00D57A2C"/>
    <w:rsid w:val="00D73530"/>
    <w:rsid w:val="00DA1B3D"/>
    <w:rsid w:val="00F74322"/>
    <w:rsid w:val="00FD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7287"/>
  <w15:chartTrackingRefBased/>
  <w15:docId w15:val="{927DCD2B-5506-4AC7-93F8-D7A9BF940BD2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00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00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67300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67300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67300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67300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67300B"/>
    <w:rPr>
      <w:rFonts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67300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67300B"/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67300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67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00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67300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true">
    <w:name w:val="Subtitle Char"/>
    <w:basedOn w:val="DefaultParagraphFont"/>
    <w:link w:val="Subtitle"/>
    <w:uiPriority w:val="11"/>
    <w:rsid w:val="0067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00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67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00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67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../rId6--1206-1.mht" Type="http://schemas.openxmlformats.org/officeDocument/2006/relationships/aFChunk" Id="rId6"/>
    <Relationship Target="../rId7--1208-3.mht" Type="http://schemas.openxmlformats.org/officeDocument/2006/relationships/aFChunk" Id="rId7"/>
    <Relationship Target="../rId8--1209-4.mht" Type="http://schemas.openxmlformats.org/officeDocument/2006/relationships/aFChunk" Id="rId8"/>
    <Relationship Target="../rId9--1206-1.mht" Type="http://schemas.openxmlformats.org/officeDocument/2006/relationships/aFChunk" Id="rId9"/>
    <Relationship Target="../rId10--1208-3.mht" Type="http://schemas.openxmlformats.org/officeDocument/2006/relationships/aFChunk" Id="rId10"/>
    <Relationship Target="../rId11--1209-4.mht" Type="http://schemas.openxmlformats.org/officeDocument/2006/relationships/aFChunk" Id="rId11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2024-02-08T10:11:00Z</dcterms:created>
  <dc:creator>Default System Administrator</dc:creator>
  <dc:description/>
  <cp:keywords/>
  <cp:lastModifiedBy>Default System Administrator</cp:lastModifiedBy>
  <dcterms:modified xmlns:xsi="http://www.w3.org/2001/XMLSchema-instance" xsi:type="dcterms:W3CDTF">2024-02-27T07:40:00Z</dcterms:modified>
  <cp:revision>18</cp:revision>
  <dc:subject/>
  <dc:title>Export of 1 Product Requirements</dc:title>
</cp:coreProperties>
</file>