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4AF" w:rsidRPr="006862A2" w:rsidRDefault="00B204AF" w:rsidP="00B204AF">
      <w:pPr>
        <w:jc w:val="center"/>
        <w:rPr>
          <w:rFonts w:ascii="Arial" w:hAnsi="Arial" w:cs="Arial"/>
          <w:b/>
        </w:rPr>
      </w:pPr>
      <w:r w:rsidRPr="006862A2">
        <w:rPr>
          <w:rFonts w:ascii="Arial" w:hAnsi="Arial" w:cs="Arial"/>
          <w:b/>
        </w:rPr>
        <w:t>КАРТОЧКА ОРГАНИЗАЦИИ</w:t>
      </w:r>
    </w:p>
    <w:p w:rsidR="00B204AF" w:rsidRPr="006862A2" w:rsidRDefault="00B204AF" w:rsidP="00B204AF">
      <w:pPr>
        <w:rPr>
          <w:rFonts w:ascii="Arial" w:hAnsi="Arial" w:cs="Arial"/>
          <w:b/>
          <w:i/>
        </w:rPr>
      </w:pPr>
    </w:p>
    <w:tbl>
      <w:tblPr>
        <w:tblW w:w="9452" w:type="dxa"/>
        <w:tblBorders>
          <w:top w:val="thickThinSmallGap" w:sz="24" w:space="0" w:color="767171" w:themeColor="background2" w:themeShade="80"/>
          <w:left w:val="thickThinSmallGap" w:sz="24" w:space="0" w:color="767171" w:themeColor="background2" w:themeShade="80"/>
          <w:bottom w:val="thickThinSmallGap" w:sz="24" w:space="0" w:color="767171" w:themeColor="background2" w:themeShade="80"/>
          <w:right w:val="thickThinSmallGap" w:sz="24" w:space="0" w:color="767171" w:themeColor="background2" w:themeShade="80"/>
          <w:insideH w:val="thickThinSmallGap" w:sz="24" w:space="0" w:color="767171" w:themeColor="background2" w:themeShade="80"/>
          <w:insideV w:val="thickThinSmallGap" w:sz="24" w:space="0" w:color="767171" w:themeColor="background2" w:themeShade="80"/>
        </w:tblBorders>
        <w:tblLook w:val="01E0" w:firstRow="1" w:lastRow="1" w:firstColumn="1" w:lastColumn="1" w:noHBand="0" w:noVBand="0"/>
      </w:tblPr>
      <w:tblGrid>
        <w:gridCol w:w="4503"/>
        <w:gridCol w:w="4949"/>
      </w:tblGrid>
      <w:tr w:rsidR="00793CA2" w:rsidRPr="00DE1727" w:rsidTr="00DE1727">
        <w:trPr>
          <w:trHeight w:val="781"/>
        </w:trPr>
        <w:tc>
          <w:tcPr>
            <w:tcW w:w="4503" w:type="dxa"/>
            <w:shd w:val="clear" w:color="auto" w:fill="auto"/>
            <w:vAlign w:val="center"/>
          </w:tcPr>
          <w:p w:rsidR="00B204AF" w:rsidRPr="00DE1727" w:rsidRDefault="00B204AF" w:rsidP="00892AE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Полное наименование</w:t>
            </w:r>
            <w:r w:rsidR="00892AE3" w:rsidRPr="00DE1727">
              <w:rPr>
                <w:rFonts w:ascii="Arial" w:hAnsi="Arial" w:cs="Arial"/>
                <w:b/>
                <w:sz w:val="22"/>
              </w:rPr>
              <w:t xml:space="preserve"> организации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B204AF" w:rsidRPr="00DE1727" w:rsidRDefault="00892AE3" w:rsidP="00892AE3">
            <w:pPr>
              <w:pStyle w:val="a7"/>
              <w:spacing w:before="120" w:beforeAutospacing="0" w:after="120" w:afterAutospacing="0"/>
              <w:rPr>
                <w:rFonts w:ascii="Arial" w:hAnsi="Arial" w:cs="Arial"/>
                <w:sz w:val="22"/>
                <w:szCs w:val="24"/>
              </w:rPr>
            </w:pPr>
            <w:r w:rsidRPr="00DE1727">
              <w:rPr>
                <w:rFonts w:ascii="Arial" w:hAnsi="Arial" w:cs="Arial"/>
                <w:sz w:val="22"/>
                <w:szCs w:val="24"/>
              </w:rPr>
              <w:t>Общество с ограниченной ответственностью «</w:t>
            </w:r>
            <w:proofErr w:type="spellStart"/>
            <w:r w:rsidRPr="00DE1727">
              <w:rPr>
                <w:rFonts w:ascii="Arial" w:hAnsi="Arial" w:cs="Arial"/>
                <w:sz w:val="22"/>
                <w:szCs w:val="24"/>
              </w:rPr>
              <w:t>ЗиЗху</w:t>
            </w:r>
            <w:proofErr w:type="spellEnd"/>
            <w:r w:rsidRPr="00DE1727">
              <w:rPr>
                <w:rFonts w:ascii="Arial" w:hAnsi="Arial" w:cs="Arial"/>
                <w:sz w:val="22"/>
                <w:szCs w:val="24"/>
              </w:rPr>
              <w:t xml:space="preserve"> Рус»</w:t>
            </w:r>
          </w:p>
        </w:tc>
      </w:tr>
      <w:tr w:rsidR="00793CA2" w:rsidRPr="00DE1727" w:rsidTr="00DE1727">
        <w:tc>
          <w:tcPr>
            <w:tcW w:w="4503" w:type="dxa"/>
            <w:shd w:val="clear" w:color="auto" w:fill="auto"/>
            <w:vAlign w:val="center"/>
          </w:tcPr>
          <w:p w:rsidR="00B204AF" w:rsidRPr="00DE1727" w:rsidRDefault="00B204AF" w:rsidP="002B096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 xml:space="preserve">Сокращенное наименование </w:t>
            </w:r>
            <w:r w:rsidR="00892AE3" w:rsidRPr="00DE1727">
              <w:rPr>
                <w:rFonts w:ascii="Arial" w:hAnsi="Arial" w:cs="Arial"/>
                <w:b/>
                <w:sz w:val="22"/>
              </w:rPr>
              <w:t>организации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B204AF" w:rsidRPr="00DE1727" w:rsidRDefault="008740AE" w:rsidP="00892AE3">
            <w:pPr>
              <w:pStyle w:val="a7"/>
              <w:spacing w:before="120" w:beforeAutospacing="0" w:after="120" w:afterAutospacing="0"/>
              <w:rPr>
                <w:rFonts w:ascii="Arial" w:hAnsi="Arial" w:cs="Arial"/>
                <w:sz w:val="22"/>
                <w:szCs w:val="24"/>
              </w:rPr>
            </w:pPr>
            <w:r w:rsidRPr="00DE1727">
              <w:rPr>
                <w:rFonts w:ascii="Arial" w:hAnsi="Arial" w:cs="Arial"/>
                <w:sz w:val="22"/>
                <w:szCs w:val="24"/>
              </w:rPr>
              <w:t>ООО «</w:t>
            </w:r>
            <w:proofErr w:type="spellStart"/>
            <w:r w:rsidR="00604009" w:rsidRPr="00DE1727">
              <w:rPr>
                <w:rFonts w:ascii="Arial" w:hAnsi="Arial" w:cs="Arial"/>
                <w:sz w:val="22"/>
                <w:szCs w:val="24"/>
              </w:rPr>
              <w:t>ЗиЗху</w:t>
            </w:r>
            <w:proofErr w:type="spellEnd"/>
            <w:r w:rsidR="00604009" w:rsidRPr="00DE1727">
              <w:rPr>
                <w:rFonts w:ascii="Arial" w:hAnsi="Arial" w:cs="Arial"/>
                <w:sz w:val="22"/>
                <w:szCs w:val="24"/>
              </w:rPr>
              <w:t xml:space="preserve"> Рус</w:t>
            </w:r>
            <w:r w:rsidRPr="00DE1727">
              <w:rPr>
                <w:rFonts w:ascii="Arial" w:hAnsi="Arial" w:cs="Arial"/>
                <w:sz w:val="22"/>
                <w:szCs w:val="24"/>
              </w:rPr>
              <w:t>»</w:t>
            </w:r>
          </w:p>
        </w:tc>
      </w:tr>
      <w:tr w:rsidR="00DE1727" w:rsidRPr="00DE1727" w:rsidTr="00DE1727">
        <w:tc>
          <w:tcPr>
            <w:tcW w:w="4503" w:type="dxa"/>
            <w:shd w:val="clear" w:color="auto" w:fill="auto"/>
            <w:vAlign w:val="center"/>
          </w:tcPr>
          <w:p w:rsidR="00DE1727" w:rsidRPr="00DE1727" w:rsidRDefault="00DE1727" w:rsidP="00DE1727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Наименование организации на иностранном языке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DE1727" w:rsidRPr="00DE1727" w:rsidRDefault="00DE1727" w:rsidP="00DE1727">
            <w:pPr>
              <w:pStyle w:val="a7"/>
              <w:spacing w:before="120" w:beforeAutospacing="0" w:after="120" w:afterAutospacing="0"/>
              <w:rPr>
                <w:rFonts w:ascii="Arial" w:hAnsi="Arial" w:cs="Arial"/>
                <w:sz w:val="22"/>
                <w:szCs w:val="24"/>
              </w:rPr>
            </w:pPr>
            <w:r w:rsidRPr="00DE1727">
              <w:rPr>
                <w:rFonts w:ascii="Arial" w:hAnsi="Arial" w:cs="Arial"/>
                <w:sz w:val="22"/>
                <w:szCs w:val="24"/>
              </w:rPr>
              <w:t xml:space="preserve">ZIZHU </w:t>
            </w:r>
            <w:proofErr w:type="spellStart"/>
            <w:r w:rsidRPr="00DE1727">
              <w:rPr>
                <w:rFonts w:ascii="Arial" w:hAnsi="Arial" w:cs="Arial"/>
                <w:sz w:val="22"/>
                <w:szCs w:val="24"/>
              </w:rPr>
              <w:t>Rus</w:t>
            </w:r>
            <w:proofErr w:type="spellEnd"/>
            <w:r w:rsidRPr="00DE1727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DE1727">
              <w:rPr>
                <w:rFonts w:ascii="Arial" w:hAnsi="Arial" w:cs="Arial"/>
                <w:sz w:val="22"/>
                <w:szCs w:val="24"/>
              </w:rPr>
              <w:t>Co</w:t>
            </w:r>
            <w:proofErr w:type="spellEnd"/>
            <w:r w:rsidRPr="00DE1727">
              <w:rPr>
                <w:rFonts w:ascii="Arial" w:hAnsi="Arial" w:cs="Arial"/>
                <w:sz w:val="22"/>
                <w:szCs w:val="24"/>
              </w:rPr>
              <w:t xml:space="preserve">., </w:t>
            </w:r>
            <w:proofErr w:type="spellStart"/>
            <w:r w:rsidRPr="00DE1727">
              <w:rPr>
                <w:rFonts w:ascii="Arial" w:hAnsi="Arial" w:cs="Arial"/>
                <w:sz w:val="22"/>
                <w:szCs w:val="24"/>
              </w:rPr>
              <w:t>Ltd</w:t>
            </w:r>
            <w:proofErr w:type="spellEnd"/>
          </w:p>
        </w:tc>
      </w:tr>
      <w:tr w:rsidR="00DE1727" w:rsidRPr="00DE1727" w:rsidTr="00DE1727">
        <w:trPr>
          <w:trHeight w:val="836"/>
        </w:trPr>
        <w:tc>
          <w:tcPr>
            <w:tcW w:w="4503" w:type="dxa"/>
            <w:shd w:val="clear" w:color="auto" w:fill="auto"/>
            <w:vAlign w:val="center"/>
          </w:tcPr>
          <w:p w:rsidR="00DE1727" w:rsidRPr="00DE1727" w:rsidRDefault="00DE1727" w:rsidP="00DE1727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Юридический адрес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DE1727" w:rsidRPr="00DE1727" w:rsidRDefault="00DE1727" w:rsidP="00DE1727">
            <w:pPr>
              <w:pStyle w:val="a7"/>
              <w:spacing w:before="120" w:beforeAutospacing="0" w:after="120" w:afterAutospacing="0"/>
              <w:rPr>
                <w:rFonts w:ascii="Arial" w:hAnsi="Arial" w:cs="Arial"/>
                <w:sz w:val="22"/>
                <w:szCs w:val="24"/>
              </w:rPr>
            </w:pPr>
            <w:r w:rsidRPr="00DE1727">
              <w:rPr>
                <w:rFonts w:ascii="Arial" w:hAnsi="Arial" w:cs="Arial"/>
                <w:sz w:val="22"/>
                <w:szCs w:val="24"/>
              </w:rPr>
              <w:t>620014, г. Екатеринбург, переулок Центральный рынок, д. 6, оф. 220/2</w:t>
            </w:r>
          </w:p>
        </w:tc>
      </w:tr>
      <w:tr w:rsidR="00C53D43" w:rsidRPr="00DE1727" w:rsidTr="00DE1727">
        <w:trPr>
          <w:trHeight w:val="836"/>
        </w:trPr>
        <w:tc>
          <w:tcPr>
            <w:tcW w:w="4503" w:type="dxa"/>
            <w:shd w:val="clear" w:color="auto" w:fill="auto"/>
            <w:vAlign w:val="center"/>
          </w:tcPr>
          <w:p w:rsidR="00C53D43" w:rsidRPr="00DE1727" w:rsidRDefault="00C53D43" w:rsidP="00DE1727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П</w:t>
            </w:r>
            <w:r w:rsidRPr="00DE1727">
              <w:rPr>
                <w:rFonts w:ascii="Arial" w:hAnsi="Arial" w:cs="Arial"/>
                <w:b/>
                <w:sz w:val="22"/>
              </w:rPr>
              <w:t>очтовый адрес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C53D43" w:rsidRPr="00DE1727" w:rsidRDefault="00C53D43" w:rsidP="00DE1727">
            <w:pPr>
              <w:pStyle w:val="a7"/>
              <w:spacing w:before="120" w:beforeAutospacing="0" w:after="120" w:afterAutospacing="0"/>
              <w:rPr>
                <w:rFonts w:ascii="Arial" w:hAnsi="Arial" w:cs="Arial"/>
                <w:sz w:val="22"/>
                <w:szCs w:val="24"/>
              </w:rPr>
            </w:pPr>
            <w:r w:rsidRPr="00C53D43">
              <w:rPr>
                <w:rFonts w:ascii="Arial" w:hAnsi="Arial" w:cs="Arial"/>
                <w:sz w:val="22"/>
                <w:szCs w:val="24"/>
              </w:rPr>
              <w:t>620089, Свердловская обл., г. Екатеринбург, А/Я 114</w:t>
            </w:r>
          </w:p>
        </w:tc>
      </w:tr>
      <w:tr w:rsidR="00D6000B" w:rsidRPr="00DE1727" w:rsidTr="00DE1727">
        <w:trPr>
          <w:trHeight w:val="744"/>
        </w:trPr>
        <w:tc>
          <w:tcPr>
            <w:tcW w:w="4503" w:type="dxa"/>
            <w:shd w:val="clear" w:color="auto" w:fill="auto"/>
            <w:vAlign w:val="center"/>
          </w:tcPr>
          <w:p w:rsidR="00D6000B" w:rsidRDefault="00D6000B" w:rsidP="00D6000B">
            <w:pPr>
              <w:spacing w:before="120" w:after="12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Фактический и адрес для курьерских отправлений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D6000B" w:rsidRDefault="00D6000B" w:rsidP="00D6000B">
            <w:pPr>
              <w:spacing w:before="120" w:after="12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119590, г. Москва, ул. Минская улица, 2Ж, оф 219 </w:t>
            </w:r>
            <w:bookmarkStart w:id="0" w:name="_GoBack"/>
            <w:bookmarkEnd w:id="0"/>
            <w:r>
              <w:rPr>
                <w:rFonts w:cs="Times New Roman"/>
              </w:rPr>
              <w:t>БЦ</w:t>
            </w:r>
            <w:r>
              <w:rPr>
                <w:rFonts w:cs="Times New Roman"/>
                <w:lang w:val="en-US"/>
              </w:rPr>
              <w:t xml:space="preserve"> «</w:t>
            </w:r>
            <w:proofErr w:type="spellStart"/>
            <w:r>
              <w:rPr>
                <w:rFonts w:cs="Times New Roman"/>
              </w:rPr>
              <w:t>Виктори</w:t>
            </w:r>
            <w:proofErr w:type="spellEnd"/>
            <w:r>
              <w:rPr>
                <w:rFonts w:cs="Times New Roman"/>
              </w:rPr>
              <w:t xml:space="preserve"> Парк Плаза</w:t>
            </w:r>
            <w:r>
              <w:rPr>
                <w:rFonts w:cs="Times New Roman"/>
                <w:lang w:val="en-US"/>
              </w:rPr>
              <w:t>»</w:t>
            </w:r>
          </w:p>
        </w:tc>
      </w:tr>
      <w:tr w:rsidR="00DE1727" w:rsidRPr="00DE1727" w:rsidTr="00DE1727">
        <w:tc>
          <w:tcPr>
            <w:tcW w:w="4503" w:type="dxa"/>
            <w:shd w:val="clear" w:color="auto" w:fill="auto"/>
            <w:vAlign w:val="center"/>
          </w:tcPr>
          <w:p w:rsidR="00DE1727" w:rsidRPr="00DE1727" w:rsidRDefault="00DE1727" w:rsidP="00DE1727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Телефоны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DE1727" w:rsidRPr="00DE1727" w:rsidRDefault="00DE1727" w:rsidP="00DE1727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DE1727">
              <w:rPr>
                <w:rFonts w:ascii="Arial" w:hAnsi="Arial" w:cs="Arial"/>
                <w:sz w:val="22"/>
              </w:rPr>
              <w:t>+7 (343) 318 28 73</w:t>
            </w:r>
          </w:p>
          <w:p w:rsidR="00DE1727" w:rsidRPr="00DE1727" w:rsidRDefault="00DE1727" w:rsidP="00DE1727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DE1727">
              <w:rPr>
                <w:rFonts w:ascii="Arial" w:hAnsi="Arial" w:cs="Arial"/>
                <w:sz w:val="22"/>
              </w:rPr>
              <w:t>+7 (495) 108 76 59</w:t>
            </w:r>
          </w:p>
        </w:tc>
      </w:tr>
      <w:tr w:rsidR="00DE1727" w:rsidRPr="00DE1727" w:rsidTr="00DE1727">
        <w:trPr>
          <w:trHeight w:val="268"/>
        </w:trPr>
        <w:tc>
          <w:tcPr>
            <w:tcW w:w="4503" w:type="dxa"/>
            <w:shd w:val="clear" w:color="auto" w:fill="auto"/>
            <w:vAlign w:val="center"/>
          </w:tcPr>
          <w:p w:rsidR="00DE1727" w:rsidRPr="00DE1727" w:rsidRDefault="00DE1727" w:rsidP="00DE1727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Сайт</w:t>
            </w:r>
          </w:p>
          <w:p w:rsidR="00DE1727" w:rsidRPr="00DE1727" w:rsidRDefault="00DE1727" w:rsidP="00DE1727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Электронная почта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DE1727" w:rsidRPr="00DE1727" w:rsidRDefault="0031340F" w:rsidP="00DE1727">
            <w:pPr>
              <w:pStyle w:val="a7"/>
              <w:spacing w:before="120" w:beforeAutospacing="0" w:after="120" w:afterAutospacing="0"/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="00DE1727" w:rsidRPr="00DE1727">
                <w:rPr>
                  <w:rStyle w:val="a8"/>
                  <w:rFonts w:ascii="Arial" w:hAnsi="Arial" w:cs="Arial"/>
                  <w:sz w:val="22"/>
                  <w:szCs w:val="24"/>
                </w:rPr>
                <w:t>http://zizhurus.ru</w:t>
              </w:r>
            </w:hyperlink>
          </w:p>
          <w:p w:rsidR="00DE1727" w:rsidRPr="00DE1727" w:rsidRDefault="0031340F" w:rsidP="00DE1727">
            <w:pPr>
              <w:pStyle w:val="a7"/>
              <w:spacing w:before="120" w:beforeAutospacing="0" w:after="120" w:afterAutospacing="0"/>
              <w:rPr>
                <w:rFonts w:ascii="Arial" w:hAnsi="Arial" w:cs="Arial"/>
                <w:sz w:val="22"/>
                <w:szCs w:val="24"/>
              </w:rPr>
            </w:pPr>
            <w:hyperlink r:id="rId7" w:history="1">
              <w:r w:rsidR="00DE1727" w:rsidRPr="00DE1727">
                <w:rPr>
                  <w:rStyle w:val="a8"/>
                  <w:rFonts w:ascii="Arial" w:hAnsi="Arial" w:cs="Arial"/>
                  <w:sz w:val="22"/>
                  <w:szCs w:val="24"/>
                </w:rPr>
                <w:t>info@zizhurus.ru</w:t>
              </w:r>
            </w:hyperlink>
          </w:p>
        </w:tc>
      </w:tr>
      <w:tr w:rsidR="002B0963" w:rsidRPr="00DE1727" w:rsidTr="00DE1727">
        <w:trPr>
          <w:trHeight w:val="268"/>
        </w:trPr>
        <w:tc>
          <w:tcPr>
            <w:tcW w:w="4503" w:type="dxa"/>
            <w:shd w:val="clear" w:color="auto" w:fill="auto"/>
            <w:vAlign w:val="center"/>
          </w:tcPr>
          <w:p w:rsidR="002B0963" w:rsidRPr="00DE1727" w:rsidRDefault="002B0963" w:rsidP="002B096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Наименование регистрирующего органа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2B0963" w:rsidRPr="00DE1727" w:rsidRDefault="00DE1727" w:rsidP="005E4F07">
            <w:pPr>
              <w:pStyle w:val="a7"/>
              <w:spacing w:before="120" w:beforeAutospacing="0" w:after="120" w:afterAutospacing="0"/>
              <w:rPr>
                <w:rFonts w:ascii="Arial" w:hAnsi="Arial" w:cs="Arial"/>
                <w:sz w:val="22"/>
                <w:szCs w:val="24"/>
              </w:rPr>
            </w:pPr>
            <w:r w:rsidRPr="00DE1727">
              <w:rPr>
                <w:rFonts w:ascii="Arial" w:hAnsi="Arial" w:cs="Arial"/>
                <w:sz w:val="22"/>
                <w:szCs w:val="24"/>
              </w:rPr>
              <w:t>ИФНС</w:t>
            </w:r>
            <w:r w:rsidR="002B0963" w:rsidRPr="00DE1727">
              <w:rPr>
                <w:rFonts w:ascii="Arial" w:hAnsi="Arial" w:cs="Arial"/>
                <w:sz w:val="22"/>
                <w:szCs w:val="24"/>
              </w:rPr>
              <w:t xml:space="preserve"> по Верх-Исетскому району</w:t>
            </w:r>
            <w:r w:rsidR="002B0963" w:rsidRPr="00DE1727">
              <w:rPr>
                <w:rFonts w:ascii="Arial" w:hAnsi="Arial" w:cs="Arial"/>
                <w:sz w:val="22"/>
                <w:szCs w:val="24"/>
              </w:rPr>
              <w:br/>
              <w:t>г. Екатеринбурга</w:t>
            </w:r>
          </w:p>
        </w:tc>
      </w:tr>
      <w:tr w:rsidR="00793CA2" w:rsidRPr="00DE1727" w:rsidTr="00DE1727">
        <w:tc>
          <w:tcPr>
            <w:tcW w:w="4503" w:type="dxa"/>
            <w:shd w:val="clear" w:color="auto" w:fill="auto"/>
            <w:vAlign w:val="center"/>
          </w:tcPr>
          <w:p w:rsidR="00B204AF" w:rsidRPr="00DE1727" w:rsidRDefault="005E4F07" w:rsidP="002B096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ГРН и дата внесения в ЕГРЮЛ записи, содержащей указанные сведения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5E4F07" w:rsidRPr="00DE1727" w:rsidRDefault="005E4F07" w:rsidP="005E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Arial" w:hAnsi="Arial" w:cs="Arial"/>
                <w:sz w:val="22"/>
              </w:rPr>
            </w:pPr>
            <w:r w:rsidRPr="00DE1727">
              <w:rPr>
                <w:rFonts w:ascii="Arial" w:hAnsi="Arial" w:cs="Arial"/>
                <w:sz w:val="22"/>
              </w:rPr>
              <w:t>1186658080245 от 29.10.2018</w:t>
            </w:r>
          </w:p>
        </w:tc>
      </w:tr>
      <w:tr w:rsidR="00793CA2" w:rsidRPr="00DE1727" w:rsidTr="00DE1727">
        <w:tc>
          <w:tcPr>
            <w:tcW w:w="4503" w:type="dxa"/>
            <w:shd w:val="clear" w:color="auto" w:fill="auto"/>
            <w:vAlign w:val="center"/>
          </w:tcPr>
          <w:p w:rsidR="00B204AF" w:rsidRPr="00DE1727" w:rsidRDefault="00B204AF" w:rsidP="00892AE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ИНН</w:t>
            </w:r>
            <w:r w:rsidR="00DE1727" w:rsidRPr="00DE1727">
              <w:rPr>
                <w:rFonts w:ascii="Arial" w:hAnsi="Arial" w:cs="Arial"/>
                <w:b/>
                <w:sz w:val="22"/>
              </w:rPr>
              <w:t xml:space="preserve"> / КПП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B204AF" w:rsidRPr="00DE1727" w:rsidRDefault="005E4F07" w:rsidP="00892AE3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DE1727">
              <w:rPr>
                <w:rFonts w:ascii="Arial" w:hAnsi="Arial" w:cs="Arial"/>
                <w:sz w:val="22"/>
              </w:rPr>
              <w:t>6671090405</w:t>
            </w:r>
            <w:r w:rsidR="00DE1727" w:rsidRPr="00DE1727">
              <w:rPr>
                <w:rFonts w:ascii="Arial" w:hAnsi="Arial" w:cs="Arial"/>
                <w:sz w:val="22"/>
              </w:rPr>
              <w:t xml:space="preserve"> / 667101001</w:t>
            </w:r>
          </w:p>
        </w:tc>
      </w:tr>
      <w:tr w:rsidR="00793CA2" w:rsidRPr="00DE1727" w:rsidTr="00DE1727">
        <w:trPr>
          <w:trHeight w:val="409"/>
        </w:trPr>
        <w:tc>
          <w:tcPr>
            <w:tcW w:w="4503" w:type="dxa"/>
            <w:shd w:val="clear" w:color="auto" w:fill="auto"/>
            <w:vAlign w:val="center"/>
          </w:tcPr>
          <w:p w:rsidR="00B204AF" w:rsidRPr="00DE1727" w:rsidRDefault="00B204AF" w:rsidP="00892AE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Код ОКВЭД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B204AF" w:rsidRPr="00DE1727" w:rsidRDefault="005E4F07" w:rsidP="00892AE3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DE1727">
              <w:rPr>
                <w:rFonts w:ascii="Arial" w:hAnsi="Arial" w:cs="Arial"/>
                <w:sz w:val="22"/>
              </w:rPr>
              <w:t>46.90 Торговля оптовая неспециализированная</w:t>
            </w:r>
          </w:p>
        </w:tc>
      </w:tr>
      <w:tr w:rsidR="00793CA2" w:rsidRPr="00DE1727" w:rsidTr="00DE1727">
        <w:tc>
          <w:tcPr>
            <w:tcW w:w="4503" w:type="dxa"/>
            <w:shd w:val="clear" w:color="auto" w:fill="auto"/>
            <w:vAlign w:val="center"/>
          </w:tcPr>
          <w:p w:rsidR="00B204AF" w:rsidRPr="00DE1727" w:rsidRDefault="00B204AF" w:rsidP="00892AE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Код отрасли по ОКПО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B204AF" w:rsidRPr="00DE1727" w:rsidRDefault="002B0963" w:rsidP="00892AE3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DE1727">
              <w:rPr>
                <w:rFonts w:ascii="Arial" w:hAnsi="Arial" w:cs="Arial"/>
                <w:sz w:val="22"/>
              </w:rPr>
              <w:t>33936478</w:t>
            </w:r>
          </w:p>
        </w:tc>
      </w:tr>
      <w:tr w:rsidR="005742A3" w:rsidRPr="00DE1727" w:rsidTr="00DE1727">
        <w:tc>
          <w:tcPr>
            <w:tcW w:w="4503" w:type="dxa"/>
            <w:shd w:val="clear" w:color="auto" w:fill="auto"/>
            <w:vAlign w:val="center"/>
          </w:tcPr>
          <w:p w:rsidR="005742A3" w:rsidRPr="00DE1727" w:rsidRDefault="00A412D5" w:rsidP="00892AE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Расчетный сч</w:t>
            </w:r>
            <w:r w:rsidR="0074441C">
              <w:rPr>
                <w:rFonts w:ascii="Arial" w:hAnsi="Arial" w:cs="Arial"/>
                <w:b/>
                <w:sz w:val="22"/>
              </w:rPr>
              <w:t>ё</w:t>
            </w:r>
            <w:r w:rsidRPr="00DE1727">
              <w:rPr>
                <w:rFonts w:ascii="Arial" w:hAnsi="Arial" w:cs="Arial"/>
                <w:b/>
                <w:sz w:val="22"/>
              </w:rPr>
              <w:t>т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5742A3" w:rsidRPr="00DE1727" w:rsidRDefault="00C01C59" w:rsidP="00892AE3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C01C59">
              <w:rPr>
                <w:rFonts w:ascii="Arial" w:hAnsi="Arial" w:cs="Arial"/>
                <w:sz w:val="22"/>
              </w:rPr>
              <w:t>40702810001300025925</w:t>
            </w:r>
          </w:p>
        </w:tc>
      </w:tr>
      <w:tr w:rsidR="0074441C" w:rsidRPr="00DE1727" w:rsidTr="00DE1727">
        <w:tc>
          <w:tcPr>
            <w:tcW w:w="4503" w:type="dxa"/>
            <w:shd w:val="clear" w:color="auto" w:fill="auto"/>
            <w:vAlign w:val="center"/>
          </w:tcPr>
          <w:p w:rsidR="0074441C" w:rsidRPr="00DE1727" w:rsidRDefault="0074441C" w:rsidP="00892AE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Корр. счёт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74441C" w:rsidRPr="00DE1727" w:rsidRDefault="00C01C59" w:rsidP="00892AE3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C01C59">
              <w:rPr>
                <w:rFonts w:ascii="Arial" w:hAnsi="Arial" w:cs="Arial"/>
                <w:sz w:val="22"/>
              </w:rPr>
              <w:t>30101810200000000593</w:t>
            </w:r>
          </w:p>
        </w:tc>
      </w:tr>
      <w:tr w:rsidR="005742A3" w:rsidRPr="00DE1727" w:rsidTr="00DE1727">
        <w:tc>
          <w:tcPr>
            <w:tcW w:w="4503" w:type="dxa"/>
            <w:shd w:val="clear" w:color="auto" w:fill="auto"/>
            <w:vAlign w:val="center"/>
          </w:tcPr>
          <w:p w:rsidR="005742A3" w:rsidRPr="00DE1727" w:rsidRDefault="00A412D5" w:rsidP="00892AE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БИК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5742A3" w:rsidRPr="00DE1727" w:rsidRDefault="00C01C59" w:rsidP="00892AE3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C01C59">
              <w:rPr>
                <w:rFonts w:ascii="Arial" w:hAnsi="Arial" w:cs="Arial"/>
                <w:sz w:val="22"/>
              </w:rPr>
              <w:t>044525593</w:t>
            </w:r>
          </w:p>
        </w:tc>
      </w:tr>
      <w:tr w:rsidR="005742A3" w:rsidRPr="00DE1727" w:rsidTr="00DE1727">
        <w:tc>
          <w:tcPr>
            <w:tcW w:w="4503" w:type="dxa"/>
            <w:shd w:val="clear" w:color="auto" w:fill="auto"/>
            <w:vAlign w:val="center"/>
          </w:tcPr>
          <w:p w:rsidR="005742A3" w:rsidRPr="00DE1727" w:rsidRDefault="00A412D5" w:rsidP="00892AE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Наименование банка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5742A3" w:rsidRPr="00DE1727" w:rsidRDefault="00C01C59" w:rsidP="00892AE3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C01C59">
              <w:rPr>
                <w:rFonts w:ascii="Arial" w:hAnsi="Arial" w:cs="Arial"/>
                <w:sz w:val="22"/>
              </w:rPr>
              <w:t>АО "АЛЬФА-БАНК" г. Москва</w:t>
            </w:r>
          </w:p>
        </w:tc>
      </w:tr>
      <w:tr w:rsidR="00793CA2" w:rsidRPr="00DE1727" w:rsidTr="00DE1727">
        <w:tc>
          <w:tcPr>
            <w:tcW w:w="4503" w:type="dxa"/>
            <w:shd w:val="clear" w:color="auto" w:fill="auto"/>
            <w:vAlign w:val="center"/>
          </w:tcPr>
          <w:p w:rsidR="00B204AF" w:rsidRPr="00DE1727" w:rsidRDefault="00793CA2" w:rsidP="00892AE3">
            <w:pPr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DE1727">
              <w:rPr>
                <w:rFonts w:ascii="Arial" w:hAnsi="Arial" w:cs="Arial"/>
                <w:b/>
                <w:sz w:val="22"/>
              </w:rPr>
              <w:t>Д</w:t>
            </w:r>
            <w:r w:rsidR="00B204AF" w:rsidRPr="00DE1727">
              <w:rPr>
                <w:rFonts w:ascii="Arial" w:hAnsi="Arial" w:cs="Arial"/>
                <w:b/>
                <w:sz w:val="22"/>
              </w:rPr>
              <w:t xml:space="preserve">иректор, действующий на основании </w:t>
            </w:r>
            <w:r w:rsidR="00B204AF" w:rsidRPr="00DE1727">
              <w:rPr>
                <w:rFonts w:ascii="Arial" w:hAnsi="Arial" w:cs="Arial"/>
                <w:b/>
                <w:sz w:val="22"/>
              </w:rPr>
              <w:lastRenderedPageBreak/>
              <w:t>Устава</w:t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B204AF" w:rsidRPr="00DE1727" w:rsidRDefault="00892AE3" w:rsidP="00892AE3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DE1727">
              <w:rPr>
                <w:rFonts w:ascii="Arial" w:hAnsi="Arial" w:cs="Arial"/>
                <w:sz w:val="22"/>
              </w:rPr>
              <w:lastRenderedPageBreak/>
              <w:t>Торопова Ольга Александровна</w:t>
            </w:r>
          </w:p>
        </w:tc>
      </w:tr>
    </w:tbl>
    <w:p w:rsidR="00D82E8B" w:rsidRPr="006862A2" w:rsidRDefault="0031340F">
      <w:pPr>
        <w:rPr>
          <w:rFonts w:ascii="Arial" w:hAnsi="Arial" w:cs="Arial"/>
        </w:rPr>
      </w:pPr>
    </w:p>
    <w:sectPr w:rsidR="00D82E8B" w:rsidRPr="006862A2" w:rsidSect="009F1FF2">
      <w:headerReference w:type="default" r:id="rId8"/>
      <w:pgSz w:w="11900" w:h="16840"/>
      <w:pgMar w:top="1554" w:right="851" w:bottom="514" w:left="1418" w:header="3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40F" w:rsidRDefault="0031340F" w:rsidP="00016FC6">
      <w:r>
        <w:separator/>
      </w:r>
    </w:p>
  </w:endnote>
  <w:endnote w:type="continuationSeparator" w:id="0">
    <w:p w:rsidR="0031340F" w:rsidRDefault="0031340F" w:rsidP="0001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40F" w:rsidRDefault="0031340F" w:rsidP="00016FC6">
      <w:r>
        <w:separator/>
      </w:r>
    </w:p>
  </w:footnote>
  <w:footnote w:type="continuationSeparator" w:id="0">
    <w:p w:rsidR="0031340F" w:rsidRDefault="0031340F" w:rsidP="00016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FC6" w:rsidRDefault="00892AE3" w:rsidP="00892AE3">
    <w:pPr>
      <w:pStyle w:val="a3"/>
    </w:pPr>
    <w:r w:rsidRPr="00892AE3">
      <w:rPr>
        <w:noProof/>
        <w:lang w:eastAsia="ru-RU"/>
      </w:rPr>
      <w:drawing>
        <wp:inline distT="0" distB="0" distL="0" distR="0" wp14:anchorId="79AE52C1" wp14:editId="1B31A548">
          <wp:extent cx="2302933" cy="973263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2182" cy="977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FC6"/>
    <w:rsid w:val="00016FC6"/>
    <w:rsid w:val="000320E3"/>
    <w:rsid w:val="00076FF7"/>
    <w:rsid w:val="000A68F9"/>
    <w:rsid w:val="000A76EC"/>
    <w:rsid w:val="000E2FD8"/>
    <w:rsid w:val="00164D78"/>
    <w:rsid w:val="0022262F"/>
    <w:rsid w:val="002B0963"/>
    <w:rsid w:val="002B3C76"/>
    <w:rsid w:val="002B690E"/>
    <w:rsid w:val="002E27D8"/>
    <w:rsid w:val="0031340F"/>
    <w:rsid w:val="003A162F"/>
    <w:rsid w:val="003F7FF1"/>
    <w:rsid w:val="004244A3"/>
    <w:rsid w:val="005058B0"/>
    <w:rsid w:val="0056760E"/>
    <w:rsid w:val="005742A3"/>
    <w:rsid w:val="005E4F07"/>
    <w:rsid w:val="00604009"/>
    <w:rsid w:val="006766BD"/>
    <w:rsid w:val="006862A2"/>
    <w:rsid w:val="006C1711"/>
    <w:rsid w:val="006D309A"/>
    <w:rsid w:val="006E0C06"/>
    <w:rsid w:val="006F0BE8"/>
    <w:rsid w:val="0074441C"/>
    <w:rsid w:val="007559DA"/>
    <w:rsid w:val="00793CA2"/>
    <w:rsid w:val="008740AE"/>
    <w:rsid w:val="00881A5A"/>
    <w:rsid w:val="00883843"/>
    <w:rsid w:val="00892AE3"/>
    <w:rsid w:val="008E1C6E"/>
    <w:rsid w:val="00935DF0"/>
    <w:rsid w:val="009D129E"/>
    <w:rsid w:val="009F1FF2"/>
    <w:rsid w:val="00A412D5"/>
    <w:rsid w:val="00A75A63"/>
    <w:rsid w:val="00B204AF"/>
    <w:rsid w:val="00BA168E"/>
    <w:rsid w:val="00BA7022"/>
    <w:rsid w:val="00BC10B8"/>
    <w:rsid w:val="00C01C59"/>
    <w:rsid w:val="00C53D43"/>
    <w:rsid w:val="00D34737"/>
    <w:rsid w:val="00D6000B"/>
    <w:rsid w:val="00D90E73"/>
    <w:rsid w:val="00DE1727"/>
    <w:rsid w:val="00E32ECB"/>
    <w:rsid w:val="00EE2C19"/>
    <w:rsid w:val="00F273FC"/>
    <w:rsid w:val="00F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F6FD0"/>
  <w14:defaultImageDpi w14:val="32767"/>
  <w15:docId w15:val="{3E3EC551-7E21-1F4A-94E7-62009A17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F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6FC6"/>
  </w:style>
  <w:style w:type="paragraph" w:styleId="a5">
    <w:name w:val="footer"/>
    <w:basedOn w:val="a"/>
    <w:link w:val="a6"/>
    <w:uiPriority w:val="99"/>
    <w:unhideWhenUsed/>
    <w:rsid w:val="00016F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16FC6"/>
  </w:style>
  <w:style w:type="paragraph" w:styleId="a7">
    <w:name w:val="Normal (Web)"/>
    <w:basedOn w:val="a"/>
    <w:uiPriority w:val="99"/>
    <w:unhideWhenUsed/>
    <w:rsid w:val="00B204AF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eastAsia="ru-RU"/>
    </w:rPr>
  </w:style>
  <w:style w:type="character" w:styleId="a8">
    <w:name w:val="Hyperlink"/>
    <w:uiPriority w:val="99"/>
    <w:unhideWhenUsed/>
    <w:rsid w:val="00B204AF"/>
    <w:rPr>
      <w:color w:val="0563C1"/>
      <w:u w:val="single"/>
    </w:rPr>
  </w:style>
  <w:style w:type="character" w:customStyle="1" w:styleId="1">
    <w:name w:val="Неразрешенное упоминание1"/>
    <w:basedOn w:val="a0"/>
    <w:uiPriority w:val="99"/>
    <w:rsid w:val="003F7FF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F7FF1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E0C0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0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nfo@zizhurus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izhurus.r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Кошаева</dc:creator>
  <cp:lastModifiedBy>Ксения Кривачева</cp:lastModifiedBy>
  <cp:revision>12</cp:revision>
  <cp:lastPrinted>2021-12-21T12:05:00Z</cp:lastPrinted>
  <dcterms:created xsi:type="dcterms:W3CDTF">2019-01-28T08:22:00Z</dcterms:created>
  <dcterms:modified xsi:type="dcterms:W3CDTF">2022-06-17T06:28:00Z</dcterms:modified>
</cp:coreProperties>
</file>