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88"/>
        <w:jc w:val="center"/>
        <w:tblLook w:firstColumn="1" w:firstRow="1" w:lastColumn="0" w:lastRow="0" w:noHBand="0" w:noVBand="1" w:val="04A0"/>
      </w:tblPr>
      <w:tblGrid>
        <w:gridCol w:w="7200"/>
        <w:gridCol w:w="2088"/>
      </w:tblGrid>
      <w:tr>
        <w:tc>
          <w:tcPr>
            <w:tcW w:type="dxa" w:w="72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/>
                <w:color w:val="111827"/>
                <w:sz w:val="48"/>
              </w:rPr>
              <w:t>Dubs Buddy Codex Pet</w:t>
            </w:r>
          </w:p>
          <w:p>
            <w:pPr>
              <w:spacing w:after="200"/>
            </w:pPr>
            <w:r>
              <w:rPr>
                <w:rFonts w:ascii="Arial" w:hAnsi="Arial"/>
                <w:color w:val="4B5563"/>
                <w:sz w:val="27"/>
              </w:rPr>
              <w:t>Setup Guide for GitHub and UW Sharing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21"/>
              </w:rPr>
              <w:t xml:space="preserve">Version: </w:t>
            </w:r>
            <w:r>
              <w:rPr>
                <w:rFonts w:ascii="Arial" w:hAnsi="Arial"/>
                <w:color w:val="111827"/>
                <w:sz w:val="21"/>
              </w:rPr>
              <w:t>3.1.0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21"/>
              </w:rPr>
              <w:t xml:space="preserve">Format: </w:t>
            </w:r>
            <w:r>
              <w:rPr>
                <w:rFonts w:ascii="Arial" w:hAnsi="Arial"/>
                <w:color w:val="111827"/>
                <w:sz w:val="21"/>
              </w:rPr>
              <w:t>Codex native custom pet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21"/>
              </w:rPr>
              <w:t xml:space="preserve">Platforms: </w:t>
            </w:r>
            <w:r>
              <w:rPr>
                <w:rFonts w:ascii="Arial" w:hAnsi="Arial"/>
                <w:color w:val="111827"/>
                <w:sz w:val="21"/>
              </w:rPr>
              <w:t>macOS and Windows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21"/>
              </w:rPr>
              <w:t xml:space="preserve">Repo: </w:t>
            </w:r>
            <w:r>
              <w:rPr>
                <w:rFonts w:ascii="Arial" w:hAnsi="Arial"/>
                <w:color w:val="111827"/>
                <w:sz w:val="21"/>
              </w:rPr>
              <w:t>github.com/FlalaGoGoGo/dubs-buddy-codex-pet</w:t>
            </w:r>
          </w:p>
        </w:tc>
        <w:tc>
          <w:tcPr>
            <w:tcW w:type="dxa" w:w="20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0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b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pBdr>
          <w:bottom w:val="single" w:sz="10" w:space="1" w:color="4B2E83"/>
        </w:pBdr>
      </w:pPr>
    </w:p>
    <w:p>
      <w:pPr>
        <w:pStyle w:val="Heading1"/>
      </w:pPr>
      <w:r>
        <w:t>1. What This Is</w:t>
      </w:r>
    </w:p>
    <w:p>
      <w:pPr>
        <w:spacing w:after="120"/>
      </w:pPr>
      <w:r>
        <w:rPr>
          <w:rFonts w:ascii="Arial" w:hAnsi="Arial"/>
          <w:color w:val="111827"/>
          <w:sz w:val="21"/>
        </w:rPr>
        <w:t>Dubs Buddy is an unofficial UW-inspired custom pet for Codex Desktop. It is not a separate desktop app; users install it through Codex's native Custom pets feature.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0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Codex currently expects a fixed 8 x 9 spritesheet: each frame is 192 x 208 px, and the final spritesheet is 1536 x 1872 px.</w:t>
            </w:r>
          </w:p>
        </w:tc>
      </w:tr>
    </w:tbl>
    <w:p>
      <w:pPr>
        <w:pStyle w:val="Heading1"/>
      </w:pPr>
      <w:r>
        <w:t>2. Install From The Release Zip</w:t>
      </w:r>
    </w:p>
    <w:p>
      <w:pPr>
        <w:numPr>
          <w:ilvl w:val="0"/>
          <w:numId w:val="10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Download dubs-buddy-codex-pet-v3.1.0.zip from the latest GitHub release.</w:t>
      </w:r>
    </w:p>
    <w:p>
      <w:pPr>
        <w:numPr>
          <w:ilvl w:val="0"/>
          <w:numId w:val="10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Unzip it. The extracted folder should be named dubs-buddy.</w:t>
      </w:r>
    </w:p>
    <w:p>
      <w:pPr>
        <w:numPr>
          <w:ilvl w:val="0"/>
          <w:numId w:val="10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Copy the dubs-buddy folder into your Codex custom pets directory.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1872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Platform</w:t>
            </w:r>
          </w:p>
        </w:tc>
        <w:tc>
          <w:tcPr>
            <w:tcW w:type="dxa" w:w="7488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Custom pets folder</w:t>
            </w:r>
          </w:p>
        </w:tc>
      </w:tr>
      <w:tr>
        <w:tc>
          <w:tcPr>
            <w:tcW w:type="dxa" w:w="187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macOS</w:t>
            </w:r>
          </w:p>
        </w:tc>
        <w:tc>
          <w:tcPr>
            <w:tcW w:type="dxa" w:w="748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~/.codex/pets/dubs-buddy</w:t>
            </w:r>
          </w:p>
        </w:tc>
      </w:tr>
      <w:tr>
        <w:tc>
          <w:tcPr>
            <w:tcW w:type="dxa" w:w="187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Windows</w:t>
            </w:r>
          </w:p>
        </w:tc>
        <w:tc>
          <w:tcPr>
            <w:tcW w:type="dxa" w:w="748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%USERPROFILE%\.codex\pets\dubs-buddy</w:t>
            </w:r>
          </w:p>
        </w:tc>
      </w:tr>
    </w:tbl>
    <w:p>
      <w:pPr>
        <w:spacing w:after="40"/>
      </w:pPr>
    </w:p>
    <w:p>
      <w:pPr>
        <w:pStyle w:val="Heading2"/>
      </w:pPr>
      <w:r>
        <w:t>macOS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8"/>
              </w:rPr>
              <w:t>mkdir -p ~/.codex/pets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cp -R dubs-buddy ~/.codex/pets/dubs-buddy</w:t>
            </w:r>
          </w:p>
        </w:tc>
      </w:tr>
    </w:tbl>
    <w:p>
      <w:pPr>
        <w:pStyle w:val="Heading2"/>
      </w:pPr>
      <w:r>
        <w:t>Windows PowerShell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8"/>
              </w:rPr>
              <w:t>$petDir = "$env:USERPROFILE\.codex\pets"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New-Item -ItemType Directory -Force $petDir | Out-Null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Copy-Item -Recurse -Force ".\dubs-buddy" "$petDir\dubs-buddy"</w:t>
            </w:r>
          </w:p>
        </w:tc>
      </w:tr>
    </w:tbl>
    <w:p>
      <w:r>
        <w:br w:type="page"/>
      </w:r>
    </w:p>
    <w:p>
      <w:pPr>
        <w:pStyle w:val="Heading1"/>
      </w:pPr>
      <w:r>
        <w:t>3. Build From Source</w:t>
      </w:r>
    </w:p>
    <w:p>
      <w:pPr>
        <w:spacing w:after="120"/>
      </w:pPr>
      <w:r>
        <w:rPr>
          <w:rFonts w:ascii="Arial" w:hAnsi="Arial"/>
          <w:color w:val="111827"/>
          <w:sz w:val="21"/>
        </w:rPr>
        <w:t>Use this path if you want to inspect the build, regenerate previews, or contribute changes.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8"/>
              </w:rPr>
              <w:t>git clone https://github.com/FlalaGoGoGo/dubs-buddy-codex-pet.git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cd dubs-buddy-codex-pet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npm install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npm run build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npm run verify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npm run install:pet</w:t>
            </w:r>
          </w:p>
        </w:tc>
      </w:tr>
    </w:tbl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Command</w:t>
            </w:r>
          </w:p>
        </w:tc>
        <w:tc>
          <w:tcPr>
            <w:tcW w:type="dxa" w:w="6768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Purpose</w:t>
            </w:r>
          </w:p>
        </w:tc>
      </w:tr>
      <w:tr>
        <w:tc>
          <w:tcPr>
            <w:tcW w:type="dxa" w:w="25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npm run build</w:t>
            </w:r>
          </w:p>
        </w:tc>
        <w:tc>
          <w:tcPr>
            <w:tcW w:type="dxa" w:w="676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Generate dist/dubs-buddy, contact sheet, previews, galleries, and demo WebP.</w:t>
            </w:r>
          </w:p>
        </w:tc>
      </w:tr>
      <w:tr>
        <w:tc>
          <w:tcPr>
            <w:tcW w:type="dxa" w:w="25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npm run verify</w:t>
            </w:r>
          </w:p>
        </w:tc>
        <w:tc>
          <w:tcPr>
            <w:tcW w:type="dxa" w:w="676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Validate manifest, spritesheet size, transparency, frame drift, and preview files.</w:t>
            </w:r>
          </w:p>
        </w:tc>
      </w:tr>
      <w:tr>
        <w:tc>
          <w:tcPr>
            <w:tcW w:type="dxa" w:w="25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npm run status:pet</w:t>
            </w:r>
          </w:p>
        </w:tc>
        <w:tc>
          <w:tcPr>
            <w:tcW w:type="dxa" w:w="676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Compare the repo build with the installed Codex pet folder.</w:t>
            </w:r>
          </w:p>
        </w:tc>
      </w:tr>
      <w:tr>
        <w:tc>
          <w:tcPr>
            <w:tcW w:type="dxa" w:w="25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npm run install:pet</w:t>
            </w:r>
          </w:p>
        </w:tc>
        <w:tc>
          <w:tcPr>
            <w:tcW w:type="dxa" w:w="676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Install the built pet into ~/.codex/pets/dubs-buddy.</w:t>
            </w:r>
          </w:p>
        </w:tc>
      </w:tr>
      <w:tr>
        <w:tc>
          <w:tcPr>
            <w:tcW w:type="dxa" w:w="25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npm run package:zip</w:t>
            </w:r>
          </w:p>
        </w:tc>
        <w:tc>
          <w:tcPr>
            <w:tcW w:type="dxa" w:w="676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Create the versioned release zip.</w:t>
            </w:r>
          </w:p>
        </w:tc>
      </w:tr>
    </w:tbl>
    <w:p>
      <w:pPr>
        <w:spacing w:after="40"/>
      </w:pPr>
    </w:p>
    <w:p>
      <w:pPr>
        <w:pStyle w:val="Heading1"/>
      </w:pPr>
      <w:r>
        <w:t>4. Enable In Codex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Open Codex Desktop.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Open Appearance.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Go to Pets, then Custom pets.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Click Refresh.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Select Dubs Buddy.</w:t>
      </w:r>
    </w:p>
    <w:p>
      <w:pPr>
        <w:numPr>
          <w:ilvl w:val="0"/>
          <w:numId w:val="11"/>
        </w:numPr>
        <w:spacing w:after="60"/>
        <w:ind w:left="461" w:hanging="259"/>
      </w:pPr>
      <w:r>
        <w:rPr>
          <w:rFonts w:ascii="Arial" w:hAnsi="Arial"/>
          <w:color w:val="111827"/>
          <w:sz w:val="21"/>
        </w:rPr>
        <w:t>Click Wake Pet.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0FF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If Dubs Buddy does not appear, restart Codex and confirm the folder path exactly matches the install path.</w:t>
            </w:r>
          </w:p>
        </w:tc>
      </w:tr>
    </w:tbl>
    <w:p>
      <w:pPr>
        <w:pStyle w:val="Heading1"/>
      </w:pPr>
      <w:r>
        <w:t>5. Validate The Install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Check</w:t>
            </w:r>
          </w:p>
        </w:tc>
        <w:tc>
          <w:tcPr>
            <w:tcW w:type="dxa" w:w="7200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Expected result</w:t>
            </w:r>
          </w:p>
        </w:tc>
      </w:tr>
      <w:tr>
        <w:tc>
          <w:tcPr>
            <w:tcW w:type="dxa" w:w="216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Folder</w:t>
            </w:r>
          </w:p>
        </w:tc>
        <w:tc>
          <w:tcPr>
            <w:tcW w:type="dxa" w:w="720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dubs-buddy is inside the Codex pets directory.</w:t>
            </w:r>
          </w:p>
        </w:tc>
      </w:tr>
      <w:tr>
        <w:tc>
          <w:tcPr>
            <w:tcW w:type="dxa" w:w="216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Manifest</w:t>
            </w:r>
          </w:p>
        </w:tc>
        <w:tc>
          <w:tcPr>
            <w:tcW w:type="dxa" w:w="720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pet.json has id dubs-buddy and spritesheetPath spritesheet.png.</w:t>
            </w:r>
          </w:p>
        </w:tc>
      </w:tr>
      <w:tr>
        <w:tc>
          <w:tcPr>
            <w:tcW w:type="dxa" w:w="216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Version</w:t>
            </w:r>
          </w:p>
        </w:tc>
        <w:tc>
          <w:tcPr>
            <w:tcW w:type="dxa" w:w="720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VERSION.txt reports 3.1.0.</w:t>
            </w:r>
          </w:p>
        </w:tc>
      </w:tr>
      <w:tr>
        <w:tc>
          <w:tcPr>
            <w:tcW w:type="dxa" w:w="216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Spritesheet</w:t>
            </w:r>
          </w:p>
        </w:tc>
        <w:tc>
          <w:tcPr>
            <w:tcW w:type="dxa" w:w="720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spritesheet.png is 1536 x 1872 with transparency.</w:t>
            </w:r>
          </w:p>
        </w:tc>
      </w:tr>
      <w:tr>
        <w:tc>
          <w:tcPr>
            <w:tcW w:type="dxa" w:w="216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Codex UI</w:t>
            </w:r>
          </w:p>
        </w:tc>
        <w:tc>
          <w:tcPr>
            <w:tcW w:type="dxa" w:w="720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Dubs Buddy appears after Refresh and can be selected.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8"/>
              </w:rPr>
              <w:t>npm run verify</w:t>
            </w:r>
            <w:r>
              <w:br/>
            </w:r>
            <w:r>
              <w:rPr>
                <w:rFonts w:ascii="Courier New" w:hAnsi="Courier New"/>
                <w:color w:val="111827"/>
                <w:sz w:val="18"/>
              </w:rPr>
              <w:t>npm run status:pet</w:t>
            </w:r>
          </w:p>
        </w:tc>
      </w:tr>
    </w:tbl>
    <w:p>
      <w:pPr>
        <w:pStyle w:val="Heading1"/>
      </w:pPr>
      <w:r>
        <w:t>6. Animation States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792"/>
        <w:gridCol w:w="2376"/>
        <w:gridCol w:w="6192"/>
      </w:tblGrid>
      <w:tr>
        <w:tc>
          <w:tcPr>
            <w:tcW w:type="dxa" w:w="792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Row</w:t>
            </w:r>
          </w:p>
        </w:tc>
        <w:tc>
          <w:tcPr>
            <w:tcW w:type="dxa" w:w="2376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Codex state</w:t>
            </w:r>
          </w:p>
        </w:tc>
        <w:tc>
          <w:tcPr>
            <w:tcW w:type="dxa" w:w="6192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Dubs Buddy animation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idle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Sitting, breathing, blinking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running-right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Right-facing side run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2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running-left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Left-facing side run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3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waving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Friendly paw wave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4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jumping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Real jump / hover attention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5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failed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Sad and crying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6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waiting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Watching an hourglass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7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running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Typing on a laptop</w:t>
            </w:r>
          </w:p>
        </w:tc>
      </w:tr>
      <w:tr>
        <w:tc>
          <w:tcPr>
            <w:tcW w:type="dxa" w:w="7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8</w:t>
            </w:r>
          </w:p>
        </w:tc>
        <w:tc>
          <w:tcPr>
            <w:tcW w:type="dxa" w:w="2376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review</w:t>
            </w:r>
          </w:p>
        </w:tc>
        <w:tc>
          <w:tcPr>
            <w:tcW w:type="dxa" w:w="6192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Happy gift-box success</w:t>
            </w:r>
          </w:p>
        </w:tc>
      </w:tr>
    </w:tbl>
    <w:p>
      <w:pPr>
        <w:spacing w:after="40"/>
      </w:pPr>
    </w:p>
    <w:p>
      <w:pPr>
        <w:pStyle w:val="Heading1"/>
      </w:pPr>
      <w:r>
        <w:t>7. Maintainer Notes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Keep Dubs.png as the visual style reference.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Place new 4 x 2, eight-frame reference sheets in v3_1_references.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Keep side-facing running rows no-logo to avoid reversed or doubled W marks.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Run npm run prepare:release before publishing a GitHub release.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Inspect dist/preview-contact-sheet.png, dist/gallery.html, dist/transition-gallery.html, and the demo WebP before publishing.</w:t>
      </w:r>
    </w:p>
    <w:p>
      <w:pPr>
        <w:pStyle w:val="Heading1"/>
      </w:pPr>
      <w:r>
        <w:t>8. Troubleshooting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Symptom</w:t>
            </w:r>
          </w:p>
        </w:tc>
        <w:tc>
          <w:tcPr>
            <w:tcW w:type="dxa" w:w="6480"/>
            <w:shd w:fill="EEE8F8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4B2E83"/>
                <w:sz w:val="20"/>
              </w:rPr>
              <w:t>Likely fix</w:t>
            </w:r>
          </w:p>
        </w:tc>
      </w:tr>
      <w:tr>
        <w:tc>
          <w:tcPr>
            <w:tcW w:type="dxa" w:w="28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Dubs Buddy does not appear</w:t>
            </w:r>
          </w:p>
        </w:tc>
        <w:tc>
          <w:tcPr>
            <w:tcW w:type="dxa" w:w="64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Check the install path and click Refresh in Custom pets.</w:t>
            </w:r>
          </w:p>
        </w:tc>
      </w:tr>
      <w:tr>
        <w:tc>
          <w:tcPr>
            <w:tcW w:type="dxa" w:w="28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Custom pet fails to load</w:t>
            </w:r>
          </w:p>
        </w:tc>
        <w:tc>
          <w:tcPr>
            <w:tcW w:type="dxa" w:w="64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Run npm run verify and confirm spritesheet.png is exactly 1536 x 1872.</w:t>
            </w:r>
          </w:p>
        </w:tc>
      </w:tr>
      <w:tr>
        <w:tc>
          <w:tcPr>
            <w:tcW w:type="dxa" w:w="28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White box behind pet</w:t>
            </w:r>
          </w:p>
        </w:tc>
        <w:tc>
          <w:tcPr>
            <w:tcW w:type="dxa" w:w="64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Rebuild; the generated spritesheet should have transparent corners.</w:t>
            </w:r>
          </w:p>
        </w:tc>
      </w:tr>
      <w:tr>
        <w:tc>
          <w:tcPr>
            <w:tcW w:type="dxa" w:w="28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Wrong version appears</w:t>
            </w:r>
          </w:p>
        </w:tc>
        <w:tc>
          <w:tcPr>
            <w:tcW w:type="dxa" w:w="64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Run npm run status:pet, then reinstall with npm run install:pet.</w:t>
            </w:r>
          </w:p>
        </w:tc>
      </w:tr>
      <w:tr>
        <w:tc>
          <w:tcPr>
            <w:tcW w:type="dxa" w:w="28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Windows path confusion</w:t>
            </w:r>
          </w:p>
        </w:tc>
        <w:tc>
          <w:tcPr>
            <w:tcW w:type="dxa" w:w="6480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Use %USERPROFILE%\.codex\pets\dubs-buddy.</w:t>
            </w:r>
          </w:p>
        </w:tc>
      </w:tr>
    </w:tbl>
    <w:p>
      <w:pPr>
        <w:spacing w:after="40"/>
      </w:pPr>
    </w:p>
    <w:p>
      <w:pPr>
        <w:pStyle w:val="Heading1"/>
      </w:pPr>
      <w:r>
        <w:t>9. Sharing Notes</w:t>
      </w:r>
    </w:p>
    <w:p>
      <w:pPr>
        <w:spacing w:after="120"/>
      </w:pPr>
      <w:r>
        <w:rPr>
          <w:rFonts w:ascii="Arial" w:hAnsi="Arial"/>
          <w:color w:val="111827"/>
          <w:sz w:val="21"/>
        </w:rPr>
        <w:t>This is a non-commercial, unofficial fan project. It is not affiliated with, sponsored by, or endorsed by the University of Washington or OpenAI.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UW Trademarks &amp; Licensing: https://www.washington.edu/trademarks/</w:t>
      </w:r>
    </w:p>
    <w:p>
      <w:pPr>
        <w:pStyle w:val="ListBullet"/>
        <w:spacing w:after="60"/>
        <w:ind w:left="461" w:hanging="259"/>
      </w:pPr>
      <w:r>
        <w:rPr>
          <w:rFonts w:ascii="Arial" w:hAnsi="Arial"/>
          <w:color w:val="111827"/>
          <w:sz w:val="21"/>
        </w:rPr>
        <w:t>UW Brand Trademarks &amp; Licensing: https://www.washington.edu/brand/marketing-resources/trademarks-licensing/</w:t>
      </w:r>
    </w:p>
    <w:p>
      <w:pPr>
        <w:pStyle w:val="Heading2"/>
      </w:pPr>
      <w:r>
        <w:t>LinkedIn Draft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I built Dubs Buddy, an unofficial UW-inspired custom pet for Codex Desktop. Download the release zip, copy the dubs-buddy folder into Codex's custom pets directory, then enable it from Appearance -&gt; Pets -&gt; Custom pets. Go Dawgs, and may your tests pass.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B5563"/>
        <w:sz w:val="18"/>
      </w:rPr>
      <w:t>Unofficial fan project | v3.1.0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B5563"/>
        <w:sz w:val="18"/>
      </w:rPr>
      <w:t>Dubs Buddy Codex Pet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46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460" w:hanging="2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b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4B2E8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B2E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