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7AF89" w14:textId="4533091D" w:rsidR="00FB7F5E" w:rsidRDefault="003B47D3">
      <w:r>
        <w:t>СМ6-92</w:t>
      </w:r>
    </w:p>
    <w:p w14:paraId="51F17739" w14:textId="532CC45A" w:rsidR="003B47D3" w:rsidRDefault="003B47D3">
      <w:r>
        <w:t>Вобликова С.Ю.</w:t>
      </w:r>
    </w:p>
    <w:p w14:paraId="77759279" w14:textId="55B00049" w:rsidR="003B47D3" w:rsidRDefault="003B47D3">
      <w:r>
        <w:t>Защита КП «Разработка технологического процесса изготовления детали РЫЧАГ»</w:t>
      </w:r>
    </w:p>
    <w:p w14:paraId="41BAE90E" w14:textId="77777777" w:rsidR="00D75F65" w:rsidRDefault="00D75F65" w:rsidP="00541FFD">
      <w:pPr>
        <w:ind w:firstLine="709"/>
        <w:jc w:val="center"/>
        <w:rPr>
          <w:shd w:val="clear" w:color="auto" w:fill="FFFFFF"/>
        </w:rPr>
      </w:pPr>
      <w:r>
        <w:rPr>
          <w:shd w:val="clear" w:color="auto" w:fill="FFFFFF"/>
        </w:rPr>
        <w:t>Ответы на вопросы:</w:t>
      </w:r>
    </w:p>
    <w:p w14:paraId="0D6811F3" w14:textId="77777777" w:rsidR="00541FFD" w:rsidRDefault="00D75F65" w:rsidP="00D905E4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1. Несоответствие</w:t>
      </w:r>
      <w:r w:rsidR="00695062">
        <w:rPr>
          <w:shd w:val="clear" w:color="auto" w:fill="FFFFFF"/>
        </w:rPr>
        <w:t xml:space="preserve"> действительности</w:t>
      </w:r>
      <w:r>
        <w:rPr>
          <w:shd w:val="clear" w:color="auto" w:fill="FFFFFF"/>
        </w:rPr>
        <w:t xml:space="preserve"> обозначени</w:t>
      </w:r>
      <w:r w:rsidR="00695062">
        <w:rPr>
          <w:shd w:val="clear" w:color="auto" w:fill="FFFFFF"/>
        </w:rPr>
        <w:t xml:space="preserve">я места прижима детали (на листе №2) </w:t>
      </w:r>
      <w:r w:rsidR="00541FFD">
        <w:rPr>
          <w:shd w:val="clear" w:color="auto" w:fill="FFFFFF"/>
        </w:rPr>
        <w:t xml:space="preserve">и номера операции для приспособления в РПЗ на стр.23 </w:t>
      </w:r>
      <w:r w:rsidR="00695062">
        <w:rPr>
          <w:shd w:val="clear" w:color="auto" w:fill="FFFFFF"/>
        </w:rPr>
        <w:t>обусловлено незнанию, как изобразить прижим на расстоянии от плоскости правильно</w:t>
      </w:r>
      <w:r w:rsidR="00541FFD">
        <w:rPr>
          <w:shd w:val="clear" w:color="auto" w:fill="FFFFFF"/>
        </w:rPr>
        <w:t xml:space="preserve"> и невнимательностью при оформлении РПЗ</w:t>
      </w:r>
      <w:r w:rsidR="00695062">
        <w:rPr>
          <w:shd w:val="clear" w:color="auto" w:fill="FFFFFF"/>
        </w:rPr>
        <w:t>.</w:t>
      </w:r>
      <w:r w:rsidR="00D905E4">
        <w:rPr>
          <w:shd w:val="clear" w:color="auto" w:fill="FFFFFF"/>
        </w:rPr>
        <w:t xml:space="preserve"> </w:t>
      </w:r>
    </w:p>
    <w:p w14:paraId="03F3639E" w14:textId="1DEFA3B5" w:rsidR="00D905E4" w:rsidRDefault="00D905E4" w:rsidP="00D905E4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Хотя, я считаю, что прижим изобразила в нужном месте, т.к. операционный эскиз необходим в первую очередь, чтобы показать обрабатываемые плоскости детали. Для изображения</w:t>
      </w:r>
      <w:r w:rsidR="00D23E79">
        <w:rPr>
          <w:shd w:val="clear" w:color="auto" w:fill="FFFFFF"/>
        </w:rPr>
        <w:t xml:space="preserve"> фрезерной операции я </w:t>
      </w:r>
      <w:r>
        <w:rPr>
          <w:shd w:val="clear" w:color="auto" w:fill="FFFFFF"/>
        </w:rPr>
        <w:t>выбрала наиболее информационный вид</w:t>
      </w:r>
      <w:r w:rsidR="00D23E79">
        <w:rPr>
          <w:shd w:val="clear" w:color="auto" w:fill="FFFFFF"/>
        </w:rPr>
        <w:t xml:space="preserve"> детали</w:t>
      </w:r>
      <w:r>
        <w:rPr>
          <w:shd w:val="clear" w:color="auto" w:fill="FFFFFF"/>
        </w:rPr>
        <w:t xml:space="preserve"> – он наглядно показывает масштабы (имеется в виду, что можно посмотреть какой контур в итоге получится) работы фрезерной операции. На данном виде и изобразила прижим, и он соответствует проекционной связи действительности (см.рис.1).</w:t>
      </w:r>
      <w:r w:rsidR="00D23E79">
        <w:rPr>
          <w:shd w:val="clear" w:color="auto" w:fill="FFFFFF"/>
        </w:rPr>
        <w:t xml:space="preserve"> Но исходя из логики моих рассуждений, нужно было бы изобразить также и вторую позицию прижима, но посчитала, что лист с приспособлением наглядно покажет мастеру, который будет осуществлять данную операцию, как правильно закрепить.</w:t>
      </w:r>
    </w:p>
    <w:p w14:paraId="2A6887D7" w14:textId="2835A839" w:rsidR="00D23E79" w:rsidRDefault="00D23E79" w:rsidP="00D905E4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В итоге по данному вопросу считаю ошибку в РПЗ на стр.23 грубой ошибкой</w:t>
      </w:r>
      <w:r w:rsidR="00541FF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 невнимательности, а </w:t>
      </w:r>
      <w:r w:rsidR="00541FFD">
        <w:rPr>
          <w:shd w:val="clear" w:color="auto" w:fill="FFFFFF"/>
        </w:rPr>
        <w:t>на листе с операционными эскизами - ошибка по незнанию, но, если честно, все правильно, но при дополнении вида сверху, где конкретно, без непонятных для мастера каких-то проекционных связях, показан прижим.</w:t>
      </w:r>
    </w:p>
    <w:p w14:paraId="61F42117" w14:textId="77777777" w:rsidR="00541FFD" w:rsidRDefault="00541FFD" w:rsidP="00D905E4">
      <w:pPr>
        <w:ind w:firstLine="709"/>
        <w:rPr>
          <w:shd w:val="clear" w:color="auto" w:fill="FFFFFF"/>
        </w:rPr>
      </w:pPr>
    </w:p>
    <w:p w14:paraId="264C1981" w14:textId="07E585B9" w:rsidR="00D905E4" w:rsidRDefault="00D905E4" w:rsidP="00D905E4">
      <w:pPr>
        <w:ind w:firstLine="709"/>
        <w:jc w:val="center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D1A6342" wp14:editId="216DB79B">
            <wp:extent cx="2159844" cy="4143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432" cy="41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B226" w14:textId="7CBB0B47" w:rsidR="00D23E79" w:rsidRPr="00D23E79" w:rsidRDefault="00D23E79" w:rsidP="00D905E4">
      <w:pPr>
        <w:ind w:firstLine="709"/>
        <w:jc w:val="center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Рисунок 1 – Проекционная связь изображения прижима (главный вид и два вида сверху)</w:t>
      </w:r>
    </w:p>
    <w:p w14:paraId="1D5D6A88" w14:textId="77777777" w:rsidR="00D905E4" w:rsidRDefault="00D905E4" w:rsidP="00D905E4">
      <w:pPr>
        <w:ind w:firstLine="709"/>
        <w:jc w:val="center"/>
        <w:rPr>
          <w:shd w:val="clear" w:color="auto" w:fill="FFFFFF"/>
        </w:rPr>
      </w:pPr>
    </w:p>
    <w:p w14:paraId="6E286B9B" w14:textId="77777777" w:rsidR="005B5EBB" w:rsidRDefault="003B47D3" w:rsidP="003B47D3">
      <w:pPr>
        <w:ind w:firstLine="709"/>
        <w:rPr>
          <w:rFonts w:cs="Times New Roman"/>
          <w:iCs/>
          <w:szCs w:val="28"/>
        </w:rPr>
      </w:pPr>
      <w:r>
        <w:rPr>
          <w:shd w:val="clear" w:color="auto" w:fill="FFFFFF"/>
        </w:rPr>
        <w:t xml:space="preserve">2. </w:t>
      </w:r>
      <w:r w:rsidR="00337F7A">
        <w:rPr>
          <w:shd w:val="clear" w:color="auto" w:fill="FFFFFF"/>
        </w:rPr>
        <w:t xml:space="preserve">Приспособление для фрезерной обработки ребра </w:t>
      </w:r>
      <w:r w:rsidR="00337F7A">
        <w:rPr>
          <w:rFonts w:cs="Times New Roman"/>
          <w:i/>
          <w:szCs w:val="28"/>
        </w:rPr>
        <w:t>3</w:t>
      </w:r>
      <w:r w:rsidR="00337F7A">
        <w:rPr>
          <w:rFonts w:cs="Times New Roman"/>
          <w:i/>
          <w:szCs w:val="28"/>
          <w:lang w:val="en-US"/>
        </w:rPr>
        <w:t>h</w:t>
      </w:r>
      <w:r w:rsidR="00337F7A">
        <w:rPr>
          <w:rFonts w:cs="Times New Roman"/>
          <w:i/>
          <w:szCs w:val="28"/>
        </w:rPr>
        <w:t>14</w:t>
      </w:r>
      <w:r w:rsidR="00337F7A">
        <w:rPr>
          <w:rFonts w:cs="Times New Roman"/>
          <w:iCs/>
          <w:szCs w:val="28"/>
        </w:rPr>
        <w:t>.</w:t>
      </w:r>
      <w:r w:rsidR="00563EC6">
        <w:rPr>
          <w:rFonts w:cs="Times New Roman"/>
          <w:iCs/>
          <w:szCs w:val="28"/>
        </w:rPr>
        <w:t xml:space="preserve"> </w:t>
      </w:r>
    </w:p>
    <w:p w14:paraId="7D29FD88" w14:textId="10C0C2F4" w:rsidR="00C61B05" w:rsidRDefault="005B5EBB" w:rsidP="005B5EBB">
      <w:pPr>
        <w:pStyle w:val="ab"/>
      </w:pPr>
      <w:r>
        <w:t xml:space="preserve">Начало. Первая позиция закрепления детали на приспособлении. </w:t>
      </w:r>
      <w:r w:rsidR="00563EC6">
        <w:t xml:space="preserve">Для начала мастер устанавливает опорную плиту приспособления на магнитный стол станка (подробнее об этом ниже). Затем </w:t>
      </w:r>
      <w:r w:rsidR="00321E3E">
        <w:t>устанавливает объект обработки в соответствующее отверстие под диаметр 8 мм (посадка с зазором).</w:t>
      </w:r>
      <w:r w:rsidR="000D7B2B">
        <w:t xml:space="preserve"> Мастер решает обработать сначала левую сторону ребра. Для этого он </w:t>
      </w:r>
      <w:r>
        <w:t>завинчивает</w:t>
      </w:r>
      <w:r w:rsidR="000D7B2B">
        <w:t xml:space="preserve"> шпильку в левое отверстие на опорной плите. Берет ступенчатую подставку и ставит на плиту с левой стороны от шпильки ступеньками к боковой поверхности обрабатываемой детали. Затем на</w:t>
      </w:r>
      <w:r w:rsidR="00834B99">
        <w:t>девает на</w:t>
      </w:r>
      <w:r w:rsidR="000D7B2B">
        <w:t xml:space="preserve"> шпильку прихват</w:t>
      </w:r>
      <w:r w:rsidR="00834B99">
        <w:t xml:space="preserve"> и</w:t>
      </w:r>
      <w:r w:rsidR="000D7B2B">
        <w:t xml:space="preserve"> сверху </w:t>
      </w:r>
      <w:r w:rsidR="00834B99">
        <w:t>продевает шайбочку. Данную конструкцию мастер настраивает: подбирает нужное положение ступенчатой подставки, чтобы прихват был на одном уровне с верхней частью детали, где один из концов прихвата зажимает деталь. Подобрав нужное положение прихвата, а соответственно и подставки</w:t>
      </w:r>
      <w:r w:rsidR="00CD1833">
        <w:t>,</w:t>
      </w:r>
      <w:r w:rsidR="00834B99">
        <w:t xml:space="preserve"> мастер закрепляет положени</w:t>
      </w:r>
      <w:r w:rsidR="00CD1833">
        <w:t>е гаечкой,</w:t>
      </w:r>
      <w:r w:rsidR="00834B99">
        <w:t xml:space="preserve"> завинчивая </w:t>
      </w:r>
      <w:r w:rsidR="00CD1833">
        <w:t>ее</w:t>
      </w:r>
      <w:r w:rsidR="00834B99">
        <w:t xml:space="preserve"> до</w:t>
      </w:r>
      <w:r w:rsidR="00CD1833">
        <w:t xml:space="preserve"> упора с </w:t>
      </w:r>
      <w:r w:rsidR="00CD1833">
        <w:lastRenderedPageBreak/>
        <w:t>шайбочкой. Далее мастер удостоверяется, что объект обработки хорошо закреплен (своим личным небольшим механическим воздействием на закрепленную деталь проверяет не сдвинется ли она с места</w:t>
      </w:r>
      <w:r>
        <w:t>). Далее настраивает программу для обработки и запускает процесс.</w:t>
      </w:r>
    </w:p>
    <w:p w14:paraId="4668570A" w14:textId="30F3108B" w:rsidR="005B5EBB" w:rsidRDefault="005B5EBB" w:rsidP="005B5EBB">
      <w:pPr>
        <w:ind w:firstLine="709"/>
        <w:rPr>
          <w:iCs/>
          <w:shd w:val="clear" w:color="auto" w:fill="FFFFFF"/>
        </w:rPr>
      </w:pPr>
      <w:r>
        <w:rPr>
          <w:iCs/>
          <w:shd w:val="clear" w:color="auto" w:fill="FFFFFF"/>
        </w:rPr>
        <w:t>Продолжение. Вторая позиция закрепления детали. Мастер развинчивает гаечку, снимает шайбочку, снимает прихват и убирает с опорной плиты подставку</w:t>
      </w:r>
      <w:r w:rsidR="00CB4D91">
        <w:rPr>
          <w:iCs/>
          <w:shd w:val="clear" w:color="auto" w:fill="FFFFFF"/>
        </w:rPr>
        <w:t>. Берет шпильку завинчивает уже в правое отверстие, надевает прихват, надевает шайбочку. Устанавливает прихват так, чтобы он прижимал к плите деталь, опираясь на опорную плиту. Затем это положение фиксируется гаечкой. Механическая проверка мастера на надежность закрепления – все отлично! Настраивает программу для обработки и пуск!</w:t>
      </w:r>
    </w:p>
    <w:p w14:paraId="3EF9A438" w14:textId="7A2E1FF4" w:rsidR="00337F7A" w:rsidRPr="00CB4D91" w:rsidRDefault="00CB4D91" w:rsidP="00CB4D91">
      <w:pPr>
        <w:ind w:firstLine="709"/>
        <w:rPr>
          <w:iCs/>
          <w:shd w:val="clear" w:color="auto" w:fill="FFFFFF"/>
        </w:rPr>
      </w:pPr>
      <w:r>
        <w:rPr>
          <w:iCs/>
          <w:shd w:val="clear" w:color="auto" w:fill="FFFFFF"/>
        </w:rPr>
        <w:t xml:space="preserve">Итог вопроса: проведя мысленное путешествие и погружение в тело мастера, обнаружила, что есть ошибки на листе с приспособлением – в спецификации не обозначена шайбочка и на самом деле используется одна шпилька, но нарисовано две разных. </w:t>
      </w:r>
    </w:p>
    <w:p w14:paraId="60306B0D" w14:textId="28C1CB6A" w:rsidR="00016AAB" w:rsidRDefault="003B47D3" w:rsidP="00016AAB">
      <w:pPr>
        <w:ind w:firstLine="709"/>
        <w:rPr>
          <w:rFonts w:cs="Times New Roman"/>
          <w:szCs w:val="28"/>
        </w:rPr>
      </w:pPr>
      <w:r>
        <w:rPr>
          <w:shd w:val="clear" w:color="auto" w:fill="FFFFFF"/>
        </w:rPr>
        <w:t xml:space="preserve">3. </w:t>
      </w:r>
      <w:r w:rsidR="00016AAB">
        <w:rPr>
          <w:shd w:val="clear" w:color="auto" w:fill="FFFFFF"/>
        </w:rPr>
        <w:t xml:space="preserve"> «Плита, ты где?» Для фрезерной обработки используется умный и суперсовременный станок </w:t>
      </w:r>
      <w:r w:rsidR="00016AAB" w:rsidRPr="00016AAB">
        <w:rPr>
          <w:rFonts w:cs="Times New Roman"/>
          <w:szCs w:val="28"/>
        </w:rPr>
        <w:t>SPRINT MCV1000 (см.рис.2)</w:t>
      </w:r>
      <w:r w:rsidR="00016AAB">
        <w:rPr>
          <w:rFonts w:cs="Times New Roman"/>
          <w:szCs w:val="28"/>
        </w:rPr>
        <w:t xml:space="preserve">. Он оснащен магнитным столом. </w:t>
      </w:r>
    </w:p>
    <w:p w14:paraId="42B5F411" w14:textId="4A315C70" w:rsidR="00F9662A" w:rsidRDefault="00016AAB" w:rsidP="00016AA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центре стола имеется отверстие. По этому отверстию и базируется плита – совмеща</w:t>
      </w:r>
      <w:r w:rsidR="00F9662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тся оси отверстия на п</w:t>
      </w:r>
      <w:r w:rsidR="00F9662A">
        <w:rPr>
          <w:rFonts w:cs="Times New Roman"/>
          <w:szCs w:val="28"/>
        </w:rPr>
        <w:t>лите и на столе на глаз. Далее включается магнит станка и уже с помощью физической связи держится плита. Далее мастер базирует стол вместе с примагниченной плитой относительно оси инструмента и задает начальное положение</w:t>
      </w:r>
      <w:r w:rsidR="00DE1CF3">
        <w:rPr>
          <w:rFonts w:cs="Times New Roman"/>
          <w:szCs w:val="28"/>
        </w:rPr>
        <w:t xml:space="preserve"> стола (ну и одновременно начального положения инструмента относительно обрабатываемой поверхности детали)</w:t>
      </w:r>
      <w:r w:rsidR="00F9662A">
        <w:rPr>
          <w:rFonts w:cs="Times New Roman"/>
          <w:szCs w:val="28"/>
        </w:rPr>
        <w:t>.</w:t>
      </w:r>
    </w:p>
    <w:p w14:paraId="2DA57A7D" w14:textId="5C971965" w:rsidR="00016AAB" w:rsidRPr="00016AAB" w:rsidRDefault="00F9662A" w:rsidP="00016AA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Дело в том, что движется не инструмент относительно детали, а стол вместе с деталью относительно инструмента</w:t>
      </w:r>
      <w:r w:rsidR="00CB0A36">
        <w:rPr>
          <w:rFonts w:cs="Times New Roman"/>
          <w:szCs w:val="28"/>
        </w:rPr>
        <w:t xml:space="preserve"> (можно посмотреть по ссылке: </w:t>
      </w:r>
      <w:hyperlink r:id="rId5" w:tgtFrame="_blank" w:tooltip="Поделиться ссылкой" w:history="1">
        <w:r w:rsidR="00CB0A36" w:rsidRPr="00CB0A36">
          <w:rPr>
            <w:rStyle w:val="ad"/>
            <w:rFonts w:ascii="Arial" w:hAnsi="Arial" w:cs="Arial"/>
            <w:spacing w:val="15"/>
            <w:szCs w:val="28"/>
          </w:rPr>
          <w:t>https://youtu.be/b86mOfOmyBA</w:t>
        </w:r>
      </w:hyperlink>
      <w:r w:rsidR="00CB0A36" w:rsidRPr="00CB0A36">
        <w:rPr>
          <w:rFonts w:cs="Times New Roman"/>
          <w:szCs w:val="28"/>
        </w:rPr>
        <w:t>)</w:t>
      </w:r>
      <w:r w:rsidRPr="00CB0A3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То есть программа для траектории стола </w:t>
      </w:r>
      <w:r>
        <w:rPr>
          <w:rFonts w:cs="Times New Roman"/>
          <w:szCs w:val="28"/>
        </w:rPr>
        <w:lastRenderedPageBreak/>
        <w:t xml:space="preserve">пишется. Вот так хитро придумано. </w:t>
      </w:r>
      <w:r w:rsidR="00DE1CF3">
        <w:rPr>
          <w:rFonts w:cs="Times New Roman"/>
          <w:szCs w:val="28"/>
        </w:rPr>
        <w:t>Так же станок оснащен специальными датчиками, которые помогают точно установить деталь в нужном положении.</w:t>
      </w:r>
    </w:p>
    <w:p w14:paraId="6EE3DFC0" w14:textId="77777777" w:rsidR="00016AAB" w:rsidRDefault="00016AAB" w:rsidP="003B47D3">
      <w:pPr>
        <w:ind w:firstLine="709"/>
        <w:rPr>
          <w:shd w:val="clear" w:color="auto" w:fill="FFFFFF"/>
        </w:rPr>
      </w:pPr>
    </w:p>
    <w:p w14:paraId="4CA1DE45" w14:textId="77777777" w:rsidR="00337F7A" w:rsidRDefault="00337F7A" w:rsidP="00337F7A">
      <w:pPr>
        <w:ind w:firstLine="709"/>
        <w:jc w:val="center"/>
      </w:pPr>
      <w:r>
        <w:rPr>
          <w:noProof/>
        </w:rPr>
        <w:drawing>
          <wp:inline distT="0" distB="0" distL="0" distR="0" wp14:anchorId="301B6694" wp14:editId="263B00ED">
            <wp:extent cx="2466975" cy="2181225"/>
            <wp:effectExtent l="0" t="0" r="9525" b="9525"/>
            <wp:docPr id="2" name="Рисунок 2" descr="uvod_mcv_1000_5A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uvod_mcv_1000_5AX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" r="36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CC1D" w14:textId="77777777" w:rsidR="00337F7A" w:rsidRPr="00337F7A" w:rsidRDefault="00337F7A" w:rsidP="00337F7A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– </w:t>
      </w:r>
      <w:proofErr w:type="spellStart"/>
      <w:r>
        <w:rPr>
          <w:sz w:val="24"/>
          <w:szCs w:val="24"/>
        </w:rPr>
        <w:t>Пятикоординатный</w:t>
      </w:r>
      <w:proofErr w:type="spellEnd"/>
      <w:r>
        <w:rPr>
          <w:sz w:val="24"/>
          <w:szCs w:val="24"/>
        </w:rPr>
        <w:t xml:space="preserve"> обрабатывающий центр </w:t>
      </w:r>
      <w:r>
        <w:rPr>
          <w:rFonts w:cs="Times New Roman"/>
          <w:sz w:val="24"/>
          <w:szCs w:val="24"/>
        </w:rPr>
        <w:t>SPRINT MCV1000</w:t>
      </w:r>
    </w:p>
    <w:p w14:paraId="58624299" w14:textId="77777777" w:rsidR="00337F7A" w:rsidRDefault="00337F7A" w:rsidP="003B47D3">
      <w:pPr>
        <w:ind w:firstLine="709"/>
        <w:rPr>
          <w:shd w:val="clear" w:color="auto" w:fill="FFFFFF"/>
        </w:rPr>
      </w:pPr>
    </w:p>
    <w:p w14:paraId="37AB348C" w14:textId="74738885" w:rsidR="003B47D3" w:rsidRPr="003B47D3" w:rsidRDefault="003B47D3" w:rsidP="003B47D3">
      <w:pPr>
        <w:ind w:firstLine="709"/>
      </w:pPr>
      <w:r>
        <w:br/>
      </w:r>
      <w:r>
        <w:br/>
      </w:r>
    </w:p>
    <w:sectPr w:rsidR="003B47D3" w:rsidRPr="003B47D3" w:rsidSect="00C558F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D3"/>
    <w:rsid w:val="00016AAB"/>
    <w:rsid w:val="00053ECA"/>
    <w:rsid w:val="00070887"/>
    <w:rsid w:val="000A6B1F"/>
    <w:rsid w:val="000D7B2B"/>
    <w:rsid w:val="0022335B"/>
    <w:rsid w:val="00321E3E"/>
    <w:rsid w:val="00337F7A"/>
    <w:rsid w:val="00374BC9"/>
    <w:rsid w:val="003B47D3"/>
    <w:rsid w:val="00437B77"/>
    <w:rsid w:val="00541FFD"/>
    <w:rsid w:val="00563EC6"/>
    <w:rsid w:val="005643F6"/>
    <w:rsid w:val="00581F55"/>
    <w:rsid w:val="005B40C9"/>
    <w:rsid w:val="005B5EBB"/>
    <w:rsid w:val="00695062"/>
    <w:rsid w:val="00754825"/>
    <w:rsid w:val="00834B99"/>
    <w:rsid w:val="00892553"/>
    <w:rsid w:val="008A03C6"/>
    <w:rsid w:val="009B0A63"/>
    <w:rsid w:val="00A61B19"/>
    <w:rsid w:val="00B75569"/>
    <w:rsid w:val="00C262AC"/>
    <w:rsid w:val="00C36B7D"/>
    <w:rsid w:val="00C558F2"/>
    <w:rsid w:val="00C61B05"/>
    <w:rsid w:val="00CA57C2"/>
    <w:rsid w:val="00CB0A36"/>
    <w:rsid w:val="00CB4D91"/>
    <w:rsid w:val="00CD1833"/>
    <w:rsid w:val="00CE6194"/>
    <w:rsid w:val="00D23E79"/>
    <w:rsid w:val="00D75F65"/>
    <w:rsid w:val="00D905E4"/>
    <w:rsid w:val="00D933CA"/>
    <w:rsid w:val="00D93766"/>
    <w:rsid w:val="00DE1CF3"/>
    <w:rsid w:val="00F9662A"/>
    <w:rsid w:val="00FB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8BBE"/>
  <w15:chartTrackingRefBased/>
  <w15:docId w15:val="{0B463880-CEF7-4F11-AF2A-15434F2F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7D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643F6"/>
    <w:pPr>
      <w:keepNext/>
      <w:spacing w:line="480" w:lineRule="auto"/>
      <w:jc w:val="center"/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35B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335B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qFormat/>
    <w:rsid w:val="00A61B19"/>
    <w:pPr>
      <w:keepNext/>
      <w:spacing w:line="300" w:lineRule="exact"/>
      <w:jc w:val="center"/>
      <w:outlineLvl w:val="3"/>
    </w:pPr>
    <w:rPr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335B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2335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Subtitle"/>
    <w:basedOn w:val="a"/>
    <w:next w:val="a"/>
    <w:link w:val="a4"/>
    <w:autoRedefine/>
    <w:uiPriority w:val="11"/>
    <w:qFormat/>
    <w:rsid w:val="005B40C9"/>
    <w:pPr>
      <w:numPr>
        <w:ilvl w:val="1"/>
      </w:numPr>
      <w:ind w:left="709" w:firstLine="794"/>
    </w:pPr>
    <w:rPr>
      <w:rFonts w:eastAsiaTheme="minorEastAsia"/>
      <w:b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B40C9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43F6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5">
    <w:name w:val="Рабочиу"/>
    <w:basedOn w:val="a"/>
    <w:link w:val="a6"/>
    <w:qFormat/>
    <w:rsid w:val="00053ECA"/>
  </w:style>
  <w:style w:type="character" w:customStyle="1" w:styleId="a6">
    <w:name w:val="Рабочиу Знак"/>
    <w:basedOn w:val="a0"/>
    <w:link w:val="a5"/>
    <w:rsid w:val="00053ECA"/>
    <w:rPr>
      <w:rFonts w:ascii="Times New Roman" w:hAnsi="Times New Roman"/>
      <w:sz w:val="28"/>
      <w:szCs w:val="24"/>
    </w:rPr>
  </w:style>
  <w:style w:type="paragraph" w:customStyle="1" w:styleId="a7">
    <w:name w:val="Рабочий"/>
    <w:basedOn w:val="a"/>
    <w:link w:val="a8"/>
    <w:autoRedefine/>
    <w:qFormat/>
    <w:rsid w:val="009B0A63"/>
  </w:style>
  <w:style w:type="character" w:customStyle="1" w:styleId="a8">
    <w:name w:val="Рабочий Знак"/>
    <w:basedOn w:val="a0"/>
    <w:link w:val="a7"/>
    <w:rsid w:val="009B0A63"/>
    <w:rPr>
      <w:rFonts w:ascii="Times New Roman" w:hAnsi="Times New Roman"/>
      <w:sz w:val="28"/>
    </w:rPr>
  </w:style>
  <w:style w:type="character" w:customStyle="1" w:styleId="40">
    <w:name w:val="Заголовок 4 Знак"/>
    <w:link w:val="4"/>
    <w:rsid w:val="00A61B19"/>
    <w:rPr>
      <w:rFonts w:ascii="Times New Roman" w:hAnsi="Times New Roman"/>
      <w:sz w:val="28"/>
      <w:lang w:val="x-none" w:eastAsia="x-none"/>
    </w:rPr>
  </w:style>
  <w:style w:type="paragraph" w:styleId="a9">
    <w:name w:val="List Paragraph"/>
    <w:basedOn w:val="a"/>
    <w:uiPriority w:val="34"/>
    <w:qFormat/>
    <w:rsid w:val="003B47D3"/>
    <w:pPr>
      <w:ind w:left="720"/>
      <w:contextualSpacing/>
    </w:pPr>
  </w:style>
  <w:style w:type="table" w:styleId="aa">
    <w:name w:val="Table Grid"/>
    <w:basedOn w:val="a1"/>
    <w:uiPriority w:val="59"/>
    <w:rsid w:val="00337F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uiPriority w:val="99"/>
    <w:unhideWhenUsed/>
    <w:rsid w:val="005B5EBB"/>
    <w:pPr>
      <w:ind w:firstLine="709"/>
    </w:pPr>
    <w:rPr>
      <w:rFonts w:cs="Times New Roman"/>
      <w:iCs/>
      <w:szCs w:val="28"/>
    </w:rPr>
  </w:style>
  <w:style w:type="character" w:customStyle="1" w:styleId="ac">
    <w:name w:val="Основной текст с отступом Знак"/>
    <w:basedOn w:val="a0"/>
    <w:link w:val="ab"/>
    <w:uiPriority w:val="99"/>
    <w:rsid w:val="005B5EBB"/>
    <w:rPr>
      <w:rFonts w:ascii="Times New Roman" w:hAnsi="Times New Roman" w:cs="Times New Roman"/>
      <w:iCs/>
      <w:sz w:val="28"/>
      <w:szCs w:val="28"/>
    </w:rPr>
  </w:style>
  <w:style w:type="character" w:styleId="ad">
    <w:name w:val="Hyperlink"/>
    <w:basedOn w:val="a0"/>
    <w:uiPriority w:val="99"/>
    <w:semiHidden/>
    <w:unhideWhenUsed/>
    <w:rsid w:val="00CB0A36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CB0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0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youtu.be/b86mOfOmyB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Вобликова</dc:creator>
  <cp:keywords/>
  <dc:description/>
  <cp:lastModifiedBy>Светлана Вобликова</cp:lastModifiedBy>
  <cp:revision>2</cp:revision>
  <dcterms:created xsi:type="dcterms:W3CDTF">2021-01-09T09:59:00Z</dcterms:created>
  <dcterms:modified xsi:type="dcterms:W3CDTF">2021-01-09T09:59:00Z</dcterms:modified>
</cp:coreProperties>
</file>