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424CE" w:rsidRPr="0075388A" w14:paraId="5366097F" w14:textId="77777777" w:rsidTr="004204A3">
        <w:tc>
          <w:tcPr>
            <w:tcW w:w="1384" w:type="dxa"/>
          </w:tcPr>
          <w:p w14:paraId="01A69771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37CB0319" wp14:editId="0242B0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F0C743C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BD405C1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FED87F8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7685FA2D" w14:textId="77777777" w:rsidR="009424CE" w:rsidRPr="0075388A" w:rsidRDefault="009424CE" w:rsidP="004204A3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CDB7C53" w14:textId="77777777" w:rsidR="009424CE" w:rsidRPr="0075388A" w:rsidRDefault="009424CE" w:rsidP="004204A3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B3D25E3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3E355F9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0C873763" w14:textId="77777777" w:rsidR="009424CE" w:rsidRPr="0075388A" w:rsidRDefault="009424CE" w:rsidP="009424CE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3A649A2C" w14:textId="77777777" w:rsidR="009424CE" w:rsidRPr="0075388A" w:rsidRDefault="009424CE" w:rsidP="009424CE">
      <w:pPr>
        <w:spacing w:line="240" w:lineRule="auto"/>
        <w:ind w:firstLine="0"/>
        <w:jc w:val="left"/>
        <w:rPr>
          <w:b/>
          <w:sz w:val="24"/>
        </w:rPr>
      </w:pPr>
    </w:p>
    <w:p w14:paraId="407B4F38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59AEAE3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3331F49C" w14:textId="77777777" w:rsidR="009424CE" w:rsidRPr="0075388A" w:rsidRDefault="009424CE" w:rsidP="009424CE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1E81DEF6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7753587C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53767413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024FCD74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4A8998BB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1BB5239E" w14:textId="77777777" w:rsidR="009424CE" w:rsidRPr="0075388A" w:rsidRDefault="009424CE" w:rsidP="009424CE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F241B2D" w14:textId="77777777" w:rsidR="009424CE" w:rsidRPr="0075388A" w:rsidRDefault="009424CE" w:rsidP="009424CE">
      <w:pPr>
        <w:spacing w:line="240" w:lineRule="auto"/>
        <w:ind w:firstLine="0"/>
        <w:jc w:val="center"/>
        <w:rPr>
          <w:sz w:val="24"/>
        </w:rPr>
      </w:pPr>
    </w:p>
    <w:p w14:paraId="7733385A" w14:textId="77777777" w:rsidR="009424CE" w:rsidRPr="0075388A" w:rsidRDefault="009424CE" w:rsidP="009424CE">
      <w:pPr>
        <w:spacing w:line="240" w:lineRule="auto"/>
        <w:ind w:firstLine="0"/>
        <w:jc w:val="center"/>
        <w:rPr>
          <w:sz w:val="24"/>
        </w:rPr>
      </w:pPr>
    </w:p>
    <w:p w14:paraId="0305DEF1" w14:textId="77777777" w:rsidR="009424CE" w:rsidRPr="0075388A" w:rsidRDefault="009424CE" w:rsidP="009424CE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424CE" w:rsidRPr="0075388A" w14:paraId="120ED0AF" w14:textId="77777777" w:rsidTr="004204A3">
        <w:tc>
          <w:tcPr>
            <w:tcW w:w="9639" w:type="dxa"/>
            <w:tcBorders>
              <w:bottom w:val="single" w:sz="4" w:space="0" w:color="auto"/>
            </w:tcBorders>
          </w:tcPr>
          <w:p w14:paraId="13467BFA" w14:textId="31B9CD0D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424CE" w:rsidRPr="0075388A" w14:paraId="0F6F2C6B" w14:textId="77777777" w:rsidTr="004204A3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D689028" w14:textId="77777777" w:rsidR="009424CE" w:rsidRPr="0075388A" w:rsidRDefault="009424CE" w:rsidP="004204A3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3707CF33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41A4B88F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67492867" w14:textId="77777777" w:rsidR="009424CE" w:rsidRPr="0075388A" w:rsidRDefault="009424CE" w:rsidP="009424CE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424CE" w:rsidRPr="0075388A" w14:paraId="1E0E35E7" w14:textId="77777777" w:rsidTr="004204A3">
        <w:tc>
          <w:tcPr>
            <w:tcW w:w="9639" w:type="dxa"/>
            <w:tcBorders>
              <w:bottom w:val="single" w:sz="4" w:space="0" w:color="auto"/>
            </w:tcBorders>
          </w:tcPr>
          <w:p w14:paraId="7C9FEB2E" w14:textId="0430EBF0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Проектирование </w:t>
            </w:r>
            <w:r w:rsidR="001A0D9C">
              <w:rPr>
                <w:sz w:val="32"/>
              </w:rPr>
              <w:t>ИДК</w:t>
            </w:r>
          </w:p>
        </w:tc>
      </w:tr>
      <w:tr w:rsidR="009424CE" w:rsidRPr="0075388A" w14:paraId="2752480C" w14:textId="77777777" w:rsidTr="004204A3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236B1DE" w14:textId="77777777" w:rsidR="009424CE" w:rsidRPr="0075388A" w:rsidRDefault="009424CE" w:rsidP="004204A3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424CE" w:rsidRPr="0075388A" w14:paraId="720F94BB" w14:textId="77777777" w:rsidTr="004204A3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AA2C941" w14:textId="77777777" w:rsidR="009424CE" w:rsidRPr="0075388A" w:rsidRDefault="009424CE" w:rsidP="004204A3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5AC9CD22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0ACF6D4B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38031709" w14:textId="2833494E" w:rsidR="009424CE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52900E46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69977EBF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73E6545A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663F0145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424CE" w:rsidRPr="0075388A" w14:paraId="71FCEB17" w14:textId="77777777" w:rsidTr="004204A3">
        <w:tc>
          <w:tcPr>
            <w:tcW w:w="3114" w:type="dxa"/>
            <w:vMerge w:val="restart"/>
          </w:tcPr>
          <w:p w14:paraId="1A20A895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F020E9" w14:textId="5240F290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 w:rsidR="00494B29">
              <w:rPr>
                <w:sz w:val="24"/>
              </w:rPr>
              <w:t>9</w:t>
            </w:r>
            <w:r>
              <w:rPr>
                <w:sz w:val="24"/>
              </w:rPr>
              <w:t>2</w:t>
            </w:r>
          </w:p>
        </w:tc>
        <w:tc>
          <w:tcPr>
            <w:tcW w:w="236" w:type="dxa"/>
          </w:tcPr>
          <w:p w14:paraId="242B811C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404C964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36AEE057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6DE1295E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Лазарев</w:t>
            </w:r>
          </w:p>
        </w:tc>
      </w:tr>
      <w:tr w:rsidR="009424CE" w:rsidRPr="0075388A" w14:paraId="0120611A" w14:textId="77777777" w:rsidTr="004204A3">
        <w:tc>
          <w:tcPr>
            <w:tcW w:w="3114" w:type="dxa"/>
            <w:vMerge/>
          </w:tcPr>
          <w:p w14:paraId="0ED3B996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B835614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8A2C03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7C7348C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1037C750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46E6037B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5239C6A3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0D862ACB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424CE" w:rsidRPr="0075388A" w14:paraId="0FF5FE18" w14:textId="77777777" w:rsidTr="004204A3">
        <w:tc>
          <w:tcPr>
            <w:tcW w:w="2972" w:type="dxa"/>
          </w:tcPr>
          <w:p w14:paraId="6F2468F0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62DAAC0E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7A079270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0F89CE79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34C2AE22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B9F0E58" w14:textId="01B93A6A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424CE" w:rsidRPr="0075388A" w14:paraId="7EF586CA" w14:textId="77777777" w:rsidTr="004204A3">
        <w:tc>
          <w:tcPr>
            <w:tcW w:w="2972" w:type="dxa"/>
          </w:tcPr>
          <w:p w14:paraId="6B219411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023A369B" w14:textId="77777777" w:rsidR="009424CE" w:rsidRPr="0075388A" w:rsidRDefault="009424CE" w:rsidP="004204A3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E4D977A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51B8DB85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3BCA50A3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5B845674" w14:textId="77777777" w:rsidR="009424CE" w:rsidRPr="0075388A" w:rsidRDefault="009424CE" w:rsidP="004204A3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2C40EDBE" w14:textId="77777777" w:rsidR="009424CE" w:rsidRPr="0075388A" w:rsidRDefault="009424CE" w:rsidP="009424CE">
      <w:pPr>
        <w:spacing w:line="240" w:lineRule="auto"/>
        <w:ind w:firstLine="0"/>
        <w:jc w:val="left"/>
        <w:rPr>
          <w:sz w:val="24"/>
        </w:rPr>
      </w:pPr>
    </w:p>
    <w:p w14:paraId="51ED5D53" w14:textId="77777777" w:rsidR="009424CE" w:rsidRPr="0075388A" w:rsidRDefault="009424CE" w:rsidP="009424CE">
      <w:pPr>
        <w:spacing w:line="240" w:lineRule="auto"/>
        <w:ind w:firstLine="0"/>
        <w:jc w:val="center"/>
        <w:rPr>
          <w:sz w:val="22"/>
        </w:rPr>
      </w:pPr>
    </w:p>
    <w:p w14:paraId="1A22280D" w14:textId="77777777" w:rsidR="009424CE" w:rsidRPr="0075388A" w:rsidRDefault="009424CE" w:rsidP="009424CE">
      <w:pPr>
        <w:spacing w:line="240" w:lineRule="auto"/>
        <w:ind w:firstLine="0"/>
        <w:jc w:val="center"/>
        <w:rPr>
          <w:sz w:val="22"/>
        </w:rPr>
      </w:pPr>
    </w:p>
    <w:p w14:paraId="2F673795" w14:textId="440A97D5" w:rsidR="009424CE" w:rsidRDefault="009424CE" w:rsidP="00812190">
      <w:pPr>
        <w:spacing w:line="240" w:lineRule="auto"/>
        <w:ind w:firstLine="0"/>
        <w:rPr>
          <w:sz w:val="22"/>
        </w:rPr>
      </w:pPr>
    </w:p>
    <w:p w14:paraId="656FA1DD" w14:textId="77777777" w:rsidR="00812190" w:rsidRPr="0075388A" w:rsidRDefault="00812190" w:rsidP="00812190">
      <w:pPr>
        <w:spacing w:line="240" w:lineRule="auto"/>
        <w:ind w:firstLine="0"/>
        <w:rPr>
          <w:sz w:val="22"/>
        </w:rPr>
      </w:pPr>
    </w:p>
    <w:p w14:paraId="73BD82DC" w14:textId="77777777" w:rsidR="009424CE" w:rsidRPr="0075388A" w:rsidRDefault="009424CE" w:rsidP="009424CE">
      <w:pPr>
        <w:spacing w:line="240" w:lineRule="auto"/>
        <w:ind w:firstLine="0"/>
        <w:jc w:val="center"/>
        <w:rPr>
          <w:sz w:val="22"/>
        </w:rPr>
      </w:pPr>
    </w:p>
    <w:p w14:paraId="48522E74" w14:textId="77777777" w:rsidR="009424CE" w:rsidRPr="0075388A" w:rsidRDefault="009424CE" w:rsidP="009424CE">
      <w:pPr>
        <w:spacing w:line="240" w:lineRule="auto"/>
        <w:ind w:firstLine="0"/>
        <w:jc w:val="center"/>
        <w:rPr>
          <w:sz w:val="22"/>
        </w:rPr>
      </w:pPr>
    </w:p>
    <w:p w14:paraId="13CCEDC9" w14:textId="286AA490" w:rsidR="003E6FC4" w:rsidRDefault="009424CE" w:rsidP="009424CE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B38336" w14:textId="77777777" w:rsidR="003E6FC4" w:rsidRDefault="003E6FC4" w:rsidP="003E6FC4">
          <w:pPr>
            <w:pStyle w:val="af0"/>
            <w:jc w:val="center"/>
            <w:rPr>
              <w:rStyle w:val="10"/>
              <w:color w:val="auto"/>
              <w:sz w:val="28"/>
              <w:szCs w:val="36"/>
            </w:rPr>
          </w:pPr>
          <w:r w:rsidRPr="003E6FC4">
            <w:rPr>
              <w:rStyle w:val="10"/>
              <w:color w:val="auto"/>
              <w:sz w:val="28"/>
              <w:szCs w:val="36"/>
            </w:rPr>
            <w:t>Оглавление</w:t>
          </w:r>
        </w:p>
        <w:p w14:paraId="68BD7C3E" w14:textId="77777777" w:rsidR="003E6FC4" w:rsidRPr="003E6FC4" w:rsidRDefault="003E6FC4" w:rsidP="003E6FC4"/>
        <w:p w14:paraId="6E9422A0" w14:textId="53092294" w:rsidR="00F26DEE" w:rsidRDefault="003E6F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="00F26DEE" w:rsidRPr="004128BD">
              <w:rPr>
                <w:rStyle w:val="af1"/>
                <w:noProof/>
              </w:rPr>
              <w:t>Техническое задание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_Toc103869804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3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440156BA" w14:textId="2B96DA1F" w:rsidR="00F26DEE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F26DEE" w:rsidRPr="004128BD">
              <w:rPr>
                <w:rStyle w:val="af1"/>
                <w:noProof/>
              </w:rPr>
              <w:t>1</w:t>
            </w:r>
            <w:r w:rsidR="00F26D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6DEE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_Toc103869805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4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0268E821" w14:textId="42F2E566" w:rsidR="00F26DE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F26DEE" w:rsidRPr="004128BD">
              <w:rPr>
                <w:rStyle w:val="af1"/>
                <w:noProof/>
              </w:rPr>
              <w:t>1.1</w:t>
            </w:r>
            <w:r w:rsidR="00F26D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6DEE" w:rsidRPr="004128BD">
              <w:rPr>
                <w:rStyle w:val="af1"/>
                <w:noProof/>
              </w:rPr>
              <w:t>Формирование банка топлив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_Toc103869806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4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0D9DE334" w14:textId="5F5FD3B1" w:rsidR="00F26DE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F26DEE" w:rsidRPr="004128BD">
              <w:rPr>
                <w:rStyle w:val="af1"/>
                <w:noProof/>
              </w:rPr>
              <w:t>1.2</w:t>
            </w:r>
            <w:r w:rsidR="00F26D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6DEE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_Toc103869807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5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7D21F19E" w14:textId="5F89B767" w:rsidR="00F26DEE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F26DEE" w:rsidRPr="004128BD">
              <w:rPr>
                <w:rStyle w:val="af1"/>
                <w:noProof/>
              </w:rPr>
              <w:t>1.3</w:t>
            </w:r>
            <w:r w:rsidR="00F26D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6DEE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_Toc103869808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7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1A3F464B" w14:textId="61B94F44" w:rsidR="00F26DEE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F26DEE" w:rsidRPr="004128BD">
              <w:rPr>
                <w:rStyle w:val="af1"/>
                <w:noProof/>
              </w:rPr>
              <w:t>2</w:t>
            </w:r>
            <w:r w:rsidR="00F26D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6DEE" w:rsidRPr="004128BD">
              <w:rPr>
                <w:rStyle w:val="af1"/>
                <w:noProof/>
              </w:rPr>
              <w:t>Проектирование заряда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_Toc103869809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15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08786385" w14:textId="593B8A41" w:rsidR="00F26DEE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F26DEE" w:rsidRPr="004128BD">
              <w:rPr>
                <w:rStyle w:val="af1"/>
                <w:noProof/>
              </w:rPr>
              <w:t>3</w:t>
            </w:r>
            <w:r w:rsidR="00F26D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6DEE" w:rsidRPr="004128BD">
              <w:rPr>
                <w:rStyle w:val="af1"/>
                <w:noProof/>
              </w:rPr>
              <w:t>Профилирование сопла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_Toc103869810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21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0D8EA89B" w14:textId="46D46F05" w:rsidR="00F26DEE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F26DEE" w:rsidRPr="004128BD">
              <w:rPr>
                <w:rStyle w:val="af1"/>
                <w:noProof/>
              </w:rPr>
              <w:t>4</w:t>
            </w:r>
            <w:r w:rsidR="00F26D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6DEE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_Toc103869811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23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34E6FA22" w14:textId="385F7122" w:rsidR="00F26DEE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F26DEE" w:rsidRPr="004128BD">
              <w:rPr>
                <w:rStyle w:val="af1"/>
                <w:noProof/>
              </w:rPr>
              <w:t>5</w:t>
            </w:r>
            <w:r w:rsidR="00F26D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6DEE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_Toc103869812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27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1C16AA31" w14:textId="231B49E3" w:rsidR="00F26DEE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F26DEE" w:rsidRPr="004128BD">
              <w:rPr>
                <w:rStyle w:val="af1"/>
                <w:noProof/>
              </w:rPr>
              <w:t>6</w:t>
            </w:r>
            <w:r w:rsidR="00F26D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6DEE" w:rsidRPr="004128BD">
              <w:rPr>
                <w:rStyle w:val="af1"/>
                <w:noProof/>
              </w:rPr>
              <w:t>Эскиз двигательной установки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_Toc103869813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34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2C8BEA5A" w14:textId="1B78C39D" w:rsidR="00F26DEE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F26DEE" w:rsidRPr="004128BD">
              <w:rPr>
                <w:rStyle w:val="af1"/>
                <w:noProof/>
              </w:rPr>
              <w:t>Заключение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_Toc103869814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37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0EAA3C4A" w14:textId="13426B80" w:rsidR="00F26DEE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F26DEE" w:rsidRPr="004128BD">
              <w:rPr>
                <w:rStyle w:val="af1"/>
                <w:noProof/>
              </w:rPr>
              <w:t>Список использованной литературы</w:t>
            </w:r>
            <w:r w:rsidR="00F26DEE">
              <w:rPr>
                <w:noProof/>
                <w:webHidden/>
              </w:rPr>
              <w:tab/>
            </w:r>
            <w:r w:rsidR="00F26DEE">
              <w:rPr>
                <w:noProof/>
                <w:webHidden/>
              </w:rPr>
              <w:fldChar w:fldCharType="begin"/>
            </w:r>
            <w:r w:rsidR="00F26DEE">
              <w:rPr>
                <w:noProof/>
                <w:webHidden/>
              </w:rPr>
              <w:instrText xml:space="preserve"> PAGEREF _Toc103869815 \h </w:instrText>
            </w:r>
            <w:r w:rsidR="00F26DEE">
              <w:rPr>
                <w:noProof/>
                <w:webHidden/>
              </w:rPr>
            </w:r>
            <w:r w:rsidR="00F26DEE">
              <w:rPr>
                <w:noProof/>
                <w:webHidden/>
              </w:rPr>
              <w:fldChar w:fldCharType="separate"/>
            </w:r>
            <w:r w:rsidR="00AB38F8">
              <w:rPr>
                <w:noProof/>
                <w:webHidden/>
              </w:rPr>
              <w:t>39</w:t>
            </w:r>
            <w:r w:rsidR="00F26DEE">
              <w:rPr>
                <w:noProof/>
                <w:webHidden/>
              </w:rPr>
              <w:fldChar w:fldCharType="end"/>
            </w:r>
          </w:hyperlink>
        </w:p>
        <w:p w14:paraId="05F086B1" w14:textId="33D7A233" w:rsidR="003E6FC4" w:rsidRDefault="003E6FC4" w:rsidP="003E6FC4">
          <w:r>
            <w:rPr>
              <w:b/>
              <w:bCs/>
            </w:rPr>
            <w:fldChar w:fldCharType="end"/>
          </w:r>
        </w:p>
      </w:sdtContent>
    </w:sdt>
    <w:p w14:paraId="1E37FE08" w14:textId="77777777" w:rsidR="003E6FC4" w:rsidRDefault="003E6FC4" w:rsidP="009424CE">
      <w:pPr>
        <w:spacing w:line="240" w:lineRule="auto"/>
        <w:ind w:firstLine="0"/>
        <w:jc w:val="center"/>
      </w:pPr>
    </w:p>
    <w:p w14:paraId="1D755878" w14:textId="77777777" w:rsidR="003E6FC4" w:rsidRDefault="003E6FC4">
      <w:pPr>
        <w:spacing w:after="160" w:line="259" w:lineRule="auto"/>
        <w:ind w:firstLine="0"/>
        <w:jc w:val="left"/>
      </w:pPr>
      <w:r>
        <w:br w:type="page"/>
      </w:r>
    </w:p>
    <w:p w14:paraId="0CDD2E1C" w14:textId="77777777" w:rsidR="003F23CF" w:rsidRDefault="003F23CF" w:rsidP="003F23CF">
      <w:pPr>
        <w:pStyle w:val="1"/>
        <w:numPr>
          <w:ilvl w:val="0"/>
          <w:numId w:val="0"/>
        </w:numPr>
        <w:ind w:left="432"/>
      </w:pPr>
      <w:bookmarkStart w:id="1" w:name="_Toc103869804"/>
      <w:r>
        <w:lastRenderedPageBreak/>
        <w:t>Техническое задание</w:t>
      </w:r>
      <w:bookmarkEnd w:id="1"/>
    </w:p>
    <w:p w14:paraId="1C3E8F49" w14:textId="77777777" w:rsidR="003F23CF" w:rsidRPr="00DD3D7C" w:rsidRDefault="003F23CF" w:rsidP="003F23CF"/>
    <w:p w14:paraId="227AF013" w14:textId="717540C0" w:rsidR="003F23CF" w:rsidRDefault="008342E4" w:rsidP="00684CFB">
      <w:r>
        <w:t xml:space="preserve">Спроектировать блок из </w:t>
      </w:r>
      <w:bookmarkStart w:id="2" w:name="MTBlankEqn"/>
      <w:r w:rsidR="00643D53" w:rsidRPr="00643D53">
        <w:rPr>
          <w:position w:val="-6"/>
        </w:rPr>
        <w:object w:dxaOrig="740" w:dyaOrig="300" w14:anchorId="1EAD4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5pt" o:ole="">
            <v:imagedata r:id="rId9" o:title=""/>
          </v:shape>
          <o:OLEObject Type="Embed" ProgID="Equation.DSMT4" ShapeID="_x0000_i1025" DrawAspect="Content" ObjectID="_1730223239" r:id="rId10"/>
        </w:object>
      </w:r>
      <w:bookmarkEnd w:id="2"/>
      <w:r>
        <w:t xml:space="preserve"> ИДК (3 ряда по 6 ИДК) для поперечной коррекции вращающегося ЛА калибром </w:t>
      </w:r>
      <w:r w:rsidR="00643D53" w:rsidRPr="00643D53">
        <w:rPr>
          <w:position w:val="-12"/>
        </w:rPr>
        <w:object w:dxaOrig="1140" w:dyaOrig="380" w14:anchorId="5F9FC73E">
          <v:shape id="_x0000_i1026" type="#_x0000_t75" style="width:57pt;height:18.75pt" o:ole="">
            <v:imagedata r:id="rId11" o:title=""/>
          </v:shape>
          <o:OLEObject Type="Embed" ProgID="Equation.DSMT4" ShapeID="_x0000_i1026" DrawAspect="Content" ObjectID="_1730223240" r:id="rId12"/>
        </w:object>
      </w:r>
      <w:r w:rsidR="00CC3CA9" w:rsidRPr="00CC3CA9">
        <w:t xml:space="preserve"> </w:t>
      </w:r>
      <w:r>
        <w:t>мм.</w:t>
      </w:r>
      <w:r w:rsidR="00684CFB">
        <w:t xml:space="preserve"> </w:t>
      </w:r>
      <w:r>
        <w:t xml:space="preserve">Количество импульсов </w:t>
      </w:r>
      <w:r w:rsidR="00643D53" w:rsidRPr="00643D53">
        <w:rPr>
          <w:position w:val="-16"/>
        </w:rPr>
        <w:object w:dxaOrig="980" w:dyaOrig="420" w14:anchorId="13FD4000">
          <v:shape id="_x0000_i1027" type="#_x0000_t75" style="width:48.75pt;height:21pt" o:ole="">
            <v:imagedata r:id="rId13" o:title=""/>
          </v:shape>
          <o:OLEObject Type="Embed" ProgID="Equation.DSMT4" ShapeID="_x0000_i1027" DrawAspect="Content" ObjectID="_1730223241" r:id="rId14"/>
        </w:object>
      </w:r>
      <w:r w:rsidR="00CC3CA9" w:rsidRPr="00CC3CA9">
        <w:t xml:space="preserve">  (</w:t>
      </w:r>
      <w:r w:rsidR="00CC3CA9">
        <w:t>по 3 ДУ)</w:t>
      </w:r>
      <w:r w:rsidR="00CC3CA9" w:rsidRPr="00CC3CA9">
        <w:t xml:space="preserve">, </w:t>
      </w:r>
      <w:r w:rsidR="00643D53" w:rsidRPr="00643D53">
        <w:rPr>
          <w:position w:val="-16"/>
        </w:rPr>
        <w:object w:dxaOrig="1500" w:dyaOrig="420" w14:anchorId="42E4A4B1">
          <v:shape id="_x0000_i1028" type="#_x0000_t75" style="width:75pt;height:21pt" o:ole="">
            <v:imagedata r:id="rId15" o:title=""/>
          </v:shape>
          <o:OLEObject Type="Embed" ProgID="Equation.DSMT4" ShapeID="_x0000_i1028" DrawAspect="Content" ObjectID="_1730223242" r:id="rId16"/>
        </w:object>
      </w:r>
      <w:r>
        <w:t xml:space="preserve"> (6 по 2 ДУ + 6 по 1 ДУ)</w:t>
      </w:r>
      <w:r w:rsidR="00CC3CA9" w:rsidRPr="00CC3CA9">
        <w:t xml:space="preserve"> </w:t>
      </w:r>
      <w:r w:rsidR="00CC3CA9">
        <w:t xml:space="preserve">или </w:t>
      </w:r>
      <w:r w:rsidR="00643D53" w:rsidRPr="00643D53">
        <w:rPr>
          <w:position w:val="-16"/>
        </w:rPr>
        <w:object w:dxaOrig="1100" w:dyaOrig="420" w14:anchorId="42869897">
          <v:shape id="_x0000_i1029" type="#_x0000_t75" style="width:54.75pt;height:21pt" o:ole="">
            <v:imagedata r:id="rId17" o:title=""/>
          </v:shape>
          <o:OLEObject Type="Embed" ProgID="Equation.DSMT4" ShapeID="_x0000_i1029" DrawAspect="Content" ObjectID="_1730223243" r:id="rId18"/>
        </w:object>
      </w:r>
      <w:r w:rsidR="00CC3CA9">
        <w:t xml:space="preserve"> (по 1 ДУ</w:t>
      </w:r>
      <w:r w:rsidR="00CC3CA9" w:rsidRPr="00CC3CA9">
        <w:t>)</w:t>
      </w:r>
      <w:r>
        <w:t xml:space="preserve">. Суммарный импульс коррекции не менее </w:t>
      </w:r>
      <w:r w:rsidR="00643D53" w:rsidRPr="00643D53">
        <w:rPr>
          <w:position w:val="-12"/>
        </w:rPr>
        <w:object w:dxaOrig="1040" w:dyaOrig="380" w14:anchorId="795FEB95">
          <v:shape id="_x0000_i1030" type="#_x0000_t75" style="width:52.5pt;height:18.75pt" o:ole="">
            <v:imagedata r:id="rId19" o:title=""/>
          </v:shape>
          <o:OLEObject Type="Embed" ProgID="Equation.DSMT4" ShapeID="_x0000_i1030" DrawAspect="Content" ObjectID="_1730223244" r:id="rId20"/>
        </w:object>
      </w:r>
      <w:r>
        <w:t xml:space="preserve"> </w:t>
      </w:r>
      <w:proofErr w:type="spellStart"/>
      <w:r>
        <w:t>Н·с</w:t>
      </w:r>
      <w:proofErr w:type="spellEnd"/>
      <w:r>
        <w:t xml:space="preserve"> при телесном угле коррекции </w:t>
      </w:r>
      <w:r w:rsidR="00643D53" w:rsidRPr="00643D53">
        <w:rPr>
          <w:position w:val="-12"/>
        </w:rPr>
        <w:object w:dxaOrig="1160" w:dyaOrig="360" w14:anchorId="5A8389BD">
          <v:shape id="_x0000_i1031" type="#_x0000_t75" style="width:57.75pt;height:18pt" o:ole="">
            <v:imagedata r:id="rId21" o:title=""/>
          </v:shape>
          <o:OLEObject Type="Embed" ProgID="Equation.DSMT4" ShapeID="_x0000_i1031" DrawAspect="Content" ObjectID="_1730223245" r:id="rId22"/>
        </w:object>
      </w:r>
      <w:r>
        <w:t xml:space="preserve">. Частота вращения ЛА </w:t>
      </w:r>
      <w:r w:rsidR="00643D53" w:rsidRPr="00643D53">
        <w:rPr>
          <w:position w:val="-12"/>
        </w:rPr>
        <w:object w:dxaOrig="2040" w:dyaOrig="380" w14:anchorId="43CE0A63">
          <v:shape id="_x0000_i1032" type="#_x0000_t75" style="width:102pt;height:18.75pt" o:ole="">
            <v:imagedata r:id="rId23" o:title=""/>
          </v:shape>
          <o:OLEObject Type="Embed" ProgID="Equation.DSMT4" ShapeID="_x0000_i1032" DrawAspect="Content" ObjectID="_1730223246" r:id="rId24"/>
        </w:object>
      </w:r>
      <w:r w:rsidR="00BC025E">
        <w:t xml:space="preserve"> </w:t>
      </w:r>
      <w:r>
        <w:t xml:space="preserve">об/с, скорость полета в момент коррекции </w:t>
      </w:r>
      <w:r w:rsidR="00643D53" w:rsidRPr="00643D53">
        <w:rPr>
          <w:position w:val="-12"/>
        </w:rPr>
        <w:object w:dxaOrig="2460" w:dyaOrig="380" w14:anchorId="3C356F88">
          <v:shape id="_x0000_i1033" type="#_x0000_t75" style="width:123pt;height:18.75pt" o:ole="">
            <v:imagedata r:id="rId25" o:title=""/>
          </v:shape>
          <o:OLEObject Type="Embed" ProgID="Equation.DSMT4" ShapeID="_x0000_i1033" DrawAspect="Content" ObjectID="_1730223247" r:id="rId26"/>
        </w:object>
      </w:r>
      <w:r w:rsidR="00BC025E">
        <w:t xml:space="preserve"> </w:t>
      </w:r>
      <w:r>
        <w:t xml:space="preserve">м/с </w:t>
      </w:r>
      <w:r w:rsidRPr="002C42B5">
        <w:rPr>
          <w:highlight w:val="yellow"/>
        </w:rPr>
        <w:t>(дозвуковая скорость полета)</w:t>
      </w:r>
      <w:r>
        <w:t xml:space="preserve">. Время выхода двигателя на режим не более </w:t>
      </w:r>
      <w:r w:rsidR="00643D53" w:rsidRPr="00643D53">
        <w:rPr>
          <w:position w:val="-12"/>
        </w:rPr>
        <w:object w:dxaOrig="680" w:dyaOrig="380" w14:anchorId="4AB85E85">
          <v:shape id="_x0000_i1034" type="#_x0000_t75" style="width:33.75pt;height:18.75pt" o:ole="">
            <v:imagedata r:id="rId27" o:title=""/>
          </v:shape>
          <o:OLEObject Type="Embed" ProgID="Equation.DSMT4" ShapeID="_x0000_i1034" DrawAspect="Content" ObjectID="_1730223248" r:id="rId28"/>
        </w:object>
      </w:r>
      <w:r w:rsidR="00BC025E">
        <w:t xml:space="preserve"> м</w:t>
      </w:r>
      <w:r>
        <w:rPr>
          <w:lang w:val="en-US"/>
        </w:rPr>
        <w:t>c</w:t>
      </w:r>
      <w:r>
        <w:t xml:space="preserve">. Максимальная масса </w:t>
      </w:r>
      <w:r w:rsidR="00BC025E">
        <w:t>одного ИДК</w:t>
      </w:r>
      <w:r>
        <w:t xml:space="preserve"> не более </w:t>
      </w:r>
      <w:r w:rsidR="00643D53" w:rsidRPr="00643D53">
        <w:rPr>
          <w:position w:val="-16"/>
        </w:rPr>
        <w:object w:dxaOrig="1560" w:dyaOrig="420" w14:anchorId="2B2C5528">
          <v:shape id="_x0000_i1035" type="#_x0000_t75" style="width:78pt;height:21pt" o:ole="">
            <v:imagedata r:id="rId29" o:title=""/>
          </v:shape>
          <o:OLEObject Type="Embed" ProgID="Equation.DSMT4" ShapeID="_x0000_i1035" DrawAspect="Content" ObjectID="_1730223249" r:id="rId30"/>
        </w:object>
      </w:r>
      <w:r w:rsidR="00BC025E">
        <w:t xml:space="preserve"> </w:t>
      </w:r>
      <w:r>
        <w:t xml:space="preserve">кг. Диапазон рабочих температур </w:t>
      </w:r>
      <w:r w:rsidR="00643D53" w:rsidRPr="00643D53">
        <w:rPr>
          <w:position w:val="-12"/>
        </w:rPr>
        <w:object w:dxaOrig="2920" w:dyaOrig="380" w14:anchorId="7F75CA96">
          <v:shape id="_x0000_i1036" type="#_x0000_t75" style="width:146.25pt;height:18.75pt" o:ole="">
            <v:imagedata r:id="rId31" o:title=""/>
          </v:shape>
          <o:OLEObject Type="Embed" ProgID="Equation.DSMT4" ShapeID="_x0000_i1036" DrawAspect="Content" ObjectID="_1730223250" r:id="rId32"/>
        </w:object>
      </w:r>
      <w:r w:rsidR="003E6FC4">
        <w:br w:type="page"/>
      </w:r>
    </w:p>
    <w:p w14:paraId="76117C17" w14:textId="77777777" w:rsidR="00684CFB" w:rsidRDefault="00684CFB" w:rsidP="00684CFB">
      <w:pPr>
        <w:pStyle w:val="1"/>
        <w:numPr>
          <w:ilvl w:val="0"/>
          <w:numId w:val="15"/>
        </w:numPr>
      </w:pPr>
      <w:bookmarkStart w:id="3" w:name="_Toc86751811"/>
      <w:bookmarkStart w:id="4" w:name="_Toc103869806"/>
      <w:r>
        <w:lastRenderedPageBreak/>
        <w:t>Формирование недостающих исходных данных</w:t>
      </w:r>
      <w:bookmarkEnd w:id="3"/>
    </w:p>
    <w:p w14:paraId="6596DD65" w14:textId="43DDD5E5" w:rsidR="00684CFB" w:rsidRDefault="00684CFB" w:rsidP="00684CFB">
      <w:pPr>
        <w:pStyle w:val="2"/>
      </w:pPr>
      <w:bookmarkStart w:id="5" w:name="_Toc86751812"/>
      <w:bookmarkEnd w:id="4"/>
      <w:r>
        <w:t>Конструктивная схема</w:t>
      </w:r>
      <w:bookmarkEnd w:id="5"/>
      <w:r w:rsidR="00802585">
        <w:t>, определение габаритов ИДК</w:t>
      </w:r>
    </w:p>
    <w:p w14:paraId="1D84B9C3" w14:textId="77777777" w:rsidR="003F23CF" w:rsidRPr="003F23CF" w:rsidRDefault="003F23CF" w:rsidP="003F23CF"/>
    <w:p w14:paraId="1BD55C72" w14:textId="3746FBCA" w:rsidR="00A923A8" w:rsidRDefault="00A923A8" w:rsidP="00A923A8">
      <w:r>
        <w:t xml:space="preserve">Конструктивная схема расположения ИДК в корпусе ЛА дана по условию (рис. 1.1).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39363F16" w14:textId="22414A84" w:rsidR="00A923A8" w:rsidRDefault="00A923A8" w:rsidP="00A923A8">
      <w:pPr>
        <w:ind w:firstLine="0"/>
        <w:jc w:val="center"/>
      </w:pPr>
      <w:r>
        <w:rPr>
          <w:noProof/>
        </w:rPr>
        <w:drawing>
          <wp:inline distT="0" distB="0" distL="0" distR="0" wp14:anchorId="1295AE5B" wp14:editId="69DEC53B">
            <wp:extent cx="4724400" cy="17151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286" cy="172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7AE0" w14:textId="29F9A384" w:rsidR="00A923A8" w:rsidRDefault="00A923A8" w:rsidP="00A923A8">
      <w:pPr>
        <w:ind w:firstLine="0"/>
        <w:jc w:val="center"/>
      </w:pPr>
      <w:r>
        <w:t>Рис. 1.1. Конструктивная схема ИДК</w:t>
      </w:r>
    </w:p>
    <w:p w14:paraId="6902CE3A" w14:textId="2BAE67A8" w:rsidR="00802585" w:rsidRDefault="00802585" w:rsidP="00A923A8">
      <w:pPr>
        <w:ind w:firstLine="0"/>
        <w:jc w:val="center"/>
      </w:pPr>
    </w:p>
    <w:p w14:paraId="5CCB50AD" w14:textId="16D91D82" w:rsidR="00802585" w:rsidRDefault="00802585" w:rsidP="00802585">
      <w:r>
        <w:t xml:space="preserve">Примем внешний диаметр корпуса ИДК </w:t>
      </w:r>
      <w:r w:rsidR="00643D53" w:rsidRPr="00643D53">
        <w:rPr>
          <w:position w:val="-16"/>
        </w:rPr>
        <w:object w:dxaOrig="1020" w:dyaOrig="420" w14:anchorId="3EFB9B60">
          <v:shape id="_x0000_i1037" type="#_x0000_t75" style="width:51pt;height:21pt" o:ole="">
            <v:imagedata r:id="rId34" o:title=""/>
          </v:shape>
          <o:OLEObject Type="Embed" ProgID="Equation.DSMT4" ShapeID="_x0000_i1037" DrawAspect="Content" ObjectID="_1730223251" r:id="rId35"/>
        </w:object>
      </w:r>
      <w:r>
        <w:t xml:space="preserve"> мм, минимальный зазор между ИДК </w:t>
      </w:r>
      <w:r w:rsidR="00643D53" w:rsidRPr="00643D53">
        <w:rPr>
          <w:position w:val="-6"/>
        </w:rPr>
        <w:object w:dxaOrig="780" w:dyaOrig="300" w14:anchorId="422D6EB8">
          <v:shape id="_x0000_i1038" type="#_x0000_t75" style="width:39pt;height:15pt" o:ole="">
            <v:imagedata r:id="rId36" o:title=""/>
          </v:shape>
          <o:OLEObject Type="Embed" ProgID="Equation.DSMT4" ShapeID="_x0000_i1038" DrawAspect="Content" ObjectID="_1730223252" r:id="rId37"/>
        </w:object>
      </w:r>
      <w:r w:rsidR="00D7172C" w:rsidRPr="00D7172C">
        <w:t xml:space="preserve"> </w:t>
      </w:r>
      <w:r w:rsidR="00D7172C">
        <w:t>мм. Тогда максимальная длина корпуса и соплового блока</w:t>
      </w:r>
    </w:p>
    <w:p w14:paraId="51D1EF50" w14:textId="6E65952C" w:rsidR="00D7172C" w:rsidRPr="00D7172C" w:rsidRDefault="00643D53" w:rsidP="00802585">
      <w:pPr>
        <w:rPr>
          <w:lang w:val="en-US"/>
        </w:rPr>
      </w:pPr>
      <w:r w:rsidRPr="00643D53">
        <w:rPr>
          <w:position w:val="-34"/>
        </w:rPr>
        <w:object w:dxaOrig="7500" w:dyaOrig="880" w14:anchorId="37D6BE7E">
          <v:shape id="_x0000_i1039" type="#_x0000_t75" style="width:375pt;height:44.25pt" o:ole="">
            <v:imagedata r:id="rId38" o:title=""/>
          </v:shape>
          <o:OLEObject Type="Embed" ProgID="Equation.DSMT4" ShapeID="_x0000_i1039" DrawAspect="Content" ObjectID="_1730223253" r:id="rId39"/>
        </w:object>
      </w:r>
    </w:p>
    <w:p w14:paraId="69DF4403" w14:textId="66E93B11" w:rsidR="00CC166A" w:rsidRDefault="002173DF" w:rsidP="00CC166A">
      <w:pPr>
        <w:rPr>
          <w:rFonts w:eastAsiaTheme="minorEastAsia"/>
        </w:rPr>
      </w:pPr>
      <w:r>
        <w:rPr>
          <w:rFonts w:eastAsiaTheme="minorEastAsia"/>
        </w:rPr>
        <w:t>Предварительная прорисовка расположения ИДК представлена на рис. 1.2.</w:t>
      </w:r>
    </w:p>
    <w:p w14:paraId="1C8BFA68" w14:textId="535FD9DC" w:rsidR="002173DF" w:rsidRDefault="002173DF" w:rsidP="002173DF">
      <w:pPr>
        <w:jc w:val="center"/>
        <w:rPr>
          <w:rFonts w:eastAsiaTheme="minorEastAsia"/>
        </w:rPr>
      </w:pPr>
    </w:p>
    <w:p w14:paraId="1F35A02B" w14:textId="79465BE9" w:rsidR="002173DF" w:rsidRDefault="002173DF" w:rsidP="002173DF">
      <w:pPr>
        <w:jc w:val="center"/>
        <w:rPr>
          <w:rFonts w:eastAsiaTheme="minorEastAsia"/>
        </w:rPr>
      </w:pPr>
      <w:r w:rsidRPr="002173DF">
        <w:rPr>
          <w:rFonts w:eastAsiaTheme="minorEastAsia"/>
          <w:highlight w:val="yellow"/>
        </w:rPr>
        <w:t>Рис. 1.2. Предварительная прорисовка</w:t>
      </w:r>
    </w:p>
    <w:p w14:paraId="27D8951E" w14:textId="5784729B" w:rsidR="002173DF" w:rsidRDefault="002173DF" w:rsidP="00CC166A">
      <w:pPr>
        <w:rPr>
          <w:rFonts w:eastAsiaTheme="minorEastAsia"/>
        </w:rPr>
      </w:pPr>
    </w:p>
    <w:p w14:paraId="0F2D8665" w14:textId="61F910F3" w:rsidR="00B7067C" w:rsidRDefault="0090526F" w:rsidP="00CC166A">
      <w:pPr>
        <w:rPr>
          <w:rFonts w:eastAsiaTheme="minorEastAsia"/>
        </w:rPr>
      </w:pPr>
      <w:r>
        <w:rPr>
          <w:rFonts w:eastAsiaTheme="minorEastAsia"/>
        </w:rPr>
        <w:t xml:space="preserve">Предварительно назначим максимальное давление в камере </w:t>
      </w:r>
      <w:r w:rsidR="00BC2E8C" w:rsidRPr="00643D53">
        <w:rPr>
          <w:position w:val="-12"/>
        </w:rPr>
        <w:object w:dxaOrig="1960" w:dyaOrig="380" w14:anchorId="5A3B53DD">
          <v:shape id="_x0000_i1040" type="#_x0000_t75" style="width:97.5pt;height:18.75pt" o:ole="">
            <v:imagedata r:id="rId40" o:title=""/>
          </v:shape>
          <o:OLEObject Type="Embed" ProgID="Equation.DSMT4" ShapeID="_x0000_i1040" DrawAspect="Content" ObjectID="_1730223254" r:id="rId41"/>
        </w:object>
      </w:r>
      <w:r>
        <w:rPr>
          <w:rFonts w:eastAsiaTheme="minorEastAsia"/>
        </w:rPr>
        <w:t>. Тогда толщина стенки</w:t>
      </w:r>
    </w:p>
    <w:p w14:paraId="35CC8421" w14:textId="01ADE719" w:rsidR="0090526F" w:rsidRDefault="00BC2E8C" w:rsidP="003C0DD2">
      <w:pPr>
        <w:jc w:val="center"/>
        <w:rPr>
          <w:rFonts w:eastAsiaTheme="minorEastAsia"/>
        </w:rPr>
      </w:pPr>
      <w:r w:rsidRPr="00643D53">
        <w:rPr>
          <w:position w:val="-36"/>
        </w:rPr>
        <w:object w:dxaOrig="4480" w:dyaOrig="840" w14:anchorId="38B6E98F">
          <v:shape id="_x0000_i1041" type="#_x0000_t75" style="width:223.5pt;height:42pt" o:ole="">
            <v:imagedata r:id="rId42" o:title=""/>
          </v:shape>
          <o:OLEObject Type="Embed" ProgID="Equation.DSMT4" ShapeID="_x0000_i1041" DrawAspect="Content" ObjectID="_1730223255" r:id="rId43"/>
        </w:object>
      </w:r>
    </w:p>
    <w:p w14:paraId="03C2C04A" w14:textId="4C693AB2" w:rsidR="003C0DD2" w:rsidRDefault="003C0DD2" w:rsidP="003C0DD2">
      <w:pPr>
        <w:ind w:firstLine="0"/>
      </w:pPr>
      <w:r>
        <w:rPr>
          <w:rFonts w:eastAsiaTheme="minorEastAsia"/>
        </w:rPr>
        <w:lastRenderedPageBreak/>
        <w:t xml:space="preserve">где </w:t>
      </w:r>
      <w:r w:rsidR="00643D53" w:rsidRPr="00643D53">
        <w:rPr>
          <w:position w:val="-12"/>
        </w:rPr>
        <w:object w:dxaOrig="800" w:dyaOrig="360" w14:anchorId="1005BC26">
          <v:shape id="_x0000_i1042" type="#_x0000_t75" style="width:39.75pt;height:18pt" o:ole="">
            <v:imagedata r:id="rId44" o:title=""/>
          </v:shape>
          <o:OLEObject Type="Embed" ProgID="Equation.DSMT4" ShapeID="_x0000_i1042" DrawAspect="Content" ObjectID="_1730223256" r:id="rId45"/>
        </w:object>
      </w:r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w:r w:rsidR="00643D53" w:rsidRPr="00643D53">
        <w:rPr>
          <w:position w:val="-14"/>
        </w:rPr>
        <w:object w:dxaOrig="1160" w:dyaOrig="400" w14:anchorId="4AC16DCE">
          <v:shape id="_x0000_i1043" type="#_x0000_t75" style="width:57.75pt;height:19.5pt" o:ole="">
            <v:imagedata r:id="rId46" o:title=""/>
          </v:shape>
          <o:OLEObject Type="Embed" ProgID="Equation.DSMT4" ShapeID="_x0000_i1043" DrawAspect="Content" ObjectID="_1730223257" r:id="rId47"/>
        </w:object>
      </w:r>
      <w:r>
        <w:t xml:space="preserve"> МПа – </w:t>
      </w:r>
      <w:r w:rsidRPr="003C0DD2">
        <w:t>предел прочности материала стенки (30ХГСА)</w:t>
      </w:r>
      <w:r w:rsidR="007622C3">
        <w:t>.</w:t>
      </w:r>
    </w:p>
    <w:p w14:paraId="590C65F1" w14:textId="43081932" w:rsidR="007622C3" w:rsidRDefault="007622C3" w:rsidP="007622C3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28BB673C" w14:textId="39782124" w:rsidR="007622C3" w:rsidRPr="003C0DD2" w:rsidRDefault="00BC2E8C" w:rsidP="007622C3">
      <w:pPr>
        <w:jc w:val="center"/>
        <w:rPr>
          <w:rFonts w:eastAsiaTheme="minorEastAsia"/>
        </w:rPr>
      </w:pPr>
      <w:r w:rsidRPr="00643D53">
        <w:rPr>
          <w:position w:val="-16"/>
        </w:rPr>
        <w:object w:dxaOrig="4660" w:dyaOrig="420" w14:anchorId="27FE6C77">
          <v:shape id="_x0000_i1044" type="#_x0000_t75" style="width:233.25pt;height:21pt" o:ole="">
            <v:imagedata r:id="rId48" o:title=""/>
          </v:shape>
          <o:OLEObject Type="Embed" ProgID="Equation.DSMT4" ShapeID="_x0000_i1044" DrawAspect="Content" ObjectID="_1730223258" r:id="rId49"/>
        </w:object>
      </w:r>
    </w:p>
    <w:p w14:paraId="18BC9EFB" w14:textId="77777777" w:rsidR="00B7067C" w:rsidRPr="00A923A8" w:rsidRDefault="00B7067C" w:rsidP="00CC166A">
      <w:pPr>
        <w:rPr>
          <w:rFonts w:eastAsiaTheme="minorEastAsia"/>
        </w:rPr>
      </w:pPr>
    </w:p>
    <w:p w14:paraId="56B90F92" w14:textId="77777777" w:rsidR="007622C3" w:rsidRPr="007622C3" w:rsidRDefault="007622C3" w:rsidP="007622C3">
      <w:pPr>
        <w:pStyle w:val="2"/>
      </w:pPr>
      <w:r w:rsidRPr="007622C3">
        <w:t>Определение времени работы ИДК</w:t>
      </w:r>
    </w:p>
    <w:p w14:paraId="2BBC6729" w14:textId="77777777" w:rsidR="00B028EF" w:rsidRPr="00B028EF" w:rsidRDefault="00B028EF" w:rsidP="00CC166A">
      <w:pPr>
        <w:rPr>
          <w:rFonts w:eastAsiaTheme="minorEastAsia"/>
        </w:rPr>
      </w:pPr>
    </w:p>
    <w:p w14:paraId="57708443" w14:textId="77777777" w:rsidR="00874C4E" w:rsidRDefault="00874C4E" w:rsidP="00874C4E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34018D68" w14:textId="3CA5FFF7" w:rsidR="00874C4E" w:rsidRDefault="00643D53" w:rsidP="00874C4E">
      <w:pPr>
        <w:jc w:val="center"/>
      </w:pPr>
      <w:r w:rsidRPr="00643D53">
        <w:rPr>
          <w:position w:val="-34"/>
        </w:rPr>
        <w:object w:dxaOrig="2640" w:dyaOrig="780" w14:anchorId="102F7BDB">
          <v:shape id="_x0000_i1045" type="#_x0000_t75" style="width:132pt;height:39pt" o:ole="">
            <v:imagedata r:id="rId50" o:title=""/>
          </v:shape>
          <o:OLEObject Type="Embed" ProgID="Equation.DSMT4" ShapeID="_x0000_i1045" DrawAspect="Content" ObjectID="_1730223259" r:id="rId51"/>
        </w:object>
      </w:r>
      <w:r w:rsidR="00874C4E">
        <w:t xml:space="preserve"> </w:t>
      </w:r>
      <w:r w:rsidR="00874C4E">
        <w:rPr>
          <w:lang w:val="en-US"/>
        </w:rPr>
        <w:t>c</w:t>
      </w:r>
      <w:r w:rsidR="00874C4E" w:rsidRPr="006E72A4">
        <w:t>,</w:t>
      </w:r>
    </w:p>
    <w:p w14:paraId="0E21E1B6" w14:textId="79CD647D" w:rsidR="00874C4E" w:rsidRPr="006E72A4" w:rsidRDefault="00643D53" w:rsidP="00874C4E">
      <w:pPr>
        <w:jc w:val="center"/>
      </w:pPr>
      <w:r w:rsidRPr="00643D53">
        <w:rPr>
          <w:position w:val="-34"/>
        </w:rPr>
        <w:object w:dxaOrig="2640" w:dyaOrig="780" w14:anchorId="27E04D5D">
          <v:shape id="_x0000_i1046" type="#_x0000_t75" style="width:132pt;height:39pt" o:ole="">
            <v:imagedata r:id="rId52" o:title=""/>
          </v:shape>
          <o:OLEObject Type="Embed" ProgID="Equation.DSMT4" ShapeID="_x0000_i1046" DrawAspect="Content" ObjectID="_1730223260" r:id="rId53"/>
        </w:object>
      </w:r>
      <w:r w:rsidR="00874C4E">
        <w:t xml:space="preserve"> с.                                                  </w:t>
      </w:r>
    </w:p>
    <w:p w14:paraId="0D9A1A7A" w14:textId="641B1B8A" w:rsidR="00FB7C72" w:rsidRDefault="00874C4E" w:rsidP="00874C4E">
      <w:r>
        <w:t xml:space="preserve">Принимаем для дальнейших расчетов </w:t>
      </w:r>
      <w:r w:rsidR="00643D53" w:rsidRPr="00643D53">
        <w:rPr>
          <w:position w:val="-14"/>
        </w:rPr>
        <w:object w:dxaOrig="1200" w:dyaOrig="400" w14:anchorId="24722ED3">
          <v:shape id="_x0000_i1047" type="#_x0000_t75" style="width:60pt;height:19.5pt" o:ole="">
            <v:imagedata r:id="rId54" o:title=""/>
          </v:shape>
          <o:OLEObject Type="Embed" ProgID="Equation.DSMT4" ShapeID="_x0000_i1047" DrawAspect="Content" ObjectID="_1730223261" r:id="rId55"/>
        </w:object>
      </w:r>
      <w:r>
        <w:t xml:space="preserve"> </w:t>
      </w:r>
      <w:r>
        <w:rPr>
          <w:lang w:val="en-US"/>
        </w:rPr>
        <w:t>c</w:t>
      </w:r>
      <w:r>
        <w:t xml:space="preserve">. </w:t>
      </w:r>
    </w:p>
    <w:p w14:paraId="44DCC847" w14:textId="4A97994E" w:rsidR="00874C4E" w:rsidRDefault="00FB7C72" w:rsidP="00874C4E">
      <w:r>
        <w:t>В</w:t>
      </w:r>
      <w:r w:rsidR="00874C4E">
        <w:t>ремя горения заряда (в первом приближении)</w:t>
      </w:r>
    </w:p>
    <w:p w14:paraId="64FC185E" w14:textId="754C637F" w:rsidR="00874C4E" w:rsidRDefault="00643D53" w:rsidP="00874C4E">
      <w:pPr>
        <w:jc w:val="center"/>
      </w:pPr>
      <w:r w:rsidRPr="00643D53">
        <w:rPr>
          <w:position w:val="-28"/>
        </w:rPr>
        <w:object w:dxaOrig="2680" w:dyaOrig="740" w14:anchorId="730F3080">
          <v:shape id="_x0000_i1048" type="#_x0000_t75" style="width:133.5pt;height:36.75pt" o:ole="">
            <v:imagedata r:id="rId56" o:title=""/>
          </v:shape>
          <o:OLEObject Type="Embed" ProgID="Equation.DSMT4" ShapeID="_x0000_i1048" DrawAspect="Content" ObjectID="_1730223262" r:id="rId57"/>
        </w:object>
      </w:r>
      <w:r w:rsidR="00874C4E">
        <w:t>,</w:t>
      </w:r>
    </w:p>
    <w:p w14:paraId="363FC06A" w14:textId="72EC6F02" w:rsidR="00874C4E" w:rsidRDefault="00874C4E" w:rsidP="00874C4E">
      <w:pPr>
        <w:ind w:firstLine="0"/>
      </w:pPr>
      <w:r>
        <w:t xml:space="preserve">где </w:t>
      </w:r>
      <w:r w:rsidR="00643D53" w:rsidRPr="00643D53">
        <w:rPr>
          <w:position w:val="-12"/>
        </w:rPr>
        <w:object w:dxaOrig="1180" w:dyaOrig="380" w14:anchorId="7B11C27C">
          <v:shape id="_x0000_i1049" type="#_x0000_t75" style="width:59.25pt;height:18.75pt" o:ole="">
            <v:imagedata r:id="rId58" o:title=""/>
          </v:shape>
          <o:OLEObject Type="Embed" ProgID="Equation.DSMT4" ShapeID="_x0000_i1049" DrawAspect="Content" ObjectID="_1730223263" r:id="rId59"/>
        </w:object>
      </w:r>
      <w:r w:rsidR="00FB7C72">
        <w:t xml:space="preserve"> </w:t>
      </w:r>
      <w:r>
        <w:t xml:space="preserve">с – время выхода на режим, </w:t>
      </w:r>
      <w:r w:rsidR="00643D53" w:rsidRPr="00643D53">
        <w:rPr>
          <w:position w:val="-16"/>
        </w:rPr>
        <w:object w:dxaOrig="639" w:dyaOrig="460" w14:anchorId="17FAF034">
          <v:shape id="_x0000_i1050" type="#_x0000_t75" style="width:32.25pt;height:23.25pt" o:ole="">
            <v:imagedata r:id="rId60" o:title=""/>
          </v:shape>
          <o:OLEObject Type="Embed" ProgID="Equation.DSMT4" ShapeID="_x0000_i1050" DrawAspect="Content" ObjectID="_1730223264" r:id="rId61"/>
        </w:object>
      </w:r>
      <w:r>
        <w:t xml:space="preserve"> - коэффициент заполнения индикаторной кривой давления ИДК, который выбирается в соответствии с рис. 2. </w:t>
      </w:r>
    </w:p>
    <w:p w14:paraId="46C57C6C" w14:textId="77777777" w:rsidR="00874C4E" w:rsidRPr="00FB7C72" w:rsidRDefault="00874C4E" w:rsidP="00874C4E">
      <w:pPr>
        <w:jc w:val="center"/>
        <w:rPr>
          <w:highlight w:val="yellow"/>
        </w:rPr>
      </w:pPr>
      <w:r w:rsidRPr="00FB7C72">
        <w:rPr>
          <w:noProof/>
          <w:highlight w:val="yellow"/>
        </w:rPr>
        <w:drawing>
          <wp:inline distT="0" distB="0" distL="0" distR="0" wp14:anchorId="0B763D2B" wp14:editId="52156480">
            <wp:extent cx="4044875" cy="21584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85591" cy="218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13E0" w14:textId="7A26D37E" w:rsidR="00874C4E" w:rsidRDefault="00874C4E" w:rsidP="00874C4E">
      <w:pPr>
        <w:jc w:val="center"/>
      </w:pPr>
      <w:r w:rsidRPr="00FB7C72">
        <w:rPr>
          <w:highlight w:val="yellow"/>
        </w:rPr>
        <w:lastRenderedPageBreak/>
        <w:t>Рис. 2. Индикаторные кривые давления в камере ИДК</w:t>
      </w:r>
    </w:p>
    <w:p w14:paraId="3E8C8B00" w14:textId="77777777" w:rsidR="00874C4E" w:rsidRDefault="00874C4E" w:rsidP="00874C4E">
      <w:pPr>
        <w:jc w:val="center"/>
      </w:pPr>
    </w:p>
    <w:p w14:paraId="2DD5818B" w14:textId="4A4CD1DE" w:rsidR="00874C4E" w:rsidRDefault="00874C4E" w:rsidP="00874C4E">
      <w:r>
        <w:t xml:space="preserve">По рис. 2 принимаем </w:t>
      </w:r>
      <w:r w:rsidR="00643D53" w:rsidRPr="00643D53">
        <w:rPr>
          <w:position w:val="-16"/>
        </w:rPr>
        <w:object w:dxaOrig="1579" w:dyaOrig="460" w14:anchorId="6754A91A">
          <v:shape id="_x0000_i1051" type="#_x0000_t75" style="width:78.75pt;height:23.25pt" o:ole="">
            <v:imagedata r:id="rId63" o:title=""/>
          </v:shape>
          <o:OLEObject Type="Embed" ProgID="Equation.DSMT4" ShapeID="_x0000_i1051" DrawAspect="Content" ObjectID="_1730223265" r:id="rId64"/>
        </w:object>
      </w:r>
      <w:r>
        <w:t xml:space="preserve"> . Отсюда время горения заряда:</w:t>
      </w:r>
    </w:p>
    <w:p w14:paraId="2630DC74" w14:textId="15F41579" w:rsidR="00874C4E" w:rsidRPr="009C0367" w:rsidRDefault="00643D53" w:rsidP="00874C4E">
      <w:pPr>
        <w:jc w:val="center"/>
      </w:pPr>
      <w:r w:rsidRPr="00643D53">
        <w:rPr>
          <w:position w:val="-28"/>
        </w:rPr>
        <w:object w:dxaOrig="4959" w:dyaOrig="720" w14:anchorId="66EA4737">
          <v:shape id="_x0000_i1052" type="#_x0000_t75" style="width:248.25pt;height:36pt" o:ole="">
            <v:imagedata r:id="rId65" o:title=""/>
          </v:shape>
          <o:OLEObject Type="Embed" ProgID="Equation.DSMT4" ShapeID="_x0000_i1052" DrawAspect="Content" ObjectID="_1730223266" r:id="rId66"/>
        </w:object>
      </w:r>
      <w:r w:rsidR="00874C4E">
        <w:t xml:space="preserve"> с.</w:t>
      </w:r>
    </w:p>
    <w:p w14:paraId="72D779B9" w14:textId="77777777" w:rsidR="00874C4E" w:rsidRDefault="00874C4E" w:rsidP="00874C4E">
      <w:r>
        <w:t>Время последействия тяги:</w:t>
      </w:r>
    </w:p>
    <w:p w14:paraId="654553B0" w14:textId="6D614001" w:rsidR="00B028EF" w:rsidRDefault="00643D53" w:rsidP="00874C4E">
      <w:pPr>
        <w:jc w:val="center"/>
      </w:pPr>
      <w:r w:rsidRPr="00643D53">
        <w:rPr>
          <w:position w:val="-14"/>
        </w:rPr>
        <w:object w:dxaOrig="5280" w:dyaOrig="400" w14:anchorId="5125A156">
          <v:shape id="_x0000_i1053" type="#_x0000_t75" style="width:264pt;height:19.5pt" o:ole="">
            <v:imagedata r:id="rId67" o:title=""/>
          </v:shape>
          <o:OLEObject Type="Embed" ProgID="Equation.DSMT4" ShapeID="_x0000_i1053" DrawAspect="Content" ObjectID="_1730223267" r:id="rId68"/>
        </w:object>
      </w:r>
      <w:r w:rsidR="00874C4E">
        <w:t xml:space="preserve"> </w:t>
      </w:r>
      <w:r w:rsidR="00874C4E">
        <w:rPr>
          <w:lang w:val="en-US"/>
        </w:rPr>
        <w:t>c</w:t>
      </w:r>
      <w:r w:rsidR="00874C4E" w:rsidRPr="009C0367">
        <w:t>.</w:t>
      </w:r>
    </w:p>
    <w:p w14:paraId="530CCA61" w14:textId="77777777" w:rsidR="00874C4E" w:rsidRDefault="00874C4E" w:rsidP="00874C4E"/>
    <w:p w14:paraId="61CF2D27" w14:textId="77777777" w:rsidR="00FB7C72" w:rsidRDefault="00FB7C72" w:rsidP="00FB7C72">
      <w:pPr>
        <w:pStyle w:val="2"/>
      </w:pPr>
      <w:bookmarkStart w:id="6" w:name="_Toc86751814"/>
      <w:r>
        <w:t>Действительное значение коэффициента тяги</w:t>
      </w:r>
      <w:bookmarkEnd w:id="6"/>
    </w:p>
    <w:p w14:paraId="4BBFB9E6" w14:textId="77777777" w:rsidR="00B028EF" w:rsidRDefault="00B028EF" w:rsidP="00DB5F4B"/>
    <w:p w14:paraId="5133B970" w14:textId="42B92B08" w:rsidR="000852EF" w:rsidRPr="006B53E1" w:rsidRDefault="000852EF" w:rsidP="000852EF">
      <w:r>
        <w:t xml:space="preserve">Назначаем коэффициент расширения сопла </w:t>
      </w:r>
      <w:r w:rsidR="00643D53" w:rsidRPr="00643D53">
        <w:rPr>
          <w:position w:val="-12"/>
        </w:rPr>
        <w:object w:dxaOrig="800" w:dyaOrig="360" w14:anchorId="0B944604">
          <v:shape id="_x0000_i1054" type="#_x0000_t75" style="width:39.75pt;height:18pt" o:ole="">
            <v:imagedata r:id="rId69" o:title=""/>
          </v:shape>
          <o:OLEObject Type="Embed" ProgID="Equation.DSMT4" ShapeID="_x0000_i1054" DrawAspect="Content" ObjectID="_1730223268" r:id="rId70"/>
        </w:object>
      </w:r>
      <w:r>
        <w:t xml:space="preserve">. Теоретический коэффициент тяги находится по таблице 1.1. </w:t>
      </w:r>
    </w:p>
    <w:p w14:paraId="485DD07C" w14:textId="38C27068" w:rsidR="000852EF" w:rsidRPr="00644F81" w:rsidRDefault="000852EF" w:rsidP="000852EF">
      <w:pPr>
        <w:jc w:val="right"/>
      </w:pPr>
      <w:r>
        <w:t xml:space="preserve">Таблица 1.1. Значения </w:t>
      </w:r>
      <w:r w:rsidR="00643D53" w:rsidRPr="00643D53">
        <w:rPr>
          <w:position w:val="-12"/>
        </w:rPr>
        <w:object w:dxaOrig="200" w:dyaOrig="360" w14:anchorId="2A98E5CE">
          <v:shape id="_x0000_i1055" type="#_x0000_t75" style="width:10.5pt;height:18pt" o:ole="">
            <v:imagedata r:id="rId71" o:title=""/>
          </v:shape>
          <o:OLEObject Type="Embed" ProgID="Equation.DSMT4" ShapeID="_x0000_i1055" DrawAspect="Content" ObjectID="_1730223269" r:id="rId72"/>
        </w:object>
      </w:r>
      <w:r>
        <w:t xml:space="preserve"> и соответствующий им</w:t>
      </w:r>
      <w:r w:rsidR="00643D53" w:rsidRPr="00643D53">
        <w:rPr>
          <w:position w:val="-12"/>
        </w:rPr>
        <w:object w:dxaOrig="360" w:dyaOrig="380" w14:anchorId="1D64C79C">
          <v:shape id="_x0000_i1056" type="#_x0000_t75" style="width:18pt;height:18.75pt" o:ole="">
            <v:imagedata r:id="rId73" o:title=""/>
          </v:shape>
          <o:OLEObject Type="Embed" ProgID="Equation.DSMT4" ShapeID="_x0000_i1056" DrawAspect="Content" ObjectID="_1730223270" r:id="rId74"/>
        </w:objec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852EF" w14:paraId="76870ECB" w14:textId="77777777" w:rsidTr="009638D4">
        <w:tc>
          <w:tcPr>
            <w:tcW w:w="1168" w:type="dxa"/>
            <w:vAlign w:val="center"/>
          </w:tcPr>
          <w:p w14:paraId="5213F3DF" w14:textId="7B379C4E" w:rsidR="000852EF" w:rsidRDefault="00643D53" w:rsidP="000852EF">
            <w:pPr>
              <w:ind w:firstLine="0"/>
              <w:jc w:val="center"/>
            </w:pPr>
            <w:r w:rsidRPr="00643D53">
              <w:rPr>
                <w:rFonts w:eastAsia="Times New Roman"/>
                <w:position w:val="-12"/>
              </w:rPr>
              <w:object w:dxaOrig="200" w:dyaOrig="360" w14:anchorId="4B020292">
                <v:shape id="_x0000_i1057" type="#_x0000_t75" style="width:10.5pt;height:18pt" o:ole="">
                  <v:imagedata r:id="rId75" o:title=""/>
                </v:shape>
                <o:OLEObject Type="Embed" ProgID="Equation.DSMT4" ShapeID="_x0000_i1057" DrawAspect="Content" ObjectID="_1730223271" r:id="rId76"/>
              </w:object>
            </w:r>
          </w:p>
        </w:tc>
        <w:tc>
          <w:tcPr>
            <w:tcW w:w="1168" w:type="dxa"/>
            <w:vAlign w:val="center"/>
          </w:tcPr>
          <w:p w14:paraId="627F8F25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52A3762D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63F9803A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75B90FC7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79F35E9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11E405C9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73BEB733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0852EF" w14:paraId="3EE15427" w14:textId="77777777" w:rsidTr="009638D4">
        <w:tc>
          <w:tcPr>
            <w:tcW w:w="1168" w:type="dxa"/>
            <w:vAlign w:val="center"/>
          </w:tcPr>
          <w:p w14:paraId="364F77E9" w14:textId="634E024D" w:rsidR="000852EF" w:rsidRPr="009E5E91" w:rsidRDefault="00643D53" w:rsidP="000852EF">
            <w:pPr>
              <w:ind w:firstLine="0"/>
              <w:jc w:val="center"/>
              <w:rPr>
                <w:lang w:val="en-US"/>
              </w:rPr>
            </w:pPr>
            <w:r w:rsidRPr="00643D53">
              <w:rPr>
                <w:rFonts w:eastAsia="Times New Roman"/>
                <w:position w:val="-12"/>
              </w:rPr>
              <w:object w:dxaOrig="360" w:dyaOrig="380" w14:anchorId="1257C4C0">
                <v:shape id="_x0000_i1058" type="#_x0000_t75" style="width:18pt;height:18.75pt" o:ole="">
                  <v:imagedata r:id="rId77" o:title=""/>
                </v:shape>
                <o:OLEObject Type="Embed" ProgID="Equation.DSMT4" ShapeID="_x0000_i1058" DrawAspect="Content" ObjectID="_1730223272" r:id="rId78"/>
              </w:object>
            </w:r>
          </w:p>
        </w:tc>
        <w:tc>
          <w:tcPr>
            <w:tcW w:w="1168" w:type="dxa"/>
            <w:vAlign w:val="center"/>
          </w:tcPr>
          <w:p w14:paraId="21B7EA5B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27A66E31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36DE0C11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7F81BFD7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2FA988E0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15F4D743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6CF2EFAB" w14:textId="77777777" w:rsidR="000852EF" w:rsidRPr="009E5E91" w:rsidRDefault="000852EF" w:rsidP="00085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65663EB2" w14:textId="77777777" w:rsidR="000852EF" w:rsidRDefault="000852EF" w:rsidP="000852EF"/>
    <w:p w14:paraId="1E802D66" w14:textId="10D91DC8" w:rsidR="000852EF" w:rsidRDefault="000852EF" w:rsidP="000852EF">
      <w:r>
        <w:t xml:space="preserve">Из таблицы 1.1 </w:t>
      </w:r>
      <w:r w:rsidR="00643D53" w:rsidRPr="00643D53">
        <w:rPr>
          <w:position w:val="-14"/>
        </w:rPr>
        <w:object w:dxaOrig="1520" w:dyaOrig="420" w14:anchorId="17EC347F">
          <v:shape id="_x0000_i1059" type="#_x0000_t75" style="width:75.75pt;height:21pt" o:ole="">
            <v:imagedata r:id="rId79" o:title=""/>
          </v:shape>
          <o:OLEObject Type="Embed" ProgID="Equation.DSMT4" ShapeID="_x0000_i1059" DrawAspect="Content" ObjectID="_1730223273" r:id="rId80"/>
        </w:object>
      </w:r>
      <w:r>
        <w:t xml:space="preserve">. Дополнительные потери на тепло и скорость учитывается введением коэффициентов </w:t>
      </w:r>
      <w:r w:rsidR="00643D53" w:rsidRPr="00643D53">
        <w:rPr>
          <w:position w:val="-12"/>
        </w:rPr>
        <w:object w:dxaOrig="1100" w:dyaOrig="380" w14:anchorId="5B7D2FCE">
          <v:shape id="_x0000_i1060" type="#_x0000_t75" style="width:54.75pt;height:18.75pt" o:ole="">
            <v:imagedata r:id="rId81" o:title=""/>
          </v:shape>
          <o:OLEObject Type="Embed" ProgID="Equation.DSMT4" ShapeID="_x0000_i1060" DrawAspect="Content" ObjectID="_1730223274" r:id="rId82"/>
        </w:object>
      </w:r>
      <w:r>
        <w:t xml:space="preserve"> и </w:t>
      </w:r>
      <w:r w:rsidR="00643D53" w:rsidRPr="00643D53">
        <w:rPr>
          <w:position w:val="-12"/>
        </w:rPr>
        <w:object w:dxaOrig="1140" w:dyaOrig="380" w14:anchorId="1171EDB5">
          <v:shape id="_x0000_i1061" type="#_x0000_t75" style="width:57pt;height:18.75pt" o:ole="">
            <v:imagedata r:id="rId83" o:title=""/>
          </v:shape>
          <o:OLEObject Type="Embed" ProgID="Equation.DSMT4" ShapeID="_x0000_i1061" DrawAspect="Content" ObjectID="_1730223275" r:id="rId84"/>
        </w:object>
      </w:r>
      <w:r>
        <w:t xml:space="preserve"> соответственно. </w:t>
      </w:r>
    </w:p>
    <w:p w14:paraId="365A69C3" w14:textId="77777777" w:rsidR="000852EF" w:rsidRDefault="000852EF" w:rsidP="000852EF">
      <w:r>
        <w:t>Действительное значение коэффициента тяги рассчитывается следующим образом:</w:t>
      </w:r>
    </w:p>
    <w:p w14:paraId="08DD97F4" w14:textId="1368DE93" w:rsidR="00CC166A" w:rsidRDefault="00643D53" w:rsidP="000852EF">
      <w:pPr>
        <w:jc w:val="center"/>
      </w:pPr>
      <w:r w:rsidRPr="00643D53">
        <w:rPr>
          <w:position w:val="-14"/>
        </w:rPr>
        <w:object w:dxaOrig="4920" w:dyaOrig="420" w14:anchorId="57D1C8F1">
          <v:shape id="_x0000_i1062" type="#_x0000_t75" style="width:246pt;height:21pt" o:ole="">
            <v:imagedata r:id="rId85" o:title=""/>
          </v:shape>
          <o:OLEObject Type="Embed" ProgID="Equation.DSMT4" ShapeID="_x0000_i1062" DrawAspect="Content" ObjectID="_1730223276" r:id="rId86"/>
        </w:object>
      </w:r>
    </w:p>
    <w:p w14:paraId="2F4B3429" w14:textId="731CDE16" w:rsidR="000852EF" w:rsidRDefault="000852EF" w:rsidP="000852EF">
      <w:pPr>
        <w:jc w:val="center"/>
      </w:pPr>
    </w:p>
    <w:p w14:paraId="5145811B" w14:textId="3CD43A4B" w:rsidR="000852EF" w:rsidRDefault="000852EF" w:rsidP="000852EF">
      <w:pPr>
        <w:pStyle w:val="2"/>
      </w:pPr>
      <w:bookmarkStart w:id="7" w:name="_Toc86751815"/>
      <w:r>
        <w:t>Величина тяги на квазистационарном участке</w:t>
      </w:r>
      <w:bookmarkEnd w:id="7"/>
    </w:p>
    <w:p w14:paraId="34CD299C" w14:textId="77777777" w:rsidR="000852EF" w:rsidRPr="000852EF" w:rsidRDefault="000852EF" w:rsidP="000852EF"/>
    <w:p w14:paraId="7276B84E" w14:textId="7C2AFB32" w:rsidR="000852EF" w:rsidRDefault="000852EF" w:rsidP="000852EF">
      <w:r>
        <w:t xml:space="preserve">Имеем ЛА, движущийся на квазистационарном участке скорость </w:t>
      </w:r>
      <w:r w:rsidR="005F0EF2">
        <w:t>370</w:t>
      </w:r>
      <w:r w:rsidR="005E79CD">
        <w:t>...</w:t>
      </w:r>
      <w:r w:rsidR="005F0EF2">
        <w:t>410</w:t>
      </w:r>
      <w:r>
        <w:t xml:space="preserve"> м/с</w:t>
      </w:r>
      <w:r w:rsidR="005E79CD">
        <w:t xml:space="preserve"> (</w:t>
      </w:r>
      <w:r w:rsidR="00643D53" w:rsidRPr="00643D53">
        <w:rPr>
          <w:position w:val="-10"/>
        </w:rPr>
        <w:object w:dxaOrig="1760" w:dyaOrig="340" w14:anchorId="14ADC96C">
          <v:shape id="_x0000_i1063" type="#_x0000_t75" style="width:88.5pt;height:17.25pt" o:ole="">
            <v:imagedata r:id="rId87" o:title=""/>
          </v:shape>
          <o:OLEObject Type="Embed" ProgID="Equation.DSMT4" ShapeID="_x0000_i1063" DrawAspect="Content" ObjectID="_1730223277" r:id="rId88"/>
        </w:object>
      </w:r>
      <w:r w:rsidR="005E79CD">
        <w:t>)</w:t>
      </w:r>
      <w:r>
        <w:t xml:space="preserve">, что соответствует </w:t>
      </w:r>
      <w:r w:rsidR="005E79CD">
        <w:t>сверхзвуковой</w:t>
      </w:r>
      <w:r>
        <w:t xml:space="preserve"> скорости движения. Исходя из этого, назначим поправочные коэффициенты </w:t>
      </w:r>
      <w:r w:rsidR="00643D53" w:rsidRPr="00643D53">
        <w:rPr>
          <w:position w:val="-12"/>
        </w:rPr>
        <w:object w:dxaOrig="1160" w:dyaOrig="380" w14:anchorId="566B554A">
          <v:shape id="_x0000_i1064" type="#_x0000_t75" style="width:57.75pt;height:18.75pt" o:ole="">
            <v:imagedata r:id="rId89" o:title=""/>
          </v:shape>
          <o:OLEObject Type="Embed" ProgID="Equation.DSMT4" ShapeID="_x0000_i1064" DrawAspect="Content" ObjectID="_1730223278" r:id="rId90"/>
        </w:object>
      </w:r>
      <w:r>
        <w:t xml:space="preserve"> </w:t>
      </w:r>
      <w:r w:rsidRPr="00EE5ADA">
        <w:lastRenderedPageBreak/>
        <w:t>(</w:t>
      </w:r>
      <w:r>
        <w:t xml:space="preserve">телесный угол </w:t>
      </w:r>
      <w:r w:rsidR="00643D53" w:rsidRPr="00643D53">
        <w:rPr>
          <w:position w:val="-12"/>
        </w:rPr>
        <w:object w:dxaOrig="1939" w:dyaOrig="360" w14:anchorId="281A44B4">
          <v:shape id="_x0000_i1065" type="#_x0000_t75" style="width:97.5pt;height:18pt" o:ole="">
            <v:imagedata r:id="rId91" o:title=""/>
          </v:shape>
          <o:OLEObject Type="Embed" ProgID="Equation.DSMT4" ShapeID="_x0000_i1065" DrawAspect="Content" ObjectID="_1730223279" r:id="rId92"/>
        </w:object>
      </w:r>
      <w:r w:rsidRPr="00EE5ADA">
        <w:t>)</w:t>
      </w:r>
      <w:r>
        <w:t xml:space="preserve"> и </w:t>
      </w:r>
      <w:r w:rsidR="00643D53" w:rsidRPr="00643D53">
        <w:rPr>
          <w:position w:val="-12"/>
        </w:rPr>
        <w:object w:dxaOrig="1140" w:dyaOrig="380" w14:anchorId="3AC3B518">
          <v:shape id="_x0000_i1066" type="#_x0000_t75" style="width:57pt;height:18.75pt" o:ole="">
            <v:imagedata r:id="rId93" o:title=""/>
          </v:shape>
          <o:OLEObject Type="Embed" ProgID="Equation.DSMT4" ShapeID="_x0000_i1066" DrawAspect="Content" ObjectID="_1730223280" r:id="rId94"/>
        </w:object>
      </w:r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w:r w:rsidR="00643D53" w:rsidRPr="00643D53">
        <w:rPr>
          <w:position w:val="-12"/>
        </w:rPr>
        <w:object w:dxaOrig="1700" w:dyaOrig="380" w14:anchorId="434BC034">
          <v:shape id="_x0000_i1067" type="#_x0000_t75" style="width:84.75pt;height:18.75pt" o:ole="">
            <v:imagedata r:id="rId95" o:title=""/>
          </v:shape>
          <o:OLEObject Type="Embed" ProgID="Equation.DSMT4" ShapeID="_x0000_i1067" DrawAspect="Content" ObjectID="_1730223281" r:id="rId96"/>
        </w:object>
      </w:r>
      <w:r>
        <w:t>). Необходимая тяга на квазистационарном участке</w:t>
      </w:r>
    </w:p>
    <w:p w14:paraId="4F897DD3" w14:textId="4C22EEC3" w:rsidR="000852EF" w:rsidRPr="00F16527" w:rsidRDefault="00643D53" w:rsidP="000852EF">
      <w:pPr>
        <w:jc w:val="center"/>
      </w:pPr>
      <w:r w:rsidRPr="00643D53">
        <w:rPr>
          <w:position w:val="-38"/>
        </w:rPr>
        <w:object w:dxaOrig="3720" w:dyaOrig="820" w14:anchorId="68539609">
          <v:shape id="_x0000_i1068" type="#_x0000_t75" style="width:186pt;height:40.5pt" o:ole="">
            <v:imagedata r:id="rId97" o:title=""/>
          </v:shape>
          <o:OLEObject Type="Embed" ProgID="Equation.DSMT4" ShapeID="_x0000_i1068" DrawAspect="Content" ObjectID="_1730223282" r:id="rId98"/>
        </w:object>
      </w:r>
    </w:p>
    <w:p w14:paraId="6D1CC4BF" w14:textId="104B03A9" w:rsidR="005E79CD" w:rsidRDefault="005E79CD" w:rsidP="000852EF">
      <w:r>
        <w:t xml:space="preserve">Так как коррекция поперечная, а </w:t>
      </w:r>
      <w:r w:rsidR="0071246E">
        <w:t xml:space="preserve">вектор тяги наклонен под углом </w:t>
      </w:r>
      <w:r w:rsidR="00643D53" w:rsidRPr="00643D53">
        <w:rPr>
          <w:position w:val="-12"/>
        </w:rPr>
        <w:object w:dxaOrig="940" w:dyaOrig="360" w14:anchorId="66034D48">
          <v:shape id="_x0000_i1069" type="#_x0000_t75" style="width:46.5pt;height:18pt" o:ole="">
            <v:imagedata r:id="rId99" o:title=""/>
          </v:shape>
          <o:OLEObject Type="Embed" ProgID="Equation.DSMT4" ShapeID="_x0000_i1069" DrawAspect="Content" ObjectID="_1730223283" r:id="rId100"/>
        </w:object>
      </w:r>
      <w:r w:rsidR="0071246E">
        <w:t xml:space="preserve"> ИДК должен развивать тягу больше потребной</w:t>
      </w:r>
    </w:p>
    <w:p w14:paraId="785F9277" w14:textId="796CFB40" w:rsidR="0071246E" w:rsidRDefault="00643D53" w:rsidP="0071246E">
      <w:pPr>
        <w:jc w:val="center"/>
      </w:pPr>
      <w:r w:rsidRPr="00643D53">
        <w:rPr>
          <w:position w:val="-34"/>
        </w:rPr>
        <w:object w:dxaOrig="2299" w:dyaOrig="780" w14:anchorId="0D9F9E65">
          <v:shape id="_x0000_i1070" type="#_x0000_t75" style="width:114.75pt;height:39pt" o:ole="">
            <v:imagedata r:id="rId101" o:title=""/>
          </v:shape>
          <o:OLEObject Type="Embed" ProgID="Equation.DSMT4" ShapeID="_x0000_i1070" DrawAspect="Content" ObjectID="_1730223284" r:id="rId102"/>
        </w:object>
      </w:r>
    </w:p>
    <w:p w14:paraId="749FB8D9" w14:textId="77777777" w:rsidR="000852EF" w:rsidRDefault="000852EF" w:rsidP="000852EF">
      <w:pPr>
        <w:jc w:val="center"/>
      </w:pPr>
    </w:p>
    <w:p w14:paraId="01636C25" w14:textId="611BCE54" w:rsidR="00CC166A" w:rsidRDefault="00CC2EB3" w:rsidP="001A7696">
      <w:pPr>
        <w:pStyle w:val="1"/>
      </w:pPr>
      <w:bookmarkStart w:id="8" w:name="_Toc103869809"/>
      <w:r>
        <w:t>Выбор топлива и п</w:t>
      </w:r>
      <w:r w:rsidR="001A7696">
        <w:t>роектирование заряда</w:t>
      </w:r>
      <w:bookmarkEnd w:id="8"/>
    </w:p>
    <w:p w14:paraId="2D469D57" w14:textId="53DB5463" w:rsidR="001A7696" w:rsidRDefault="00CC2EB3" w:rsidP="00CC2EB3">
      <w:pPr>
        <w:pStyle w:val="2"/>
      </w:pPr>
      <w:r>
        <w:t>Выбор топлива и расчет давлений</w:t>
      </w:r>
    </w:p>
    <w:p w14:paraId="20413A53" w14:textId="77777777" w:rsidR="00CC2EB3" w:rsidRPr="00CC2EB3" w:rsidRDefault="00CC2EB3" w:rsidP="00CC2EB3"/>
    <w:p w14:paraId="72A572F2" w14:textId="0951432A" w:rsidR="0071246E" w:rsidRDefault="00BB689B" w:rsidP="001A7696">
      <w:r>
        <w:t xml:space="preserve">Отметим, что в </w:t>
      </w:r>
      <w:r w:rsidR="00CC2EB3">
        <w:t>разделе 2</w:t>
      </w:r>
      <w:r>
        <w:t xml:space="preserve">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для топлива Б-3, так как у него </w:t>
      </w:r>
      <w:r w:rsidR="00C66CFD">
        <w:t>было найдено решение</w:t>
      </w:r>
      <w:r>
        <w:t>.</w:t>
      </w:r>
      <w:r w:rsidR="00C66CFD">
        <w:t xml:space="preserve"> Параметры топлива приведены в таблице 2.1.</w:t>
      </w:r>
    </w:p>
    <w:p w14:paraId="0D8A5284" w14:textId="13E94AAB" w:rsidR="00A52209" w:rsidRDefault="00A52209" w:rsidP="00A52209">
      <w:pPr>
        <w:jc w:val="right"/>
      </w:pPr>
      <w:r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643D53" w:rsidRPr="007F39A7" w14:paraId="7816A02F" w14:textId="77777777" w:rsidTr="00521EFF">
        <w:tc>
          <w:tcPr>
            <w:tcW w:w="6516" w:type="dxa"/>
            <w:shd w:val="clear" w:color="auto" w:fill="8EAADB" w:themeFill="accent1" w:themeFillTint="99"/>
            <w:vAlign w:val="center"/>
          </w:tcPr>
          <w:p w14:paraId="6BE2FF5C" w14:textId="0A534973" w:rsidR="00643D53" w:rsidRPr="00643D53" w:rsidRDefault="00643D53" w:rsidP="00643D5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7E6B5E89" w14:textId="11BB2185" w:rsidR="00643D53" w:rsidRPr="00643D53" w:rsidRDefault="00643D53" w:rsidP="00643D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643D53" w:rsidRPr="007F39A7" w14:paraId="78C9BCEC" w14:textId="77777777" w:rsidTr="00643D53">
        <w:tc>
          <w:tcPr>
            <w:tcW w:w="6516" w:type="dxa"/>
            <w:vAlign w:val="center"/>
          </w:tcPr>
          <w:p w14:paraId="2A61E88A" w14:textId="77777777" w:rsidR="00643D53" w:rsidRPr="00643D53" w:rsidRDefault="00643D53" w:rsidP="00643D53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922BA52" w14:textId="4B3F9730" w:rsidR="00643D53" w:rsidRPr="00643D53" w:rsidRDefault="00643D53" w:rsidP="00643D53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643D53" w:rsidRPr="007F39A7" w14:paraId="0B95353E" w14:textId="77777777" w:rsidTr="00643D53">
        <w:tc>
          <w:tcPr>
            <w:tcW w:w="6516" w:type="dxa"/>
            <w:vAlign w:val="center"/>
          </w:tcPr>
          <w:p w14:paraId="6E61A656" w14:textId="77777777" w:rsidR="00643D53" w:rsidRPr="00643D53" w:rsidRDefault="00643D53" w:rsidP="00643D53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33373425" w14:textId="1E72208D" w:rsidR="00643D53" w:rsidRPr="00643D53" w:rsidRDefault="00643D53" w:rsidP="00643D53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643D53" w:rsidRPr="007F39A7" w14:paraId="47A9B2BA" w14:textId="77777777" w:rsidTr="00643D53">
        <w:tc>
          <w:tcPr>
            <w:tcW w:w="6516" w:type="dxa"/>
            <w:vAlign w:val="center"/>
          </w:tcPr>
          <w:p w14:paraId="76283255" w14:textId="77777777" w:rsidR="00643D53" w:rsidRPr="00643D53" w:rsidRDefault="00643D53" w:rsidP="00643D53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2835" w:type="dxa"/>
            <w:vAlign w:val="center"/>
          </w:tcPr>
          <w:p w14:paraId="7F1FEA86" w14:textId="050DC9BD" w:rsidR="00643D53" w:rsidRPr="00643D53" w:rsidRDefault="00643D53" w:rsidP="00643D53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643D53" w:rsidRPr="007F39A7" w14:paraId="20BB3A52" w14:textId="77777777" w:rsidTr="00643D53">
        <w:tc>
          <w:tcPr>
            <w:tcW w:w="6516" w:type="dxa"/>
            <w:vAlign w:val="center"/>
          </w:tcPr>
          <w:p w14:paraId="543A6847" w14:textId="77777777" w:rsidR="00643D53" w:rsidRPr="00643D53" w:rsidRDefault="00643D53" w:rsidP="00643D53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5FBF5C69" w14:textId="2B34D97A" w:rsidR="00643D53" w:rsidRPr="00643D53" w:rsidRDefault="00643D53" w:rsidP="00643D53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643D53" w:rsidRPr="007F39A7" w14:paraId="14F15C0E" w14:textId="77777777" w:rsidTr="00643D53">
        <w:tc>
          <w:tcPr>
            <w:tcW w:w="6516" w:type="dxa"/>
            <w:vAlign w:val="center"/>
          </w:tcPr>
          <w:p w14:paraId="49B921D9" w14:textId="77777777" w:rsidR="00643D53" w:rsidRPr="00643D53" w:rsidRDefault="00643D53" w:rsidP="00643D53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5E54554D" w14:textId="687E5B77" w:rsidR="00643D53" w:rsidRPr="00643D53" w:rsidRDefault="00643D53" w:rsidP="00643D53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643D53" w:rsidRPr="007F39A7" w14:paraId="663C2F93" w14:textId="77777777" w:rsidTr="00643D53">
        <w:tc>
          <w:tcPr>
            <w:tcW w:w="6516" w:type="dxa"/>
            <w:vAlign w:val="center"/>
          </w:tcPr>
          <w:p w14:paraId="0A653EC9" w14:textId="77777777" w:rsidR="00643D53" w:rsidRPr="00643D53" w:rsidRDefault="00643D53" w:rsidP="00643D53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2835" w:type="dxa"/>
            <w:vAlign w:val="center"/>
          </w:tcPr>
          <w:p w14:paraId="69265340" w14:textId="412295B4" w:rsidR="00643D53" w:rsidRPr="00643D53" w:rsidRDefault="00643D53" w:rsidP="00643D53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643D53" w:rsidRPr="007F39A7" w14:paraId="340C246D" w14:textId="77777777" w:rsidTr="00643D53">
        <w:tc>
          <w:tcPr>
            <w:tcW w:w="6516" w:type="dxa"/>
            <w:vAlign w:val="center"/>
          </w:tcPr>
          <w:p w14:paraId="2DFA015B" w14:textId="77777777" w:rsidR="00643D53" w:rsidRPr="00643D53" w:rsidRDefault="00643D53" w:rsidP="00643D53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6B12C990" w14:textId="77777777" w:rsidR="00643D53" w:rsidRPr="00643D53" w:rsidRDefault="00643D53" w:rsidP="00643D53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1CF54935" w14:textId="10507235" w:rsidR="00643D53" w:rsidRPr="00643D53" w:rsidRDefault="00643D53" w:rsidP="00643D53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3B2C572E" w14:textId="09063FB0" w:rsidR="00643D53" w:rsidRPr="00643D53" w:rsidRDefault="00643D53" w:rsidP="00643D53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10DD5938" w14:textId="77777777" w:rsidR="00521EFF" w:rsidRDefault="00521EFF" w:rsidP="001A7696"/>
    <w:p w14:paraId="78695FF8" w14:textId="607A77FA" w:rsidR="00643D53" w:rsidRDefault="00521EFF" w:rsidP="001A7696">
      <w:r>
        <w:t>Из уравнения Бори по значению максимального давления определим минимальное</w:t>
      </w:r>
      <w:r w:rsidR="008D3773">
        <w:t xml:space="preserve"> </w:t>
      </w:r>
      <w:r w:rsidR="008D3773" w:rsidRPr="008D3773">
        <w:rPr>
          <w:position w:val="-12"/>
        </w:rPr>
        <w:object w:dxaOrig="580" w:dyaOrig="380" w14:anchorId="37C79FA2">
          <v:shape id="_x0000_i1071" type="#_x0000_t75" style="width:29.25pt;height:18.75pt" o:ole="">
            <v:imagedata r:id="rId103" o:title=""/>
          </v:shape>
          <o:OLEObject Type="Embed" ProgID="Equation.DSMT4" ShapeID="_x0000_i1071" DrawAspect="Content" ObjectID="_1730223285" r:id="rId104"/>
        </w:object>
      </w:r>
      <w:r>
        <w:t xml:space="preserve"> и номинальные</w:t>
      </w:r>
      <w:r w:rsidR="008D3773">
        <w:t xml:space="preserve"> </w:t>
      </w:r>
      <w:r w:rsidR="008D3773" w:rsidRPr="008D3773">
        <w:rPr>
          <w:position w:val="-12"/>
        </w:rPr>
        <w:object w:dxaOrig="420" w:dyaOrig="380" w14:anchorId="43D62EA7">
          <v:shape id="_x0000_i1072" type="#_x0000_t75" style="width:21pt;height:18.75pt" o:ole="">
            <v:imagedata r:id="rId105" o:title=""/>
          </v:shape>
          <o:OLEObject Type="Embed" ProgID="Equation.DSMT4" ShapeID="_x0000_i1072" DrawAspect="Content" ObjectID="_1730223286" r:id="rId106"/>
        </w:object>
      </w:r>
      <w:r>
        <w:t xml:space="preserve"> давления в камере:</w:t>
      </w:r>
    </w:p>
    <w:p w14:paraId="00A9D7CF" w14:textId="06ECBBF2" w:rsidR="00521EFF" w:rsidRPr="00643D53" w:rsidRDefault="008D3773" w:rsidP="00521EFF">
      <w:pPr>
        <w:jc w:val="center"/>
      </w:pPr>
      <w:r w:rsidRPr="008D3773">
        <w:rPr>
          <w:position w:val="-82"/>
        </w:rPr>
        <w:object w:dxaOrig="3879" w:dyaOrig="1780" w14:anchorId="5C97E901">
          <v:shape id="_x0000_i1073" type="#_x0000_t75" style="width:194.25pt;height:89.25pt" o:ole="">
            <v:imagedata r:id="rId107" o:title=""/>
          </v:shape>
          <o:OLEObject Type="Embed" ProgID="Equation.DSMT4" ShapeID="_x0000_i1073" DrawAspect="Content" ObjectID="_1730223287" r:id="rId108"/>
        </w:object>
      </w:r>
    </w:p>
    <w:p w14:paraId="7111DD00" w14:textId="77777777" w:rsidR="00DB60C5" w:rsidRPr="0088261E" w:rsidRDefault="00521EFF" w:rsidP="00DB60C5">
      <w:pPr>
        <w:ind w:firstLine="0"/>
        <w:rPr>
          <w:szCs w:val="28"/>
        </w:rPr>
      </w:pPr>
      <w:r>
        <w:rPr>
          <w:rFonts w:eastAsiaTheme="minorEastAsia"/>
          <w:iCs/>
        </w:rPr>
        <w:t xml:space="preserve">где </w:t>
      </w:r>
      <w:r w:rsidR="008D3773" w:rsidRPr="008D3773">
        <w:rPr>
          <w:position w:val="-14"/>
        </w:rPr>
        <w:object w:dxaOrig="740" w:dyaOrig="420" w14:anchorId="1CCD82E7">
          <v:shape id="_x0000_i1074" type="#_x0000_t75" style="width:36.75pt;height:21pt" o:ole="">
            <v:imagedata r:id="rId109" o:title=""/>
          </v:shape>
          <o:OLEObject Type="Embed" ProgID="Equation.DSMT4" ShapeID="_x0000_i1074" DrawAspect="Content" ObjectID="_1730223288" r:id="rId110"/>
        </w:object>
      </w:r>
      <w:r>
        <w:t xml:space="preserve"> – зависимость скорости горения от давления, </w:t>
      </w:r>
      <w:r w:rsidR="00DB60C5">
        <w:t xml:space="preserve">где </w:t>
      </w:r>
      <w:r w:rsidR="00DB60C5" w:rsidRPr="007C7A29">
        <w:rPr>
          <w:position w:val="-12"/>
        </w:rPr>
        <w:object w:dxaOrig="300" w:dyaOrig="380" w14:anchorId="3B7ABF7C">
          <v:shape id="_x0000_i1075" type="#_x0000_t75" style="width:15pt;height:18.75pt" o:ole="">
            <v:imagedata r:id="rId111" o:title=""/>
          </v:shape>
          <o:OLEObject Type="Embed" ProgID="Equation.DSMT4" ShapeID="_x0000_i1075" DrawAspect="Content" ObjectID="_1730223289" r:id="rId112"/>
        </w:object>
      </w:r>
      <w:r w:rsidR="00DB60C5">
        <w:t xml:space="preserve"> – </w:t>
      </w:r>
      <w:r w:rsidR="00DB60C5">
        <w:rPr>
          <w:szCs w:val="28"/>
        </w:rPr>
        <w:t>т</w:t>
      </w:r>
      <w:r w:rsidR="00DB60C5" w:rsidRPr="0088261E">
        <w:rPr>
          <w:szCs w:val="28"/>
        </w:rPr>
        <w:t>емпературная зависимость скорости горения топлив</w:t>
      </w:r>
      <w:r w:rsidR="00DB60C5">
        <w:rPr>
          <w:szCs w:val="28"/>
        </w:rPr>
        <w:t>а</w:t>
      </w:r>
    </w:p>
    <w:p w14:paraId="1ED2F4CC" w14:textId="64DEDE6E" w:rsidR="00EE279A" w:rsidRPr="00DB60C5" w:rsidRDefault="00DB60C5" w:rsidP="00DB60C5">
      <w:pPr>
        <w:pStyle w:val="a4"/>
        <w:ind w:left="0"/>
        <w:jc w:val="center"/>
        <w:rPr>
          <w:szCs w:val="28"/>
        </w:rPr>
      </w:pPr>
      <w:r w:rsidRPr="007C7A29">
        <w:rPr>
          <w:position w:val="-16"/>
        </w:rPr>
        <w:object w:dxaOrig="3879" w:dyaOrig="480" w14:anchorId="6F10C2E6">
          <v:shape id="_x0000_i1076" type="#_x0000_t75" style="width:194.25pt;height:24pt" o:ole="">
            <v:imagedata r:id="rId113" o:title=""/>
          </v:shape>
          <o:OLEObject Type="Embed" ProgID="Equation.DSMT4" ShapeID="_x0000_i1076" DrawAspect="Content" ObjectID="_1730223290" r:id="rId114"/>
        </w:object>
      </w:r>
      <w:r>
        <w:rPr>
          <w:szCs w:val="28"/>
        </w:rPr>
        <w:t>.</w:t>
      </w:r>
    </w:p>
    <w:p w14:paraId="574CE8EA" w14:textId="02106137" w:rsidR="008D3773" w:rsidRDefault="008D3773" w:rsidP="008D3773">
      <w:r>
        <w:t xml:space="preserve">Из системы уравнений получаем </w:t>
      </w:r>
      <w:r w:rsidR="00CC2EB3" w:rsidRPr="008D3773">
        <w:rPr>
          <w:position w:val="-12"/>
        </w:rPr>
        <w:object w:dxaOrig="1260" w:dyaOrig="380" w14:anchorId="26E44B9A">
          <v:shape id="_x0000_i1077" type="#_x0000_t75" style="width:63pt;height:18.75pt" o:ole="">
            <v:imagedata r:id="rId115" o:title=""/>
          </v:shape>
          <o:OLEObject Type="Embed" ProgID="Equation.DSMT4" ShapeID="_x0000_i1077" DrawAspect="Content" ObjectID="_1730223291" r:id="rId116"/>
        </w:object>
      </w:r>
      <w:r w:rsidR="00CC2EB3">
        <w:t xml:space="preserve"> </w:t>
      </w:r>
      <w:r>
        <w:t xml:space="preserve">МПа и </w:t>
      </w:r>
      <w:r w:rsidR="00CC2EB3" w:rsidRPr="008D3773">
        <w:rPr>
          <w:position w:val="-12"/>
        </w:rPr>
        <w:object w:dxaOrig="1380" w:dyaOrig="380" w14:anchorId="22F0925F">
          <v:shape id="_x0000_i1078" type="#_x0000_t75" style="width:69pt;height:18.75pt" o:ole="">
            <v:imagedata r:id="rId117" o:title=""/>
          </v:shape>
          <o:OLEObject Type="Embed" ProgID="Equation.DSMT4" ShapeID="_x0000_i1078" DrawAspect="Content" ObjectID="_1730223292" r:id="rId118"/>
        </w:object>
      </w:r>
      <w:r w:rsidR="00CC2EB3">
        <w:t xml:space="preserve"> </w:t>
      </w:r>
      <w:r>
        <w:t>МПа</w:t>
      </w:r>
      <w:r w:rsidR="00CC2EB3">
        <w:t>.</w:t>
      </w:r>
    </w:p>
    <w:p w14:paraId="5FBD8E32" w14:textId="397269C0" w:rsidR="00521EFF" w:rsidRDefault="00521EFF" w:rsidP="00521EFF">
      <w:pPr>
        <w:ind w:firstLine="0"/>
        <w:jc w:val="center"/>
        <w:rPr>
          <w:rFonts w:eastAsiaTheme="minorEastAsia"/>
          <w:iCs/>
        </w:rPr>
      </w:pPr>
    </w:p>
    <w:p w14:paraId="754FBB72" w14:textId="3CAD86BC" w:rsidR="00CC2EB3" w:rsidRDefault="00CC2EB3" w:rsidP="00CC2EB3">
      <w:pPr>
        <w:pStyle w:val="2"/>
      </w:pPr>
      <w:bookmarkStart w:id="9" w:name="_Toc86751818"/>
      <w:r>
        <w:t>Определение геометрических параметров сопла</w:t>
      </w:r>
      <w:bookmarkEnd w:id="9"/>
    </w:p>
    <w:p w14:paraId="68169F87" w14:textId="46F2F7F4" w:rsidR="00CC2EB3" w:rsidRDefault="00CC2EB3" w:rsidP="00CC2EB3">
      <w:pPr>
        <w:rPr>
          <w:rFonts w:eastAsiaTheme="minorEastAsia"/>
        </w:rPr>
      </w:pPr>
    </w:p>
    <w:p w14:paraId="288415A4" w14:textId="77777777" w:rsidR="00CC2EB3" w:rsidRDefault="00CC2EB3" w:rsidP="00CC2EB3">
      <w:r>
        <w:t>Площадь критического сечения сопла определяется по формуле тяги:</w:t>
      </w:r>
    </w:p>
    <w:p w14:paraId="6E3EEF2B" w14:textId="077C011F" w:rsidR="00CC2EB3" w:rsidRDefault="00ED63DF" w:rsidP="00A52209">
      <w:pPr>
        <w:jc w:val="center"/>
      </w:pPr>
      <w:r w:rsidRPr="00A52209">
        <w:rPr>
          <w:position w:val="-36"/>
        </w:rPr>
        <w:object w:dxaOrig="3400" w:dyaOrig="800" w14:anchorId="4E5E0436">
          <v:shape id="_x0000_i1079" type="#_x0000_t75" style="width:169.5pt;height:39.75pt" o:ole="">
            <v:imagedata r:id="rId119" o:title=""/>
          </v:shape>
          <o:OLEObject Type="Embed" ProgID="Equation.DSMT4" ShapeID="_x0000_i1079" DrawAspect="Content" ObjectID="_1730223293" r:id="rId120"/>
        </w:object>
      </w:r>
    </w:p>
    <w:p w14:paraId="7F6A4678" w14:textId="77777777" w:rsidR="00CC2EB3" w:rsidRDefault="00CC2EB3" w:rsidP="00CC2EB3">
      <w:r>
        <w:t>Отсюда определим диаметр критического сечения сопла:</w:t>
      </w:r>
    </w:p>
    <w:p w14:paraId="2B1E618E" w14:textId="7525D912" w:rsidR="00CC2EB3" w:rsidRDefault="00C95EA1" w:rsidP="00A52209">
      <w:pPr>
        <w:jc w:val="center"/>
      </w:pPr>
      <w:r w:rsidRPr="00A52209">
        <w:rPr>
          <w:position w:val="-30"/>
        </w:rPr>
        <w:object w:dxaOrig="2760" w:dyaOrig="840" w14:anchorId="02462C63">
          <v:shape id="_x0000_i1080" type="#_x0000_t75" style="width:138pt;height:42pt" o:ole="">
            <v:imagedata r:id="rId121" o:title=""/>
          </v:shape>
          <o:OLEObject Type="Embed" ProgID="Equation.DSMT4" ShapeID="_x0000_i1080" DrawAspect="Content" ObjectID="_1730223294" r:id="rId122"/>
        </w:object>
      </w:r>
    </w:p>
    <w:p w14:paraId="47915715" w14:textId="3F68C2BD" w:rsidR="00CC2EB3" w:rsidRDefault="00CC2EB3" w:rsidP="00CC2EB3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w:r w:rsidR="00A52209" w:rsidRPr="00A52209">
        <w:rPr>
          <w:position w:val="-12"/>
        </w:rPr>
        <w:object w:dxaOrig="1060" w:dyaOrig="420" w14:anchorId="59C46489">
          <v:shape id="_x0000_i1081" type="#_x0000_t75" style="width:53.25pt;height:21pt" o:ole="">
            <v:imagedata r:id="rId123" o:title=""/>
          </v:shape>
          <o:OLEObject Type="Embed" ProgID="Equation.DSMT4" ShapeID="_x0000_i1081" DrawAspect="Content" ObjectID="_1730223295" r:id="rId124"/>
        </w:object>
      </w:r>
      <w:r>
        <w:t xml:space="preserve">и угол наклона образующей сопла к его оси </w:t>
      </w:r>
      <w:r w:rsidR="00A52209" w:rsidRPr="00A52209">
        <w:rPr>
          <w:position w:val="-12"/>
        </w:rPr>
        <w:object w:dxaOrig="1020" w:dyaOrig="380" w14:anchorId="3034E45B">
          <v:shape id="_x0000_i1082" type="#_x0000_t75" style="width:51pt;height:18.75pt" o:ole="">
            <v:imagedata r:id="rId125" o:title=""/>
          </v:shape>
          <o:OLEObject Type="Embed" ProgID="Equation.DSMT4" ShapeID="_x0000_i1082" DrawAspect="Content" ObjectID="_1730223296" r:id="rId126"/>
        </w:object>
      </w:r>
      <w:r>
        <w:t>.</w:t>
      </w:r>
    </w:p>
    <w:p w14:paraId="2DC699F2" w14:textId="77777777" w:rsidR="00CC2EB3" w:rsidRDefault="00CC2EB3" w:rsidP="00CC2EB3">
      <w:r>
        <w:t>Длины участков сопла находятся по формулам:</w:t>
      </w:r>
    </w:p>
    <w:p w14:paraId="370CA02C" w14:textId="1C486FA2" w:rsidR="00CC2EB3" w:rsidRDefault="00BC2E8C" w:rsidP="00CC2EB3">
      <w:pPr>
        <w:jc w:val="center"/>
      </w:pPr>
      <w:r w:rsidRPr="00A52209">
        <w:rPr>
          <w:position w:val="-34"/>
        </w:rPr>
        <w:object w:dxaOrig="2640" w:dyaOrig="820" w14:anchorId="1385B54A">
          <v:shape id="_x0000_i1083" type="#_x0000_t75" style="width:132pt;height:40.5pt" o:ole="">
            <v:imagedata r:id="rId127" o:title=""/>
          </v:shape>
          <o:OLEObject Type="Embed" ProgID="Equation.DSMT4" ShapeID="_x0000_i1083" DrawAspect="Content" ObjectID="_1730223297" r:id="rId128"/>
        </w:object>
      </w:r>
    </w:p>
    <w:p w14:paraId="7A6987DB" w14:textId="4CFA474C" w:rsidR="00CC2EB3" w:rsidRPr="001B7D5D" w:rsidRDefault="00C95EA1" w:rsidP="00CC2EB3">
      <w:pPr>
        <w:jc w:val="center"/>
      </w:pPr>
      <w:r w:rsidRPr="00A52209">
        <w:rPr>
          <w:position w:val="-16"/>
        </w:rPr>
        <w:object w:dxaOrig="2920" w:dyaOrig="420" w14:anchorId="53EDE0F7">
          <v:shape id="_x0000_i1084" type="#_x0000_t75" style="width:145.5pt;height:21pt" o:ole="">
            <v:imagedata r:id="rId129" o:title=""/>
          </v:shape>
          <o:OLEObject Type="Embed" ProgID="Equation.DSMT4" ShapeID="_x0000_i1084" DrawAspect="Content" ObjectID="_1730223298" r:id="rId130"/>
        </w:object>
      </w:r>
    </w:p>
    <w:p w14:paraId="721F136B" w14:textId="59E30BCF" w:rsidR="00CC2EB3" w:rsidRPr="00CC2EB3" w:rsidRDefault="00BC2E8C" w:rsidP="00CC2EB3">
      <w:pPr>
        <w:jc w:val="center"/>
        <w:rPr>
          <w:rFonts w:eastAsiaTheme="minorEastAsia"/>
        </w:rPr>
      </w:pPr>
      <w:r w:rsidRPr="00A52209">
        <w:rPr>
          <w:position w:val="-34"/>
        </w:rPr>
        <w:object w:dxaOrig="2200" w:dyaOrig="820" w14:anchorId="5175B212">
          <v:shape id="_x0000_i1085" type="#_x0000_t75" style="width:109.5pt;height:40.5pt" o:ole="">
            <v:imagedata r:id="rId131" o:title=""/>
          </v:shape>
          <o:OLEObject Type="Embed" ProgID="Equation.DSMT4" ShapeID="_x0000_i1085" DrawAspect="Content" ObjectID="_1730223299" r:id="rId132"/>
        </w:object>
      </w:r>
    </w:p>
    <w:p w14:paraId="6B266424" w14:textId="017D4EA2" w:rsidR="00CC2EB3" w:rsidRDefault="00A52209" w:rsidP="00A52209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3F3E3ECB" w14:textId="6E2FBFAE" w:rsidR="00A52209" w:rsidRDefault="00BC2E8C" w:rsidP="00ED63DF">
      <w:pPr>
        <w:jc w:val="center"/>
        <w:rPr>
          <w:rFonts w:eastAsiaTheme="minorEastAsia"/>
        </w:rPr>
      </w:pPr>
      <w:r w:rsidRPr="00A52209">
        <w:rPr>
          <w:rFonts w:eastAsiaTheme="minorEastAsia"/>
          <w:position w:val="-12"/>
        </w:rPr>
        <w:object w:dxaOrig="2940" w:dyaOrig="380" w14:anchorId="0B4EDFAF">
          <v:shape id="_x0000_i1086" type="#_x0000_t75" style="width:147pt;height:18.75pt" o:ole="">
            <v:imagedata r:id="rId133" o:title=""/>
          </v:shape>
          <o:OLEObject Type="Embed" ProgID="Equation.DSMT4" ShapeID="_x0000_i1086" DrawAspect="Content" ObjectID="_1730223300" r:id="rId134"/>
        </w:object>
      </w:r>
    </w:p>
    <w:p w14:paraId="61846096" w14:textId="1E3EA7CC" w:rsidR="00ED63DF" w:rsidRDefault="00ED63DF" w:rsidP="00ED63DF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64B7F7B4" w14:textId="4BCA0789" w:rsidR="00ED63DF" w:rsidRDefault="00BC2E8C" w:rsidP="00ED63DF">
      <w:pPr>
        <w:jc w:val="center"/>
        <w:rPr>
          <w:rFonts w:eastAsiaTheme="minorEastAsia"/>
        </w:rPr>
      </w:pPr>
      <w:r w:rsidRPr="00ED63DF">
        <w:rPr>
          <w:rFonts w:eastAsiaTheme="minorEastAsia"/>
          <w:position w:val="-12"/>
        </w:rPr>
        <w:object w:dxaOrig="2940" w:dyaOrig="380" w14:anchorId="1E80B053">
          <v:shape id="_x0000_i1087" type="#_x0000_t75" style="width:147pt;height:18.75pt" o:ole="">
            <v:imagedata r:id="rId135" o:title=""/>
          </v:shape>
          <o:OLEObject Type="Embed" ProgID="Equation.DSMT4" ShapeID="_x0000_i1087" DrawAspect="Content" ObjectID="_1730223301" r:id="rId136"/>
        </w:object>
      </w:r>
    </w:p>
    <w:p w14:paraId="04705C12" w14:textId="45FE9087" w:rsidR="00ED63DF" w:rsidRDefault="00ED63DF" w:rsidP="00ED63DF">
      <w:pPr>
        <w:jc w:val="center"/>
        <w:rPr>
          <w:rFonts w:eastAsiaTheme="minorEastAsia"/>
        </w:rPr>
      </w:pPr>
    </w:p>
    <w:p w14:paraId="4BF62E5B" w14:textId="3FA629E4" w:rsidR="00C3721C" w:rsidRDefault="00C3721C" w:rsidP="00C3721C">
      <w:pPr>
        <w:pStyle w:val="2"/>
      </w:pPr>
      <w:bookmarkStart w:id="10" w:name="_Toc86751819"/>
      <w:r>
        <w:t>Расчет газодинамических параметров в выходном сечении сопла</w:t>
      </w:r>
      <w:bookmarkEnd w:id="10"/>
    </w:p>
    <w:p w14:paraId="64A1EFCF" w14:textId="77777777" w:rsidR="008E4071" w:rsidRPr="008E4071" w:rsidRDefault="008E4071" w:rsidP="008E4071"/>
    <w:p w14:paraId="3E5D410F" w14:textId="31F3C3DA" w:rsidR="00C3721C" w:rsidRDefault="00C3721C" w:rsidP="00C3721C">
      <w:r>
        <w:t xml:space="preserve">Безразмерная скорость потока определяется из газодинамической функции </w:t>
      </w:r>
      <w:r w:rsidRPr="00C3721C">
        <w:rPr>
          <w:position w:val="-14"/>
        </w:rPr>
        <w:object w:dxaOrig="620" w:dyaOrig="420" w14:anchorId="41323BA3">
          <v:shape id="_x0000_i1088" type="#_x0000_t75" style="width:31.5pt;height:21pt" o:ole="">
            <v:imagedata r:id="rId137" o:title=""/>
          </v:shape>
          <o:OLEObject Type="Embed" ProgID="Equation.DSMT4" ShapeID="_x0000_i1088" DrawAspect="Content" ObjectID="_1730223302" r:id="rId138"/>
        </w:object>
      </w:r>
      <w:r>
        <w:t xml:space="preserve"> при заданном коэффициенте расширения сопла </w:t>
      </w:r>
      <w:r w:rsidRPr="00C3721C">
        <w:rPr>
          <w:position w:val="-12"/>
        </w:rPr>
        <w:object w:dxaOrig="620" w:dyaOrig="360" w14:anchorId="4245634A">
          <v:shape id="_x0000_i1089" type="#_x0000_t75" style="width:31.5pt;height:18pt" o:ole="">
            <v:imagedata r:id="rId139" o:title=""/>
          </v:shape>
          <o:OLEObject Type="Embed" ProgID="Equation.DSMT4" ShapeID="_x0000_i1089" DrawAspect="Content" ObjectID="_1730223303" r:id="rId140"/>
        </w:object>
      </w:r>
      <w:r>
        <w:t>:</w:t>
      </w:r>
    </w:p>
    <w:p w14:paraId="1A95BAC9" w14:textId="685A4FE2" w:rsidR="00C3721C" w:rsidRDefault="00C3721C" w:rsidP="00C3721C">
      <w:pPr>
        <w:jc w:val="center"/>
      </w:pPr>
      <w:r w:rsidRPr="00C3721C">
        <w:rPr>
          <w:position w:val="-86"/>
        </w:rPr>
        <w:object w:dxaOrig="4120" w:dyaOrig="1860" w14:anchorId="45E379EE">
          <v:shape id="_x0000_i1090" type="#_x0000_t75" style="width:205.5pt;height:93pt" o:ole="">
            <v:imagedata r:id="rId141" o:title=""/>
          </v:shape>
          <o:OLEObject Type="Embed" ProgID="Equation.DSMT4" ShapeID="_x0000_i1090" DrawAspect="Content" ObjectID="_1730223304" r:id="rId142"/>
        </w:object>
      </w:r>
      <w:r>
        <w:t>.</w:t>
      </w:r>
    </w:p>
    <w:p w14:paraId="7D2B7ECB" w14:textId="2E28C2DF" w:rsidR="00C3721C" w:rsidRDefault="00C3721C" w:rsidP="00C3721C">
      <w:r>
        <w:t xml:space="preserve">Численно решая уравнение, находим значение безразмерной скорости потока в выходном сечении </w:t>
      </w:r>
      <w:r w:rsidR="006566F2" w:rsidRPr="00C3721C">
        <w:rPr>
          <w:position w:val="-12"/>
        </w:rPr>
        <w:object w:dxaOrig="1219" w:dyaOrig="380" w14:anchorId="20228720">
          <v:shape id="_x0000_i1091" type="#_x0000_t75" style="width:61.5pt;height:18.75pt" o:ole="">
            <v:imagedata r:id="rId143" o:title=""/>
          </v:shape>
          <o:OLEObject Type="Embed" ProgID="Equation.DSMT4" ShapeID="_x0000_i1091" DrawAspect="Content" ObjectID="_1730223305" r:id="rId144"/>
        </w:object>
      </w:r>
      <w:r>
        <w:t>.</w:t>
      </w:r>
    </w:p>
    <w:p w14:paraId="08AC206B" w14:textId="1C13BD0E" w:rsidR="00C3721C" w:rsidRDefault="00C3721C" w:rsidP="00C3721C">
      <w:r>
        <w:t>Критическая скорость звука рассчитывается по формуле:</w:t>
      </w:r>
    </w:p>
    <w:p w14:paraId="4E646749" w14:textId="62627337" w:rsidR="00C3721C" w:rsidRDefault="006566F2" w:rsidP="00C3721C">
      <w:pPr>
        <w:jc w:val="center"/>
      </w:pPr>
      <w:r w:rsidRPr="00C3721C">
        <w:rPr>
          <w:position w:val="-30"/>
        </w:rPr>
        <w:object w:dxaOrig="3140" w:dyaOrig="800" w14:anchorId="147990CA">
          <v:shape id="_x0000_i1092" type="#_x0000_t75" style="width:156.75pt;height:39.75pt" o:ole="">
            <v:imagedata r:id="rId145" o:title=""/>
          </v:shape>
          <o:OLEObject Type="Embed" ProgID="Equation.DSMT4" ShapeID="_x0000_i1092" DrawAspect="Content" ObjectID="_1730223306" r:id="rId146"/>
        </w:object>
      </w:r>
    </w:p>
    <w:p w14:paraId="7CDB411E" w14:textId="5721940C" w:rsidR="00C3721C" w:rsidRDefault="00C3721C" w:rsidP="00C3721C">
      <w:r>
        <w:t>Скорость звука в выходном сечении:</w:t>
      </w:r>
    </w:p>
    <w:p w14:paraId="025E27CB" w14:textId="325E99EE" w:rsidR="00C3721C" w:rsidRDefault="006566F2" w:rsidP="00C3721C">
      <w:pPr>
        <w:jc w:val="center"/>
      </w:pPr>
      <w:r w:rsidRPr="00C3721C">
        <w:rPr>
          <w:position w:val="-12"/>
        </w:rPr>
        <w:object w:dxaOrig="2600" w:dyaOrig="420" w14:anchorId="64440CB9">
          <v:shape id="_x0000_i1093" type="#_x0000_t75" style="width:129.75pt;height:21pt" o:ole="">
            <v:imagedata r:id="rId147" o:title=""/>
          </v:shape>
          <o:OLEObject Type="Embed" ProgID="Equation.DSMT4" ShapeID="_x0000_i1093" DrawAspect="Content" ObjectID="_1730223307" r:id="rId148"/>
        </w:object>
      </w:r>
    </w:p>
    <w:p w14:paraId="71294F04" w14:textId="4CA68620" w:rsidR="00C3721C" w:rsidRDefault="00C3721C" w:rsidP="00C3721C">
      <w:r>
        <w:t>Давление в выходном сечении сопла:</w:t>
      </w:r>
    </w:p>
    <w:p w14:paraId="58C9361A" w14:textId="766282C0" w:rsidR="00C3721C" w:rsidRPr="0070597B" w:rsidRDefault="006566F2" w:rsidP="00C3721C">
      <w:pPr>
        <w:jc w:val="center"/>
      </w:pPr>
      <w:r w:rsidRPr="00C3721C">
        <w:rPr>
          <w:position w:val="-32"/>
        </w:rPr>
        <w:object w:dxaOrig="6120" w:dyaOrig="940" w14:anchorId="1A6ADD9D">
          <v:shape id="_x0000_i1094" type="#_x0000_t75" style="width:306pt;height:46.5pt" o:ole="">
            <v:imagedata r:id="rId149" o:title=""/>
          </v:shape>
          <o:OLEObject Type="Embed" ProgID="Equation.DSMT4" ShapeID="_x0000_i1094" DrawAspect="Content" ObjectID="_1730223308" r:id="rId150"/>
        </w:object>
      </w:r>
    </w:p>
    <w:p w14:paraId="3A2D78B5" w14:textId="5FAFE5F1" w:rsidR="00C3721C" w:rsidRDefault="00C3721C" w:rsidP="00C3721C">
      <w:r>
        <w:t>Температура в выходном сечении сопла:</w:t>
      </w:r>
    </w:p>
    <w:p w14:paraId="7D7C9BDB" w14:textId="6980823B" w:rsidR="00C3721C" w:rsidRDefault="006566F2" w:rsidP="00C3721C">
      <w:pPr>
        <w:jc w:val="center"/>
      </w:pPr>
      <w:r w:rsidRPr="00C3721C">
        <w:rPr>
          <w:position w:val="-32"/>
        </w:rPr>
        <w:object w:dxaOrig="4940" w:dyaOrig="780" w14:anchorId="72382A36">
          <v:shape id="_x0000_i1095" type="#_x0000_t75" style="width:247.5pt;height:39pt" o:ole="">
            <v:imagedata r:id="rId151" o:title=""/>
          </v:shape>
          <o:OLEObject Type="Embed" ProgID="Equation.DSMT4" ShapeID="_x0000_i1095" DrawAspect="Content" ObjectID="_1730223309" r:id="rId152"/>
        </w:object>
      </w:r>
    </w:p>
    <w:p w14:paraId="3074142D" w14:textId="457F0834" w:rsidR="00C3721C" w:rsidRDefault="00C3721C" w:rsidP="00C3721C">
      <w:r>
        <w:lastRenderedPageBreak/>
        <w:t>Плотность потока в выходном сечении сопла:</w:t>
      </w:r>
    </w:p>
    <w:p w14:paraId="51FB64E2" w14:textId="5CD64AB7" w:rsidR="00C3721C" w:rsidRPr="00AE7A63" w:rsidRDefault="008E4071" w:rsidP="00C3721C">
      <w:pPr>
        <w:jc w:val="center"/>
        <w:rPr>
          <w:rFonts w:eastAsiaTheme="minorEastAsia"/>
          <w:lang w:val="en-US"/>
        </w:rPr>
      </w:pPr>
      <w:r w:rsidRPr="00C3721C">
        <w:rPr>
          <w:position w:val="-34"/>
        </w:rPr>
        <w:object w:dxaOrig="2720" w:dyaOrig="780" w14:anchorId="692C477E">
          <v:shape id="_x0000_i1096" type="#_x0000_t75" style="width:136.5pt;height:39pt" o:ole="">
            <v:imagedata r:id="rId153" o:title=""/>
          </v:shape>
          <o:OLEObject Type="Embed" ProgID="Equation.DSMT4" ShapeID="_x0000_i1096" DrawAspect="Content" ObjectID="_1730223310" r:id="rId154"/>
        </w:object>
      </w:r>
    </w:p>
    <w:p w14:paraId="71689934" w14:textId="3FC06767" w:rsidR="00C3721C" w:rsidRDefault="00C3721C" w:rsidP="00ED63DF">
      <w:pPr>
        <w:jc w:val="center"/>
        <w:rPr>
          <w:rFonts w:eastAsiaTheme="minorEastAsia"/>
        </w:rPr>
      </w:pPr>
    </w:p>
    <w:p w14:paraId="534BAE43" w14:textId="7816A636" w:rsidR="008E4071" w:rsidRDefault="008E4071" w:rsidP="008E4071">
      <w:pPr>
        <w:pStyle w:val="2"/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17F36838" w14:textId="6FF1F6E5" w:rsidR="008E4071" w:rsidRDefault="008E4071" w:rsidP="008E4071">
      <w:pPr>
        <w:rPr>
          <w:rFonts w:eastAsiaTheme="minorEastAsia"/>
        </w:rPr>
      </w:pPr>
    </w:p>
    <w:p w14:paraId="50EB3851" w14:textId="77777777" w:rsidR="008E4071" w:rsidRDefault="008E4071" w:rsidP="008E4071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ADC5BEE" w14:textId="74720C44" w:rsidR="008E4071" w:rsidRDefault="008E4071" w:rsidP="008E4071">
      <w:r>
        <w:t xml:space="preserve">Коэффициент заполнения поперечного сечения КС </w:t>
      </w:r>
      <w:r w:rsidR="00381E43" w:rsidRPr="00381E43">
        <w:rPr>
          <w:position w:val="-12"/>
        </w:rPr>
        <w:object w:dxaOrig="960" w:dyaOrig="380" w14:anchorId="37527D86">
          <v:shape id="_x0000_i1097" type="#_x0000_t75" style="width:48pt;height:18.75pt" o:ole="">
            <v:imagedata r:id="rId155" o:title=""/>
          </v:shape>
          <o:OLEObject Type="Embed" ProgID="Equation.DSMT4" ShapeID="_x0000_i1097" DrawAspect="Content" ObjectID="_1730223311" r:id="rId156"/>
        </w:object>
      </w:r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22BFB7DE" w14:textId="1347013E" w:rsidR="008E4071" w:rsidRDefault="008E4071" w:rsidP="008E4071">
      <w:r>
        <w:t>Наибольшая плотность укладки шашек многошашечного заряда определяется формулой</w:t>
      </w:r>
    </w:p>
    <w:p w14:paraId="2FFD839C" w14:textId="6C89CF68" w:rsidR="008E4071" w:rsidRPr="00E17EAA" w:rsidRDefault="00381E43" w:rsidP="00381E43">
      <w:pPr>
        <w:jc w:val="center"/>
      </w:pPr>
      <w:r w:rsidRPr="00381E43">
        <w:rPr>
          <w:position w:val="-16"/>
        </w:rPr>
        <w:object w:dxaOrig="5720" w:dyaOrig="460" w14:anchorId="64D10260">
          <v:shape id="_x0000_i1098" type="#_x0000_t75" style="width:285.75pt;height:23.25pt" o:ole="">
            <v:imagedata r:id="rId157" o:title=""/>
          </v:shape>
          <o:OLEObject Type="Embed" ProgID="Equation.DSMT4" ShapeID="_x0000_i1098" DrawAspect="Content" ObjectID="_1730223312" r:id="rId158"/>
        </w:object>
      </w:r>
      <w:r w:rsidR="008E4071" w:rsidRPr="00E17EAA">
        <w:t>,</w:t>
      </w:r>
    </w:p>
    <w:p w14:paraId="2BAEC7D9" w14:textId="77777777" w:rsidR="008E4071" w:rsidRDefault="008E4071" w:rsidP="00381E43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7F41E3C2" w14:textId="77777777" w:rsidR="008E4071" w:rsidRDefault="008E4071" w:rsidP="008E4071">
      <w:r>
        <w:t>Так как топливо уже выбрано (П-1), то определим параметры заряжания:</w:t>
      </w:r>
    </w:p>
    <w:p w14:paraId="1DCB8DF4" w14:textId="02FBD26B" w:rsidR="008E4071" w:rsidRPr="007C3DBA" w:rsidRDefault="00942A8D" w:rsidP="00381E43">
      <w:pPr>
        <w:jc w:val="center"/>
      </w:pPr>
      <w:r w:rsidRPr="00381E43">
        <w:rPr>
          <w:position w:val="-34"/>
        </w:rPr>
        <w:object w:dxaOrig="3460" w:dyaOrig="1020" w14:anchorId="7B7696EF">
          <v:shape id="_x0000_i1099" type="#_x0000_t75" style="width:173.25pt;height:51pt" o:ole="">
            <v:imagedata r:id="rId159" o:title=""/>
          </v:shape>
          <o:OLEObject Type="Embed" ProgID="Equation.DSMT4" ShapeID="_x0000_i1099" DrawAspect="Content" ObjectID="_1730223313" r:id="rId160"/>
        </w:object>
      </w:r>
    </w:p>
    <w:p w14:paraId="25118283" w14:textId="53364D46" w:rsidR="008E4071" w:rsidRDefault="008E4071" w:rsidP="008E4071">
      <w:r>
        <w:t xml:space="preserve">Коэффициент расхода сопла назначаем равным </w:t>
      </w:r>
      <w:r w:rsidR="00942A8D" w:rsidRPr="00381E43">
        <w:rPr>
          <w:position w:val="-12"/>
        </w:rPr>
        <w:object w:dxaOrig="1120" w:dyaOrig="380" w14:anchorId="38A83CB7">
          <v:shape id="_x0000_i1100" type="#_x0000_t75" style="width:56.25pt;height:18.75pt" o:ole="">
            <v:imagedata r:id="rId161" o:title=""/>
          </v:shape>
          <o:OLEObject Type="Embed" ProgID="Equation.DSMT4" ShapeID="_x0000_i1100" DrawAspect="Content" ObjectID="_1730223314" r:id="rId162"/>
        </w:object>
      </w:r>
      <w:r>
        <w:t>.</w:t>
      </w:r>
    </w:p>
    <w:p w14:paraId="2BC8B043" w14:textId="653F56A3" w:rsidR="008E4071" w:rsidRDefault="008E4071" w:rsidP="008E4071">
      <w:r>
        <w:t>Расход газов через сопло равен</w:t>
      </w:r>
    </w:p>
    <w:p w14:paraId="4D1EB78E" w14:textId="058525D0" w:rsidR="008E4071" w:rsidRDefault="00942A8D" w:rsidP="00381E43">
      <w:pPr>
        <w:jc w:val="center"/>
      </w:pPr>
      <w:r w:rsidRPr="00381E43">
        <w:rPr>
          <w:position w:val="-40"/>
        </w:rPr>
        <w:object w:dxaOrig="3800" w:dyaOrig="900" w14:anchorId="790F4FE2">
          <v:shape id="_x0000_i1101" type="#_x0000_t75" style="width:189.75pt;height:45pt" o:ole="">
            <v:imagedata r:id="rId163" o:title=""/>
          </v:shape>
          <o:OLEObject Type="Embed" ProgID="Equation.DSMT4" ShapeID="_x0000_i1101" DrawAspect="Content" ObjectID="_1730223315" r:id="rId164"/>
        </w:object>
      </w:r>
    </w:p>
    <w:p w14:paraId="2E74ABC9" w14:textId="13C35302" w:rsidR="008E4071" w:rsidRDefault="008E4071" w:rsidP="008E4071">
      <w:r>
        <w:t>Относительный запас топлива</w:t>
      </w:r>
    </w:p>
    <w:p w14:paraId="4CEF18C2" w14:textId="343D3325" w:rsidR="008E4071" w:rsidRDefault="00942A8D" w:rsidP="00381E43">
      <w:pPr>
        <w:jc w:val="center"/>
      </w:pPr>
      <w:r w:rsidRPr="00381E43">
        <w:rPr>
          <w:position w:val="-16"/>
        </w:rPr>
        <w:object w:dxaOrig="2439" w:dyaOrig="420" w14:anchorId="08C1AC3E">
          <v:shape id="_x0000_i1102" type="#_x0000_t75" style="width:122.25pt;height:21pt" o:ole="">
            <v:imagedata r:id="rId165" o:title=""/>
          </v:shape>
          <o:OLEObject Type="Embed" ProgID="Equation.DSMT4" ShapeID="_x0000_i1102" DrawAspect="Content" ObjectID="_1730223316" r:id="rId166"/>
        </w:object>
      </w:r>
    </w:p>
    <w:p w14:paraId="0B95A30C" w14:textId="01758030" w:rsidR="008E4071" w:rsidRDefault="008E4071" w:rsidP="008E4071">
      <w:r w:rsidRPr="0047111A">
        <w:lastRenderedPageBreak/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069CAB4D" w14:textId="14C1B450" w:rsidR="008E4071" w:rsidRDefault="00BC2E8C" w:rsidP="00381E43">
      <w:pPr>
        <w:jc w:val="center"/>
      </w:pPr>
      <w:r w:rsidRPr="00381E43">
        <w:rPr>
          <w:position w:val="-14"/>
        </w:rPr>
        <w:object w:dxaOrig="4080" w:dyaOrig="420" w14:anchorId="6EA6FCB3">
          <v:shape id="_x0000_i1103" type="#_x0000_t75" style="width:204pt;height:21pt" o:ole="">
            <v:imagedata r:id="rId167" o:title=""/>
          </v:shape>
          <o:OLEObject Type="Embed" ProgID="Equation.DSMT4" ShapeID="_x0000_i1103" DrawAspect="Content" ObjectID="_1730223317" r:id="rId168"/>
        </w:object>
      </w:r>
    </w:p>
    <w:p w14:paraId="43645555" w14:textId="39CCD0DD" w:rsidR="008E4071" w:rsidRDefault="008E4071" w:rsidP="008E4071">
      <w:r>
        <w:t>Потребная площадь горения</w:t>
      </w:r>
    </w:p>
    <w:p w14:paraId="7B2A65BB" w14:textId="11BC885F" w:rsidR="008E4071" w:rsidRDefault="00942A8D" w:rsidP="00381E43">
      <w:pPr>
        <w:jc w:val="center"/>
      </w:pPr>
      <w:r w:rsidRPr="00381E43">
        <w:rPr>
          <w:position w:val="-34"/>
        </w:rPr>
        <w:object w:dxaOrig="2659" w:dyaOrig="780" w14:anchorId="7C64B4E1">
          <v:shape id="_x0000_i1104" type="#_x0000_t75" style="width:132.75pt;height:39pt" o:ole="">
            <v:imagedata r:id="rId169" o:title=""/>
          </v:shape>
          <o:OLEObject Type="Embed" ProgID="Equation.DSMT4" ShapeID="_x0000_i1104" DrawAspect="Content" ObjectID="_1730223318" r:id="rId170"/>
        </w:object>
      </w:r>
    </w:p>
    <w:p w14:paraId="248DBE8E" w14:textId="6EB0B713" w:rsidR="008E4071" w:rsidRDefault="008E4071" w:rsidP="008E4071">
      <w:r>
        <w:t xml:space="preserve">Так как не существует аналитического решения по определению значения параметров </w:t>
      </w:r>
      <w:r w:rsidR="00381E43" w:rsidRPr="00381E43">
        <w:rPr>
          <w:position w:val="-12"/>
        </w:rPr>
        <w:object w:dxaOrig="1460" w:dyaOrig="380" w14:anchorId="4E39B738">
          <v:shape id="_x0000_i1105" type="#_x0000_t75" style="width:72.75pt;height:18.75pt" o:ole="">
            <v:imagedata r:id="rId171" o:title=""/>
          </v:shape>
          <o:OLEObject Type="Embed" ProgID="Equation.DSMT4" ShapeID="_x0000_i1105" DrawAspect="Content" ObjectID="_1730223319" r:id="rId172"/>
        </w:object>
      </w:r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6CD41EBB" w14:textId="7FCDA8A9" w:rsidR="008E4071" w:rsidRDefault="008E4071" w:rsidP="008E4071">
      <w:r>
        <w:t xml:space="preserve">Зададимся </w:t>
      </w:r>
      <w:r w:rsidR="00C95EA1" w:rsidRPr="00381E43">
        <w:rPr>
          <w:position w:val="-16"/>
        </w:rPr>
        <w:object w:dxaOrig="1260" w:dyaOrig="420" w14:anchorId="28A23B6C">
          <v:shape id="_x0000_i1106" type="#_x0000_t75" style="width:63pt;height:21pt" o:ole="">
            <v:imagedata r:id="rId173" o:title=""/>
          </v:shape>
          <o:OLEObject Type="Embed" ProgID="Equation.DSMT4" ShapeID="_x0000_i1106" DrawAspect="Content" ObjectID="_1730223320" r:id="rId174"/>
        </w:object>
      </w:r>
      <w:r>
        <w:t>- критическое значение критерия Победоносцева.</w:t>
      </w:r>
    </w:p>
    <w:p w14:paraId="20ABE146" w14:textId="77777777" w:rsidR="008E4071" w:rsidRDefault="008E4071" w:rsidP="008E4071">
      <w:r>
        <w:t>Наружный диаметр заряда находится по формуле:</w:t>
      </w:r>
    </w:p>
    <w:p w14:paraId="7CEDFF49" w14:textId="334B535E" w:rsidR="008E4071" w:rsidRDefault="00C95EA1" w:rsidP="00381E43">
      <w:pPr>
        <w:jc w:val="center"/>
      </w:pPr>
      <w:r w:rsidRPr="00381E43">
        <w:rPr>
          <w:position w:val="-28"/>
        </w:rPr>
        <w:object w:dxaOrig="1660" w:dyaOrig="720" w14:anchorId="61EC8DDB">
          <v:shape id="_x0000_i1107" type="#_x0000_t75" style="width:83.25pt;height:36pt" o:ole="">
            <v:imagedata r:id="rId175" o:title=""/>
          </v:shape>
          <o:OLEObject Type="Embed" ProgID="Equation.DSMT4" ShapeID="_x0000_i1107" DrawAspect="Content" ObjectID="_1730223321" r:id="rId176"/>
        </w:object>
      </w:r>
      <w:r w:rsidR="008E4071">
        <w:t>,</w:t>
      </w:r>
    </w:p>
    <w:p w14:paraId="516790F3" w14:textId="3BDB750B" w:rsidR="008E4071" w:rsidRDefault="008E4071" w:rsidP="00C95EA1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C934F2" w:rsidRPr="00C934F2">
        <w:t xml:space="preserve"> = 2 </w:t>
      </w:r>
      <w:r w:rsidR="00C934F2">
        <w:t>мм</w:t>
      </w:r>
      <w:r>
        <w:t xml:space="preserve">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0D3096D1" w14:textId="32A76C6A" w:rsidR="008E4071" w:rsidRDefault="008E4071" w:rsidP="008E4071">
      <w:r>
        <w:t>Внутренний диаметр заряда определяется как</w:t>
      </w:r>
    </w:p>
    <w:p w14:paraId="1C168FEB" w14:textId="307FD1FC" w:rsidR="008E4071" w:rsidRDefault="00C95EA1" w:rsidP="00381E43">
      <w:pPr>
        <w:jc w:val="center"/>
      </w:pPr>
      <w:r w:rsidRPr="00381E43">
        <w:rPr>
          <w:position w:val="-12"/>
        </w:rPr>
        <w:object w:dxaOrig="1600" w:dyaOrig="380" w14:anchorId="51E126AB">
          <v:shape id="_x0000_i1108" type="#_x0000_t75" style="width:80.25pt;height:18.75pt" o:ole="">
            <v:imagedata r:id="rId177" o:title=""/>
          </v:shape>
          <o:OLEObject Type="Embed" ProgID="Equation.DSMT4" ShapeID="_x0000_i1108" DrawAspect="Content" ObjectID="_1730223322" r:id="rId178"/>
        </w:object>
      </w:r>
      <w:r w:rsidR="008E4071">
        <w:t>.</w:t>
      </w:r>
    </w:p>
    <w:p w14:paraId="289BE27F" w14:textId="5BF6FD5E" w:rsidR="008E4071" w:rsidRDefault="008E4071" w:rsidP="008E4071">
      <w:r>
        <w:t>Длина заряда определяются из потребной площади горения</w:t>
      </w:r>
    </w:p>
    <w:p w14:paraId="7F4CD77B" w14:textId="37A2BE22" w:rsidR="008E4071" w:rsidRDefault="00C95EA1" w:rsidP="00381E43">
      <w:pPr>
        <w:jc w:val="center"/>
      </w:pPr>
      <w:r w:rsidRPr="00381E43">
        <w:rPr>
          <w:position w:val="-36"/>
        </w:rPr>
        <w:object w:dxaOrig="2260" w:dyaOrig="800" w14:anchorId="4EBBC9C0">
          <v:shape id="_x0000_i1109" type="#_x0000_t75" style="width:113.25pt;height:39.75pt" o:ole="">
            <v:imagedata r:id="rId179" o:title=""/>
          </v:shape>
          <o:OLEObject Type="Embed" ProgID="Equation.DSMT4" ShapeID="_x0000_i1109" DrawAspect="Content" ObjectID="_1730223323" r:id="rId180"/>
        </w:object>
      </w:r>
      <w:r w:rsidR="008E4071" w:rsidRPr="0070597B">
        <w:t>.</w:t>
      </w:r>
    </w:p>
    <w:p w14:paraId="41F39679" w14:textId="77777777" w:rsidR="008E4071" w:rsidRDefault="008E4071" w:rsidP="008E4071">
      <w:r>
        <w:t>Значения параметров Победоносцева для внешней и внутренней поверхности:</w:t>
      </w:r>
    </w:p>
    <w:p w14:paraId="38E0857C" w14:textId="0B991E68" w:rsidR="008E4071" w:rsidRPr="0070597B" w:rsidRDefault="00C95EA1" w:rsidP="00381E43">
      <w:pPr>
        <w:jc w:val="center"/>
      </w:pPr>
      <w:r w:rsidRPr="00381E43">
        <w:rPr>
          <w:position w:val="-34"/>
        </w:rPr>
        <w:object w:dxaOrig="1260" w:dyaOrig="780" w14:anchorId="60E15E1B">
          <v:shape id="_x0000_i1110" type="#_x0000_t75" style="width:63pt;height:39pt" o:ole="">
            <v:imagedata r:id="rId181" o:title=""/>
          </v:shape>
          <o:OLEObject Type="Embed" ProgID="Equation.DSMT4" ShapeID="_x0000_i1110" DrawAspect="Content" ObjectID="_1730223324" r:id="rId182"/>
        </w:object>
      </w:r>
    </w:p>
    <w:p w14:paraId="186DC49C" w14:textId="06EB9504" w:rsidR="008E4071" w:rsidRPr="0070597B" w:rsidRDefault="00C95EA1" w:rsidP="00381E43">
      <w:pPr>
        <w:jc w:val="center"/>
      </w:pPr>
      <w:r w:rsidRPr="00381E43">
        <w:rPr>
          <w:position w:val="-34"/>
        </w:rPr>
        <w:object w:dxaOrig="2060" w:dyaOrig="780" w14:anchorId="07A86A97">
          <v:shape id="_x0000_i1111" type="#_x0000_t75" style="width:102.75pt;height:39pt" o:ole="">
            <v:imagedata r:id="rId183" o:title=""/>
          </v:shape>
          <o:OLEObject Type="Embed" ProgID="Equation.DSMT4" ShapeID="_x0000_i1111" DrawAspect="Content" ObjectID="_1730223325" r:id="rId184"/>
        </w:object>
      </w:r>
    </w:p>
    <w:p w14:paraId="461C50FD" w14:textId="64C5C719" w:rsidR="008E4071" w:rsidRDefault="008E4071" w:rsidP="008E4071">
      <w:r>
        <w:t>Коэффициент заполнения поперечного сечения</w:t>
      </w:r>
    </w:p>
    <w:p w14:paraId="475BDC37" w14:textId="1490C5C7" w:rsidR="008E4071" w:rsidRPr="00F16527" w:rsidRDefault="00C95EA1" w:rsidP="00381E43">
      <w:pPr>
        <w:jc w:val="center"/>
      </w:pPr>
      <w:r w:rsidRPr="00381E43">
        <w:rPr>
          <w:position w:val="-34"/>
        </w:rPr>
        <w:object w:dxaOrig="1760" w:dyaOrig="820" w14:anchorId="6494AE8A">
          <v:shape id="_x0000_i1112" type="#_x0000_t75" style="width:87.75pt;height:41.25pt" o:ole="">
            <v:imagedata r:id="rId185" o:title=""/>
          </v:shape>
          <o:OLEObject Type="Embed" ProgID="Equation.DSMT4" ShapeID="_x0000_i1112" DrawAspect="Content" ObjectID="_1730223326" r:id="rId186"/>
        </w:object>
      </w:r>
      <w:r w:rsidR="008E4071" w:rsidRPr="00F16527">
        <w:t>.</w:t>
      </w:r>
    </w:p>
    <w:p w14:paraId="2A1C0FCF" w14:textId="0C302200" w:rsidR="008E4071" w:rsidRDefault="008E4071" w:rsidP="008E4071">
      <w:r>
        <w:t>Критерий Шварца</w:t>
      </w:r>
    </w:p>
    <w:p w14:paraId="11974C46" w14:textId="03EAD2B9" w:rsidR="008E4071" w:rsidRPr="00F16527" w:rsidRDefault="00C95EA1" w:rsidP="00381E43">
      <w:pPr>
        <w:jc w:val="center"/>
      </w:pPr>
      <w:r w:rsidRPr="00381E43">
        <w:rPr>
          <w:position w:val="-36"/>
        </w:rPr>
        <w:object w:dxaOrig="2920" w:dyaOrig="840" w14:anchorId="34362093">
          <v:shape id="_x0000_i1113" type="#_x0000_t75" style="width:146.25pt;height:42pt" o:ole="">
            <v:imagedata r:id="rId187" o:title=""/>
          </v:shape>
          <o:OLEObject Type="Embed" ProgID="Equation.DSMT4" ShapeID="_x0000_i1113" DrawAspect="Content" ObjectID="_1730223327" r:id="rId188"/>
        </w:object>
      </w:r>
    </w:p>
    <w:p w14:paraId="7455C543" w14:textId="3953C1C7" w:rsidR="008E4071" w:rsidRDefault="008E4071" w:rsidP="008E4071">
      <w:r>
        <w:t>Результаты вычислений приведены в табл</w:t>
      </w:r>
      <w:r w:rsidR="00CF743F">
        <w:t>ице 2.2</w:t>
      </w:r>
      <w:r>
        <w:t>.</w:t>
      </w:r>
    </w:p>
    <w:p w14:paraId="197D7F26" w14:textId="161046F6" w:rsidR="008E4071" w:rsidRPr="00D16EFB" w:rsidRDefault="008E4071" w:rsidP="008E4071">
      <w:pPr>
        <w:jc w:val="right"/>
      </w:pPr>
      <w:r>
        <w:t xml:space="preserve">Таблица </w:t>
      </w:r>
      <w:r w:rsidR="00CF743F">
        <w:t>2.2</w:t>
      </w:r>
      <w:r>
        <w:t>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E173B9" w14:paraId="29CA81B1" w14:textId="77777777" w:rsidTr="00E173B9">
        <w:tc>
          <w:tcPr>
            <w:tcW w:w="1325" w:type="dxa"/>
            <w:shd w:val="clear" w:color="auto" w:fill="8EAADB" w:themeFill="accent1" w:themeFillTint="99"/>
            <w:vAlign w:val="center"/>
          </w:tcPr>
          <w:p w14:paraId="7E83862E" w14:textId="6B05860B" w:rsidR="00E173B9" w:rsidRPr="00EA00D3" w:rsidRDefault="00E173B9" w:rsidP="00E173B9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16BF8774" w14:textId="2FEE9255" w:rsidR="00E173B9" w:rsidRDefault="00E173B9" w:rsidP="008E4071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4CBC209E" w14:textId="77777777" w:rsidR="00E173B9" w:rsidRDefault="00E173B9" w:rsidP="008E4071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83C1F11" w14:textId="77777777" w:rsidR="00E173B9" w:rsidRDefault="00E173B9" w:rsidP="008E4071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580CEED" w14:textId="77777777" w:rsidR="00E173B9" w:rsidRDefault="00E173B9" w:rsidP="008E4071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98F4EB0" w14:textId="77777777" w:rsidR="00E173B9" w:rsidRDefault="00E173B9" w:rsidP="008E4071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173B9" w14:paraId="6CE9642F" w14:textId="77777777" w:rsidTr="00E173B9">
        <w:tc>
          <w:tcPr>
            <w:tcW w:w="1325" w:type="dxa"/>
            <w:vAlign w:val="center"/>
          </w:tcPr>
          <w:p w14:paraId="58DE2F47" w14:textId="6C4BE272" w:rsidR="00E173B9" w:rsidRPr="00EA00D3" w:rsidRDefault="00E173B9" w:rsidP="00E173B9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5EC897AC" w14:textId="45074BE0" w:rsidR="00E173B9" w:rsidRDefault="00E173B9" w:rsidP="00E173B9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506F9C5E" w14:textId="666BCE7D" w:rsidR="00E173B9" w:rsidRDefault="00E173B9" w:rsidP="00E173B9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64CE97CA" w14:textId="5ED4A975" w:rsidR="00E173B9" w:rsidRDefault="00E173B9" w:rsidP="00E173B9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64A211D3" w14:textId="0505A5CA" w:rsidR="00E173B9" w:rsidRDefault="00E173B9" w:rsidP="00E173B9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3892A5A4" w14:textId="138B7B12" w:rsidR="00E173B9" w:rsidRDefault="00E173B9" w:rsidP="00E173B9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4307FD" w14:paraId="01D5372C" w14:textId="77777777" w:rsidTr="00286BD5">
        <w:tc>
          <w:tcPr>
            <w:tcW w:w="1325" w:type="dxa"/>
            <w:vAlign w:val="center"/>
          </w:tcPr>
          <w:p w14:paraId="50B55696" w14:textId="131B0623" w:rsidR="004307FD" w:rsidRPr="00EA00D3" w:rsidRDefault="004307FD" w:rsidP="004307FD">
            <w:pPr>
              <w:ind w:firstLine="22"/>
              <w:jc w:val="center"/>
              <w:rPr>
                <w:i/>
                <w:iCs/>
                <w:lang w:val="en-US"/>
              </w:rPr>
            </w:pPr>
            <w:r w:rsidRPr="00943615">
              <w:rPr>
                <w:rFonts w:eastAsia="Times New Roman"/>
                <w:position w:val="-12"/>
              </w:rPr>
              <w:object w:dxaOrig="360" w:dyaOrig="380" w14:anchorId="363B117F">
                <v:shape id="_x0000_i1114" type="#_x0000_t75" style="width:18pt;height:18.75pt" o:ole="">
                  <v:imagedata r:id="rId189" o:title=""/>
                </v:shape>
                <o:OLEObject Type="Embed" ProgID="Equation.DSMT4" ShapeID="_x0000_i1114" DrawAspect="Content" ObjectID="_1730223328" r:id="rId190"/>
              </w:object>
            </w:r>
            <w:r w:rsidRPr="00EA00D3">
              <w:rPr>
                <w:i/>
                <w:iCs/>
              </w:rPr>
              <w:t xml:space="preserve">, </w:t>
            </w:r>
            <w:r w:rsidRPr="00FC17D3">
              <w:t>мм</w:t>
            </w:r>
          </w:p>
        </w:tc>
        <w:tc>
          <w:tcPr>
            <w:tcW w:w="1605" w:type="dxa"/>
          </w:tcPr>
          <w:p w14:paraId="57C7878A" w14:textId="3AF2ACA1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1CA7AB2D" w14:textId="39BEEAF9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675EA25B" w14:textId="4DFE93BD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34876210" w14:textId="7233651A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48C9D3F5" w14:textId="64FF206B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4307FD" w14:paraId="032C4741" w14:textId="77777777" w:rsidTr="004307FD">
        <w:tc>
          <w:tcPr>
            <w:tcW w:w="1325" w:type="dxa"/>
            <w:shd w:val="clear" w:color="auto" w:fill="auto"/>
            <w:vAlign w:val="center"/>
          </w:tcPr>
          <w:p w14:paraId="6BB24C4D" w14:textId="0A331211" w:rsidR="004307FD" w:rsidRPr="00EA00D3" w:rsidRDefault="004307FD" w:rsidP="004307FD">
            <w:pPr>
              <w:ind w:firstLine="22"/>
              <w:jc w:val="center"/>
              <w:rPr>
                <w:i/>
                <w:iCs/>
                <w:lang w:val="en-US"/>
              </w:rPr>
            </w:pPr>
            <w:r w:rsidRPr="00943615">
              <w:rPr>
                <w:rFonts w:eastAsia="Times New Roman"/>
                <w:position w:val="-12"/>
              </w:rPr>
              <w:object w:dxaOrig="360" w:dyaOrig="380" w14:anchorId="0EC72DC2">
                <v:shape id="_x0000_i1115" type="#_x0000_t75" style="width:18pt;height:18.75pt" o:ole="">
                  <v:imagedata r:id="rId191" o:title=""/>
                </v:shape>
                <o:OLEObject Type="Embed" ProgID="Equation.DSMT4" ShapeID="_x0000_i1115" DrawAspect="Content" ObjectID="_1730223329" r:id="rId192"/>
              </w:object>
            </w:r>
            <w:r w:rsidRPr="00EA00D3">
              <w:rPr>
                <w:i/>
                <w:iCs/>
              </w:rPr>
              <w:t xml:space="preserve">, </w:t>
            </w:r>
            <w:r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32262475" w14:textId="00396E5B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7C515812" w14:textId="01D8148B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7AC93E3" w14:textId="5399DADE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12B2544B" w14:textId="32DEDF69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5E587924" w14:textId="532BBDF0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4307FD" w14:paraId="7510D166" w14:textId="77777777" w:rsidTr="004307FD">
        <w:tc>
          <w:tcPr>
            <w:tcW w:w="1325" w:type="dxa"/>
            <w:shd w:val="clear" w:color="auto" w:fill="auto"/>
            <w:vAlign w:val="center"/>
          </w:tcPr>
          <w:p w14:paraId="54B62EAD" w14:textId="5A8ED942" w:rsidR="004307FD" w:rsidRPr="00EA00D3" w:rsidRDefault="004307FD" w:rsidP="004307FD">
            <w:pPr>
              <w:ind w:firstLine="22"/>
              <w:jc w:val="center"/>
              <w:rPr>
                <w:i/>
                <w:iCs/>
                <w:lang w:val="en-US"/>
              </w:rPr>
            </w:pPr>
            <w:r w:rsidRPr="00943615">
              <w:rPr>
                <w:rFonts w:eastAsia="Times New Roman"/>
                <w:position w:val="-12"/>
              </w:rPr>
              <w:object w:dxaOrig="300" w:dyaOrig="380" w14:anchorId="6448DE8E">
                <v:shape id="_x0000_i1116" type="#_x0000_t75" style="width:15pt;height:18.75pt" o:ole="">
                  <v:imagedata r:id="rId193" o:title=""/>
                </v:shape>
                <o:OLEObject Type="Embed" ProgID="Equation.DSMT4" ShapeID="_x0000_i1116" DrawAspect="Content" ObjectID="_1730223330" r:id="rId194"/>
              </w:object>
            </w:r>
            <w:r w:rsidRPr="00EA00D3">
              <w:rPr>
                <w:i/>
                <w:iCs/>
              </w:rPr>
              <w:t xml:space="preserve">, </w:t>
            </w:r>
            <w:r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6C29872D" w14:textId="5733243B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033C283" w14:textId="40640FCF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2CB9C421" w14:textId="18963F85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6DA5E3BA" w14:textId="09C7ED06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101E4A30" w14:textId="4B6AEDBF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4307FD" w14:paraId="22F0D5F2" w14:textId="77777777" w:rsidTr="004307FD">
        <w:tc>
          <w:tcPr>
            <w:tcW w:w="1325" w:type="dxa"/>
            <w:shd w:val="clear" w:color="auto" w:fill="auto"/>
            <w:vAlign w:val="center"/>
          </w:tcPr>
          <w:p w14:paraId="213E3E94" w14:textId="49F40C6F" w:rsidR="004307FD" w:rsidRPr="00EA00D3" w:rsidRDefault="004307FD" w:rsidP="004307FD">
            <w:pPr>
              <w:ind w:firstLine="22"/>
              <w:jc w:val="center"/>
              <w:rPr>
                <w:i/>
                <w:iCs/>
                <w:lang w:val="en-US"/>
              </w:rPr>
            </w:pPr>
            <w:r w:rsidRPr="00943615">
              <w:rPr>
                <w:rFonts w:eastAsia="Times New Roman"/>
                <w:position w:val="-12"/>
              </w:rPr>
              <w:object w:dxaOrig="400" w:dyaOrig="380" w14:anchorId="3531937E">
                <v:shape id="_x0000_i1117" type="#_x0000_t75" style="width:20.25pt;height:18.75pt" o:ole="">
                  <v:imagedata r:id="rId195" o:title=""/>
                </v:shape>
                <o:OLEObject Type="Embed" ProgID="Equation.DSMT4" ShapeID="_x0000_i1117" DrawAspect="Content" ObjectID="_1730223331" r:id="rId196"/>
              </w:object>
            </w:r>
          </w:p>
        </w:tc>
        <w:tc>
          <w:tcPr>
            <w:tcW w:w="1605" w:type="dxa"/>
            <w:shd w:val="clear" w:color="auto" w:fill="92D050"/>
          </w:tcPr>
          <w:p w14:paraId="6BF36571" w14:textId="46CDDBC2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73878A4C" w14:textId="28C5AE72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31D17554" w14:textId="2AB4DBF6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4B8EEAC3" w14:textId="4FDAB27A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44D10D1C" w14:textId="1F59F477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4307FD" w14:paraId="4B6B8CAE" w14:textId="77777777" w:rsidTr="004307FD">
        <w:tc>
          <w:tcPr>
            <w:tcW w:w="1325" w:type="dxa"/>
            <w:shd w:val="clear" w:color="auto" w:fill="auto"/>
            <w:vAlign w:val="center"/>
          </w:tcPr>
          <w:p w14:paraId="0C4C788A" w14:textId="06CA3383" w:rsidR="004307FD" w:rsidRPr="00EA00D3" w:rsidRDefault="004307FD" w:rsidP="004307FD">
            <w:pPr>
              <w:ind w:firstLine="22"/>
              <w:jc w:val="center"/>
              <w:rPr>
                <w:i/>
                <w:iCs/>
                <w:lang w:val="en-US"/>
              </w:rPr>
            </w:pPr>
            <w:r w:rsidRPr="00943615">
              <w:rPr>
                <w:rFonts w:eastAsia="Times New Roman"/>
                <w:position w:val="-16"/>
              </w:rPr>
              <w:object w:dxaOrig="480" w:dyaOrig="420" w14:anchorId="328DD8FD">
                <v:shape id="_x0000_i1118" type="#_x0000_t75" style="width:24pt;height:21pt" o:ole="">
                  <v:imagedata r:id="rId197" o:title=""/>
                </v:shape>
                <o:OLEObject Type="Embed" ProgID="Equation.DSMT4" ShapeID="_x0000_i1118" DrawAspect="Content" ObjectID="_1730223332" r:id="rId198"/>
              </w:object>
            </w:r>
          </w:p>
        </w:tc>
        <w:tc>
          <w:tcPr>
            <w:tcW w:w="1605" w:type="dxa"/>
            <w:shd w:val="clear" w:color="auto" w:fill="92D050"/>
          </w:tcPr>
          <w:p w14:paraId="6CB8EE84" w14:textId="0E5A5D9A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0DA33A7D" w14:textId="27A3B57E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4A077CB1" w14:textId="2E13D8B3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1C475D62" w14:textId="53696127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78D62C39" w14:textId="577412DB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4307FD" w14:paraId="7B69AB1D" w14:textId="77777777" w:rsidTr="004307FD">
        <w:tc>
          <w:tcPr>
            <w:tcW w:w="1325" w:type="dxa"/>
            <w:shd w:val="clear" w:color="auto" w:fill="auto"/>
            <w:vAlign w:val="center"/>
          </w:tcPr>
          <w:p w14:paraId="7800C05B" w14:textId="6AB8B6A6" w:rsidR="004307FD" w:rsidRPr="00EA00D3" w:rsidRDefault="004307FD" w:rsidP="004307FD">
            <w:pPr>
              <w:ind w:firstLine="22"/>
              <w:jc w:val="center"/>
              <w:rPr>
                <w:i/>
                <w:iCs/>
                <w:lang w:val="en-US"/>
              </w:rPr>
            </w:pPr>
            <w:r w:rsidRPr="00943615">
              <w:rPr>
                <w:rFonts w:eastAsia="Times New Roman"/>
                <w:position w:val="-12"/>
              </w:rPr>
              <w:object w:dxaOrig="279" w:dyaOrig="380" w14:anchorId="1626D4A7">
                <v:shape id="_x0000_i1119" type="#_x0000_t75" style="width:14.25pt;height:18.75pt" o:ole="">
                  <v:imagedata r:id="rId199" o:title=""/>
                </v:shape>
                <o:OLEObject Type="Embed" ProgID="Equation.DSMT4" ShapeID="_x0000_i1119" DrawAspect="Content" ObjectID="_1730223333" r:id="rId200"/>
              </w:object>
            </w:r>
          </w:p>
        </w:tc>
        <w:tc>
          <w:tcPr>
            <w:tcW w:w="1605" w:type="dxa"/>
            <w:shd w:val="clear" w:color="auto" w:fill="FF3F3F"/>
          </w:tcPr>
          <w:p w14:paraId="4FE05865" w14:textId="6EFF4E32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6CAC05E9" w14:textId="4E4E4E4C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1E6BB914" w14:textId="0792E565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5A7EA71" w14:textId="56B3EA48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35D9B10A" w14:textId="6ED7DEDC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4307FD" w14:paraId="1DB70A00" w14:textId="77777777" w:rsidTr="004307FD">
        <w:tc>
          <w:tcPr>
            <w:tcW w:w="1325" w:type="dxa"/>
            <w:shd w:val="clear" w:color="auto" w:fill="auto"/>
            <w:vAlign w:val="center"/>
          </w:tcPr>
          <w:p w14:paraId="1FD6799D" w14:textId="085CCBDD" w:rsidR="004307FD" w:rsidRPr="00EA00D3" w:rsidRDefault="004307FD" w:rsidP="004307FD">
            <w:pPr>
              <w:ind w:firstLine="22"/>
              <w:jc w:val="center"/>
              <w:rPr>
                <w:i/>
                <w:iCs/>
                <w:lang w:val="en-US"/>
              </w:rPr>
            </w:pPr>
            <w:r w:rsidRPr="00943615">
              <w:rPr>
                <w:rFonts w:eastAsia="Times New Roman"/>
                <w:position w:val="-6"/>
              </w:rPr>
              <w:object w:dxaOrig="360" w:dyaOrig="300" w14:anchorId="4B43F00C">
                <v:shape id="_x0000_i1120" type="#_x0000_t75" style="width:18pt;height:15pt" o:ole="">
                  <v:imagedata r:id="rId201" o:title=""/>
                </v:shape>
                <o:OLEObject Type="Embed" ProgID="Equation.DSMT4" ShapeID="_x0000_i1120" DrawAspect="Content" ObjectID="_1730223334" r:id="rId202"/>
              </w:object>
            </w:r>
          </w:p>
        </w:tc>
        <w:tc>
          <w:tcPr>
            <w:tcW w:w="1605" w:type="dxa"/>
            <w:shd w:val="clear" w:color="auto" w:fill="92D050"/>
          </w:tcPr>
          <w:p w14:paraId="02043C1A" w14:textId="386D4610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77827088" w14:textId="67DCCD54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62240F5C" w14:textId="4076CE26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1C6E3A3B" w14:textId="35A876B6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BBC9BEF" w14:textId="596F2C8B" w:rsidR="004307FD" w:rsidRDefault="004307FD" w:rsidP="004307FD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1207643D" w14:textId="77777777" w:rsidR="008E4071" w:rsidRPr="00CB2108" w:rsidRDefault="008E4071" w:rsidP="008E4071">
      <w:pPr>
        <w:rPr>
          <w:lang w:val="en-US"/>
        </w:rPr>
      </w:pPr>
    </w:p>
    <w:p w14:paraId="563E073B" w14:textId="376F03DF" w:rsidR="00A50E99" w:rsidRDefault="008E4071" w:rsidP="008C2C05">
      <w:r>
        <w:t xml:space="preserve">По результатам расчетов видно, </w:t>
      </w:r>
      <w:r w:rsidR="00CF743F">
        <w:t xml:space="preserve">что единственным </w:t>
      </w:r>
      <w:r w:rsidR="008C2C05">
        <w:t xml:space="preserve">допустимым </w:t>
      </w:r>
      <w:r w:rsidR="00CF743F">
        <w:t>вариантом</w:t>
      </w:r>
      <w:r>
        <w:t xml:space="preserve"> </w:t>
      </w:r>
      <w:r w:rsidR="008C2C05">
        <w:t xml:space="preserve">является решение при </w:t>
      </w:r>
      <w:r w:rsidR="008C2C05" w:rsidRPr="008C2C05">
        <w:rPr>
          <w:position w:val="-6"/>
        </w:rPr>
        <w:object w:dxaOrig="700" w:dyaOrig="300" w14:anchorId="5E213B9E">
          <v:shape id="_x0000_i1121" type="#_x0000_t75" style="width:35.25pt;height:15pt" o:ole="">
            <v:imagedata r:id="rId203" o:title=""/>
          </v:shape>
          <o:OLEObject Type="Embed" ProgID="Equation.DSMT4" ShapeID="_x0000_i1121" DrawAspect="Content" ObjectID="_1730223335" r:id="rId204"/>
        </w:object>
      </w:r>
      <w:r w:rsidR="008C2C05" w:rsidRPr="008C2C05">
        <w:t xml:space="preserve">. </w:t>
      </w:r>
      <w:r w:rsidR="004307FD">
        <w:t>При этом значение длины заряда близко к максимально допустимому. Так как в камере необходимо предусмотреть</w:t>
      </w:r>
      <w:r w:rsidR="008A1368">
        <w:t xml:space="preserve"> дополнительно</w:t>
      </w:r>
      <w:r w:rsidR="004307FD">
        <w:t xml:space="preserve"> места для сопловых решеток и воспламенителя</w:t>
      </w:r>
      <w:r w:rsidR="008A1368">
        <w:t xml:space="preserve">, принято решение длины трубок сделать переменными: 7 шашек будет убрано </w:t>
      </w:r>
      <w:r w:rsidR="008A1368">
        <w:lastRenderedPageBreak/>
        <w:t xml:space="preserve">для размещения ФВУ, длину трубок из последнего ряда (с кол-вом </w:t>
      </w:r>
      <w:r w:rsidR="00B017C7" w:rsidRPr="008A1368">
        <w:rPr>
          <w:position w:val="-12"/>
        </w:rPr>
        <w:object w:dxaOrig="820" w:dyaOrig="380" w14:anchorId="20289525">
          <v:shape id="_x0000_i1122" type="#_x0000_t75" style="width:41.25pt;height:18.75pt" o:ole="">
            <v:imagedata r:id="rId205" o:title=""/>
          </v:shape>
          <o:OLEObject Type="Embed" ProgID="Equation.DSMT4" ShapeID="_x0000_i1122" DrawAspect="Content" ObjectID="_1730223336" r:id="rId206"/>
        </w:object>
      </w:r>
      <w:r w:rsidR="008A1368">
        <w:t>) оставляем равной 33 мм. Тогда потребная длина шашек оставшегося ряда</w:t>
      </w:r>
    </w:p>
    <w:p w14:paraId="33916064" w14:textId="044F79ED" w:rsidR="008C2C05" w:rsidRDefault="00B017C7" w:rsidP="00B017C7">
      <w:pPr>
        <w:jc w:val="center"/>
      </w:pPr>
      <w:r w:rsidRPr="00381E43">
        <w:rPr>
          <w:position w:val="-36"/>
        </w:rPr>
        <w:object w:dxaOrig="4300" w:dyaOrig="859" w14:anchorId="2793EF45">
          <v:shape id="_x0000_i1123" type="#_x0000_t75" style="width:215.25pt;height:42.75pt" o:ole="">
            <v:imagedata r:id="rId207" o:title=""/>
          </v:shape>
          <o:OLEObject Type="Embed" ProgID="Equation.DSMT4" ShapeID="_x0000_i1123" DrawAspect="Content" ObjectID="_1730223337" r:id="rId208"/>
        </w:object>
      </w:r>
    </w:p>
    <w:p w14:paraId="28D5A7D2" w14:textId="77777777" w:rsidR="008A1368" w:rsidRDefault="008A1368" w:rsidP="008C2C05"/>
    <w:p w14:paraId="7269209F" w14:textId="62F875A3" w:rsidR="00AF7C0F" w:rsidRPr="003A09F7" w:rsidRDefault="00AF7C0F" w:rsidP="00AF7C0F">
      <w:pPr>
        <w:pStyle w:val="1"/>
      </w:pPr>
      <w:bookmarkStart w:id="11" w:name="_Toc103869811"/>
      <w:r>
        <w:t>Определение массы навески воспламенителя</w:t>
      </w:r>
      <w:bookmarkEnd w:id="11"/>
    </w:p>
    <w:p w14:paraId="32F30E9A" w14:textId="27076063" w:rsidR="00A50E99" w:rsidRDefault="00A50E99" w:rsidP="00A50E99">
      <w:pPr>
        <w:ind w:firstLine="0"/>
      </w:pPr>
    </w:p>
    <w:p w14:paraId="70DA608E" w14:textId="1CA88147" w:rsidR="00545C8D" w:rsidRDefault="00545C8D" w:rsidP="00CB604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w:r w:rsidR="007C7A29" w:rsidRPr="007C7A29">
        <w:rPr>
          <w:position w:val="-12"/>
        </w:rPr>
        <w:object w:dxaOrig="340" w:dyaOrig="380" w14:anchorId="2FA4FFCB">
          <v:shape id="_x0000_i1124" type="#_x0000_t75" style="width:17.25pt;height:18.75pt" o:ole="">
            <v:imagedata r:id="rId209" o:title=""/>
          </v:shape>
          <o:OLEObject Type="Embed" ProgID="Equation.DSMT4" ShapeID="_x0000_i1124" DrawAspect="Content" ObjectID="_1730223338" r:id="rId210"/>
        </w:object>
      </w:r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w:r w:rsidR="007C7A29" w:rsidRPr="007C7A29">
        <w:rPr>
          <w:position w:val="-12"/>
        </w:rPr>
        <w:object w:dxaOrig="279" w:dyaOrig="380" w14:anchorId="3BE311EA">
          <v:shape id="_x0000_i1125" type="#_x0000_t75" style="width:14.25pt;height:18.75pt" o:ole="">
            <v:imagedata r:id="rId211" o:title=""/>
          </v:shape>
          <o:OLEObject Type="Embed" ProgID="Equation.DSMT4" ShapeID="_x0000_i1125" DrawAspect="Content" ObjectID="_1730223339" r:id="rId212"/>
        </w:object>
      </w:r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2E41DBC8" w14:textId="1E89D433" w:rsidR="00545C8D" w:rsidRPr="00545C8D" w:rsidRDefault="00545C8D" w:rsidP="00545C8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w:r w:rsidR="007C7A29" w:rsidRPr="007C7A29">
        <w:rPr>
          <w:position w:val="-12"/>
        </w:rPr>
        <w:object w:dxaOrig="1280" w:dyaOrig="380" w14:anchorId="747D32FB">
          <v:shape id="_x0000_i1126" type="#_x0000_t75" style="width:63.75pt;height:18.75pt" o:ole="">
            <v:imagedata r:id="rId213" o:title=""/>
          </v:shape>
          <o:OLEObject Type="Embed" ProgID="Equation.DSMT4" ShapeID="_x0000_i1126" DrawAspect="Content" ObjectID="_1730223340" r:id="rId214"/>
        </w:object>
      </w:r>
      <w:r>
        <w:rPr>
          <w:rFonts w:eastAsiaTheme="minorEastAsia"/>
          <w:iCs/>
        </w:rPr>
        <w:t xml:space="preserve">. При такой начальной температуре наблюдается затянутый процесс горения, выражающийся в недостаточном </w:t>
      </w:r>
      <w:proofErr w:type="spellStart"/>
      <w:r>
        <w:rPr>
          <w:rFonts w:eastAsiaTheme="minorEastAsia"/>
          <w:iCs/>
        </w:rPr>
        <w:t>газоприходе</w:t>
      </w:r>
      <w:proofErr w:type="spellEnd"/>
      <w:r>
        <w:rPr>
          <w:rFonts w:eastAsiaTheme="minorEastAsia"/>
          <w:iCs/>
        </w:rPr>
        <w:t>.</w:t>
      </w:r>
    </w:p>
    <w:p w14:paraId="7921C7CB" w14:textId="28C53348" w:rsidR="00545C8D" w:rsidRDefault="00545C8D" w:rsidP="00545C8D">
      <w:r>
        <w:t xml:space="preserve">Для марок воспламенителей, используемых на практике, можно считать, что скорость горения воспламенителя </w:t>
      </w:r>
      <w:r w:rsidR="007C7A29" w:rsidRPr="007C7A29">
        <w:rPr>
          <w:position w:val="-12"/>
        </w:rPr>
        <w:object w:dxaOrig="279" w:dyaOrig="380" w14:anchorId="44AAA981">
          <v:shape id="_x0000_i1127" type="#_x0000_t75" style="width:14.25pt;height:18.75pt" o:ole="">
            <v:imagedata r:id="rId215" o:title=""/>
          </v:shape>
          <o:OLEObject Type="Embed" ProgID="Equation.DSMT4" ShapeID="_x0000_i1127" DrawAspect="Content" ObjectID="_1730223341" r:id="rId216"/>
        </w:object>
      </w:r>
      <w:r>
        <w:t xml:space="preserve"> не зависит от давления и составляет 0,05 м/с.</w:t>
      </w:r>
    </w:p>
    <w:p w14:paraId="1FFAADCF" w14:textId="77777777" w:rsidR="00545C8D" w:rsidRDefault="00545C8D" w:rsidP="00545C8D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6EEAA9CD" w14:textId="6010DB30" w:rsidR="00545C8D" w:rsidRDefault="007C7A29" w:rsidP="00545C8D">
      <w:pPr>
        <w:jc w:val="center"/>
      </w:pPr>
      <w:r w:rsidRPr="007C7A29">
        <w:rPr>
          <w:position w:val="-34"/>
        </w:rPr>
        <w:object w:dxaOrig="2420" w:dyaOrig="820" w14:anchorId="06FF7FC0">
          <v:shape id="_x0000_i1128" type="#_x0000_t75" style="width:120.75pt;height:41.25pt" o:ole="">
            <v:imagedata r:id="rId217" o:title=""/>
          </v:shape>
          <o:OLEObject Type="Embed" ProgID="Equation.DSMT4" ShapeID="_x0000_i1128" DrawAspect="Content" ObjectID="_1730223342" r:id="rId218"/>
        </w:object>
      </w:r>
    </w:p>
    <w:p w14:paraId="3B8101E1" w14:textId="55352A35" w:rsidR="00545C8D" w:rsidRDefault="00545C8D" w:rsidP="00545C8D">
      <w:pPr>
        <w:ind w:firstLine="0"/>
      </w:pPr>
      <w:r>
        <w:t xml:space="preserve">где </w:t>
      </w:r>
      <w:r w:rsidR="007C7A29" w:rsidRPr="007C7A29">
        <w:rPr>
          <w:position w:val="-12"/>
        </w:rPr>
        <w:object w:dxaOrig="380" w:dyaOrig="380" w14:anchorId="194E5F6F">
          <v:shape id="_x0000_i1129" type="#_x0000_t75" style="width:18.75pt;height:18.75pt" o:ole="">
            <v:imagedata r:id="rId219" o:title=""/>
          </v:shape>
          <o:OLEObject Type="Embed" ProgID="Equation.DSMT4" ShapeID="_x0000_i1129" DrawAspect="Content" ObjectID="_1730223343" r:id="rId220"/>
        </w:object>
      </w:r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w:r w:rsidR="007C7A29" w:rsidRPr="007C7A29">
        <w:rPr>
          <w:position w:val="-12"/>
        </w:rPr>
        <w:object w:dxaOrig="1140" w:dyaOrig="380" w14:anchorId="2F01BC71">
          <v:shape id="_x0000_i1130" type="#_x0000_t75" style="width:57pt;height:18.75pt" o:ole="">
            <v:imagedata r:id="rId221" o:title=""/>
          </v:shape>
          <o:OLEObject Type="Embed" ProgID="Equation.DSMT4" ShapeID="_x0000_i1130" DrawAspect="Content" ObjectID="_1730223344" r:id="rId222"/>
        </w:object>
      </w:r>
      <w:r>
        <w:t xml:space="preserve"> – время горения воспламенителя</w:t>
      </w:r>
      <w:r w:rsidRPr="00603F32">
        <w:t>,</w:t>
      </w:r>
      <w:r>
        <w:t xml:space="preserve"> </w:t>
      </w:r>
      <w:r w:rsidR="007C7A29" w:rsidRPr="007C7A29">
        <w:rPr>
          <w:position w:val="-12"/>
        </w:rPr>
        <w:object w:dxaOrig="260" w:dyaOrig="380" w14:anchorId="5EB53B4A">
          <v:shape id="_x0000_i1131" type="#_x0000_t75" style="width:12.75pt;height:18.75pt" o:ole="">
            <v:imagedata r:id="rId223" o:title=""/>
          </v:shape>
          <o:OLEObject Type="Embed" ProgID="Equation.DSMT4" ShapeID="_x0000_i1131" DrawAspect="Content" ObjectID="_1730223345" r:id="rId224"/>
        </w:object>
      </w:r>
      <w:r>
        <w:t xml:space="preserve"> – толщина горящего свода.</w:t>
      </w:r>
    </w:p>
    <w:p w14:paraId="2CCC5EA1" w14:textId="77777777" w:rsidR="00545C8D" w:rsidRDefault="00545C8D" w:rsidP="00545C8D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E81BEA" w14:paraId="3529F5B5" w14:textId="77777777" w:rsidTr="003D7D61">
        <w:tc>
          <w:tcPr>
            <w:tcW w:w="8784" w:type="dxa"/>
            <w:vAlign w:val="center"/>
          </w:tcPr>
          <w:p w14:paraId="3A256AB3" w14:textId="21310415" w:rsidR="00C90A79" w:rsidRPr="002A701D" w:rsidRDefault="007C7A29" w:rsidP="002A701D">
            <w:pPr>
              <w:ind w:firstLine="0"/>
              <w:jc w:val="center"/>
              <w:rPr>
                <w:rFonts w:eastAsia="Times New Roman"/>
              </w:rPr>
            </w:pPr>
            <w:r w:rsidRPr="007C7A29">
              <w:rPr>
                <w:rFonts w:eastAsia="Times New Roman"/>
                <w:position w:val="-34"/>
              </w:rPr>
              <w:object w:dxaOrig="3900" w:dyaOrig="780" w14:anchorId="053BE4F4">
                <v:shape id="_x0000_i1132" type="#_x0000_t75" style="width:195pt;height:39pt" o:ole="">
                  <v:imagedata r:id="rId225" o:title=""/>
                </v:shape>
                <o:OLEObject Type="Embed" ProgID="Equation.DSMT4" ShapeID="_x0000_i1132" DrawAspect="Content" ObjectID="_1730223346" r:id="rId226"/>
              </w:object>
            </w:r>
          </w:p>
        </w:tc>
        <w:tc>
          <w:tcPr>
            <w:tcW w:w="561" w:type="dxa"/>
            <w:vAlign w:val="center"/>
          </w:tcPr>
          <w:p w14:paraId="487B16E4" w14:textId="0CA7B763" w:rsidR="00E81BEA" w:rsidRDefault="00E81BEA" w:rsidP="003D7D61">
            <w:pPr>
              <w:ind w:firstLine="0"/>
              <w:jc w:val="center"/>
            </w:pPr>
            <w:r>
              <w:t>(</w:t>
            </w:r>
            <w:r w:rsidR="00775E04">
              <w:t>3</w:t>
            </w:r>
            <w:r w:rsidR="001749AC">
              <w:t>.</w:t>
            </w:r>
            <w:r>
              <w:t>1)</w:t>
            </w:r>
          </w:p>
        </w:tc>
      </w:tr>
    </w:tbl>
    <w:p w14:paraId="38844E7C" w14:textId="574D92EE" w:rsidR="00545C8D" w:rsidRPr="00C3048C" w:rsidRDefault="00C3048C" w:rsidP="00C3048C">
      <w:pPr>
        <w:pStyle w:val="a4"/>
        <w:ind w:left="0" w:firstLine="0"/>
        <w:rPr>
          <w:szCs w:val="28"/>
        </w:rPr>
      </w:pPr>
      <w:r>
        <w:lastRenderedPageBreak/>
        <w:t xml:space="preserve">где </w:t>
      </w:r>
      <w:r w:rsidR="007C7A29" w:rsidRPr="007C7A29">
        <w:rPr>
          <w:position w:val="-12"/>
        </w:rPr>
        <w:object w:dxaOrig="2439" w:dyaOrig="380" w14:anchorId="20B69D46">
          <v:shape id="_x0000_i1133" type="#_x0000_t75" style="width:122.25pt;height:18.75pt" o:ole="">
            <v:imagedata r:id="rId227" o:title=""/>
          </v:shape>
          <o:OLEObject Type="Embed" ProgID="Equation.DSMT4" ShapeID="_x0000_i1133" DrawAspect="Content" ObjectID="_1730223347" r:id="rId228"/>
        </w:object>
      </w:r>
      <w:r w:rsidR="00592E60">
        <w:t xml:space="preserve"> – </w:t>
      </w:r>
      <w:r w:rsidR="00B0482C">
        <w:t xml:space="preserve">удельная теплоемкость топлива, </w:t>
      </w:r>
      <w:r w:rsidR="007C7A29" w:rsidRPr="007C7A29">
        <w:rPr>
          <w:position w:val="-6"/>
        </w:rPr>
        <w:object w:dxaOrig="220" w:dyaOrig="240" w14:anchorId="24E18F2E">
          <v:shape id="_x0000_i1134" type="#_x0000_t75" style="width:11.25pt;height:12pt" o:ole="">
            <v:imagedata r:id="rId229" o:title=""/>
          </v:shape>
          <o:OLEObject Type="Embed" ProgID="Equation.DSMT4" ShapeID="_x0000_i1134" DrawAspect="Content" ObjectID="_1730223348" r:id="rId230"/>
        </w:object>
      </w:r>
      <w:r w:rsidR="00545C8D" w:rsidRPr="002A0539">
        <w:rPr>
          <w:rFonts w:eastAsiaTheme="minorEastAsia"/>
        </w:rPr>
        <w:t xml:space="preserve"> </w:t>
      </w:r>
      <w:r w:rsidR="00545C8D">
        <w:rPr>
          <w:rFonts w:eastAsiaTheme="minorEastAsia"/>
        </w:rPr>
        <w:t>–</w:t>
      </w:r>
      <w:r w:rsidR="00592E60">
        <w:rPr>
          <w:rFonts w:eastAsiaTheme="minorEastAsia"/>
        </w:rPr>
        <w:t xml:space="preserve"> </w:t>
      </w:r>
      <w:r w:rsidR="00545C8D">
        <w:rPr>
          <w:rFonts w:eastAsiaTheme="minorEastAsia"/>
        </w:rPr>
        <w:t xml:space="preserve">скорость горения </w:t>
      </w:r>
      <w:r w:rsidR="00B0482C">
        <w:t>топлива</w:t>
      </w:r>
      <w:r w:rsidR="00545C8D">
        <w:rPr>
          <w:rFonts w:eastAsiaTheme="minorEastAsia"/>
        </w:rPr>
        <w:t>,</w:t>
      </w:r>
      <w:r w:rsidRPr="00C3048C">
        <w:t xml:space="preserve"> </w:t>
      </w:r>
      <w:r w:rsidR="007C7A29" w:rsidRPr="007C7A29">
        <w:rPr>
          <w:position w:val="-12"/>
        </w:rPr>
        <w:object w:dxaOrig="1820" w:dyaOrig="380" w14:anchorId="030FD645">
          <v:shape id="_x0000_i1135" type="#_x0000_t75" style="width:90.75pt;height:18.75pt" o:ole="">
            <v:imagedata r:id="rId231" o:title=""/>
          </v:shape>
          <o:OLEObject Type="Embed" ProgID="Equation.DSMT4" ShapeID="_x0000_i1135" DrawAspect="Content" ObjectID="_1730223349" r:id="rId232"/>
        </w:object>
      </w:r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w:r w:rsidR="007C7A29" w:rsidRPr="007C7A29">
        <w:rPr>
          <w:position w:val="-12"/>
        </w:rPr>
        <w:object w:dxaOrig="320" w:dyaOrig="380" w14:anchorId="5924682F">
          <v:shape id="_x0000_i1136" type="#_x0000_t75" style="width:15.75pt;height:18.75pt" o:ole="">
            <v:imagedata r:id="rId233" o:title=""/>
          </v:shape>
          <o:OLEObject Type="Embed" ProgID="Equation.DSMT4" ShapeID="_x0000_i1136" DrawAspect="Content" ObjectID="_1730223350" r:id="rId234"/>
        </w:object>
      </w:r>
      <w:r w:rsidR="00545C8D">
        <w:rPr>
          <w:rFonts w:eastAsiaTheme="minorEastAsia"/>
        </w:rPr>
        <w:t xml:space="preserve"> – газовая постоянная</w:t>
      </w:r>
      <w:r w:rsidR="00592E60">
        <w:rPr>
          <w:rFonts w:eastAsiaTheme="minorEastAsia"/>
        </w:rPr>
        <w:t xml:space="preserve"> воспламенителя</w:t>
      </w:r>
      <w:r w:rsidR="00545C8D">
        <w:rPr>
          <w:rFonts w:eastAsiaTheme="minorEastAsia"/>
          <w:iCs/>
        </w:rPr>
        <w:t xml:space="preserve">, </w:t>
      </w:r>
      <w:r w:rsidR="007C7A29" w:rsidRPr="007C7A29">
        <w:rPr>
          <w:position w:val="-12"/>
        </w:rPr>
        <w:object w:dxaOrig="1280" w:dyaOrig="380" w14:anchorId="202E1651">
          <v:shape id="_x0000_i1137" type="#_x0000_t75" style="width:63.75pt;height:18.75pt" o:ole="">
            <v:imagedata r:id="rId235" o:title=""/>
          </v:shape>
          <o:OLEObject Type="Embed" ProgID="Equation.DSMT4" ShapeID="_x0000_i1137" DrawAspect="Content" ObjectID="_1730223351" r:id="rId236"/>
        </w:object>
      </w:r>
      <w:r w:rsidR="00545C8D">
        <w:t xml:space="preserve"> – температура вспышки </w:t>
      </w:r>
      <w:r w:rsidR="00B0482C">
        <w:t>топлива</w:t>
      </w:r>
      <w:r w:rsidR="00545C8D">
        <w:t xml:space="preserve">, </w:t>
      </w:r>
      <w:r w:rsidR="007C7A29" w:rsidRPr="007C7A29">
        <w:rPr>
          <w:position w:val="-12"/>
        </w:rPr>
        <w:object w:dxaOrig="279" w:dyaOrig="380" w14:anchorId="4B8D6E89">
          <v:shape id="_x0000_i1138" type="#_x0000_t75" style="width:14.25pt;height:18.75pt" o:ole="">
            <v:imagedata r:id="rId237" o:title=""/>
          </v:shape>
          <o:OLEObject Type="Embed" ProgID="Equation.DSMT4" ShapeID="_x0000_i1138" DrawAspect="Content" ObjectID="_1730223352" r:id="rId238"/>
        </w:object>
      </w:r>
      <w:r w:rsidR="00545C8D">
        <w:t xml:space="preserve"> – начальная температура</w:t>
      </w:r>
      <w:r w:rsidR="00FC3017" w:rsidRPr="00FC3017">
        <w:t xml:space="preserve"> </w:t>
      </w:r>
      <w:r w:rsidR="00B0482C">
        <w:t>топлива</w:t>
      </w:r>
      <w:r w:rsidR="00545C8D">
        <w:t xml:space="preserve">, </w:t>
      </w:r>
      <w:r w:rsidR="007C7A29" w:rsidRPr="007C7A29">
        <w:rPr>
          <w:position w:val="-12"/>
        </w:rPr>
        <w:object w:dxaOrig="279" w:dyaOrig="380" w14:anchorId="7B55F8CD">
          <v:shape id="_x0000_i1139" type="#_x0000_t75" style="width:14.25pt;height:18.75pt" o:ole="">
            <v:imagedata r:id="rId239" o:title=""/>
          </v:shape>
          <o:OLEObject Type="Embed" ProgID="Equation.DSMT4" ShapeID="_x0000_i1139" DrawAspect="Content" ObjectID="_1730223353" r:id="rId240"/>
        </w:object>
      </w:r>
      <w:r w:rsidR="00545C8D">
        <w:t xml:space="preserve"> – температура продуктов сгорания воспламенителя в момент вспышки </w:t>
      </w:r>
      <w:r w:rsidR="00B0482C">
        <w:t>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1749AC" w14:paraId="3845DBDE" w14:textId="77777777" w:rsidTr="001749AC">
        <w:tc>
          <w:tcPr>
            <w:tcW w:w="8926" w:type="dxa"/>
            <w:vAlign w:val="center"/>
          </w:tcPr>
          <w:p w14:paraId="7AE665DB" w14:textId="51D3C665" w:rsidR="001749AC" w:rsidRDefault="007C7A29" w:rsidP="001749AC">
            <w:pPr>
              <w:ind w:firstLine="0"/>
              <w:jc w:val="center"/>
            </w:pPr>
            <w:r w:rsidRPr="007C7A29">
              <w:rPr>
                <w:rFonts w:eastAsia="Times New Roman"/>
                <w:position w:val="-34"/>
              </w:rPr>
              <w:object w:dxaOrig="1579" w:dyaOrig="780" w14:anchorId="61B68AE6">
                <v:shape id="_x0000_i1140" type="#_x0000_t75" style="width:78.75pt;height:39pt" o:ole="">
                  <v:imagedata r:id="rId241" o:title=""/>
                </v:shape>
                <o:OLEObject Type="Embed" ProgID="Equation.DSMT4" ShapeID="_x0000_i1140" DrawAspect="Content" ObjectID="_1730223354" r:id="rId242"/>
              </w:object>
            </w:r>
          </w:p>
        </w:tc>
        <w:tc>
          <w:tcPr>
            <w:tcW w:w="419" w:type="dxa"/>
            <w:vAlign w:val="center"/>
          </w:tcPr>
          <w:p w14:paraId="73DE7545" w14:textId="46401A68" w:rsidR="001749AC" w:rsidRDefault="001749AC" w:rsidP="001749AC">
            <w:pPr>
              <w:ind w:firstLine="0"/>
              <w:jc w:val="center"/>
            </w:pPr>
            <w:r>
              <w:t>(</w:t>
            </w:r>
            <w:r w:rsidR="00775E04">
              <w:t>3</w:t>
            </w:r>
            <w:r>
              <w:t>.2)</w:t>
            </w:r>
          </w:p>
        </w:tc>
      </w:tr>
    </w:tbl>
    <w:p w14:paraId="61097713" w14:textId="6D230DD4" w:rsidR="00CB6042" w:rsidRDefault="00CB6042" w:rsidP="00CB6042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0C3D66F" w14:textId="16D78901" w:rsidR="00CB6042" w:rsidRDefault="007C7A29" w:rsidP="00CB6042">
      <w:pPr>
        <w:jc w:val="center"/>
      </w:pPr>
      <w:r w:rsidRPr="007C7A29">
        <w:rPr>
          <w:position w:val="-72"/>
        </w:rPr>
        <w:object w:dxaOrig="4380" w:dyaOrig="1240" w14:anchorId="32E6CEFF">
          <v:shape id="_x0000_i1141" type="#_x0000_t75" style="width:219pt;height:62.25pt" o:ole="">
            <v:imagedata r:id="rId243" o:title=""/>
          </v:shape>
          <o:OLEObject Type="Embed" ProgID="Equation.DSMT4" ShapeID="_x0000_i1141" DrawAspect="Content" ObjectID="_1730223355" r:id="rId244"/>
        </w:object>
      </w:r>
    </w:p>
    <w:p w14:paraId="142850E7" w14:textId="075C5488" w:rsidR="00CB6042" w:rsidRDefault="00CB6042" w:rsidP="00CB6042">
      <w:pPr>
        <w:ind w:firstLine="0"/>
      </w:pPr>
      <w:r>
        <w:t xml:space="preserve">где коэффициенты </w:t>
      </w:r>
      <w:r w:rsidR="007C7A29" w:rsidRPr="007C7A29">
        <w:rPr>
          <w:position w:val="-12"/>
        </w:rPr>
        <w:object w:dxaOrig="240" w:dyaOrig="380" w14:anchorId="0534066F">
          <v:shape id="_x0000_i1142" type="#_x0000_t75" style="width:12pt;height:18.75pt" o:ole="">
            <v:imagedata r:id="rId245" o:title=""/>
          </v:shape>
          <o:OLEObject Type="Embed" ProgID="Equation.DSMT4" ShapeID="_x0000_i1142" DrawAspect="Content" ObjectID="_1730223356" r:id="rId246"/>
        </w:object>
      </w:r>
      <w:r>
        <w:rPr>
          <w:lang w:val="en-US"/>
        </w:rPr>
        <w:t xml:space="preserve"> </w:t>
      </w:r>
      <w:r>
        <w:t xml:space="preserve">и </w:t>
      </w:r>
      <w:r w:rsidR="007C7A29" w:rsidRPr="007C7A29">
        <w:rPr>
          <w:position w:val="-12"/>
        </w:rPr>
        <w:object w:dxaOrig="279" w:dyaOrig="380" w14:anchorId="3295C9CA">
          <v:shape id="_x0000_i1143" type="#_x0000_t75" style="width:14.25pt;height:18.75pt" o:ole="">
            <v:imagedata r:id="rId247" o:title=""/>
          </v:shape>
          <o:OLEObject Type="Embed" ProgID="Equation.DSMT4" ShapeID="_x0000_i1143" DrawAspect="Content" ObjectID="_1730223357" r:id="rId248"/>
        </w:object>
      </w:r>
      <w:r>
        <w:t>:</w:t>
      </w:r>
    </w:p>
    <w:p w14:paraId="3C61156A" w14:textId="24BC6E76" w:rsidR="00CB6042" w:rsidRDefault="007C7A29" w:rsidP="00CB6042">
      <w:pPr>
        <w:ind w:firstLine="0"/>
        <w:jc w:val="center"/>
      </w:pPr>
      <w:r w:rsidRPr="007C7A29">
        <w:rPr>
          <w:position w:val="-34"/>
        </w:rPr>
        <w:object w:dxaOrig="2280" w:dyaOrig="780" w14:anchorId="7DB8184C">
          <v:shape id="_x0000_i1144" type="#_x0000_t75" style="width:114pt;height:39pt" o:ole="">
            <v:imagedata r:id="rId249" o:title=""/>
          </v:shape>
          <o:OLEObject Type="Embed" ProgID="Equation.DSMT4" ShapeID="_x0000_i1144" DrawAspect="Content" ObjectID="_1730223358" r:id="rId250"/>
        </w:object>
      </w:r>
    </w:p>
    <w:p w14:paraId="02E2C95C" w14:textId="6E5C8A17" w:rsidR="00891B79" w:rsidRDefault="007C7A29" w:rsidP="00891B79">
      <w:pPr>
        <w:ind w:firstLine="0"/>
        <w:jc w:val="center"/>
      </w:pPr>
      <w:r w:rsidRPr="007C7A29">
        <w:rPr>
          <w:position w:val="-34"/>
        </w:rPr>
        <w:object w:dxaOrig="4480" w:dyaOrig="780" w14:anchorId="2E6AF8BA">
          <v:shape id="_x0000_i1145" type="#_x0000_t75" style="width:224.25pt;height:39pt" o:ole="">
            <v:imagedata r:id="rId251" o:title=""/>
          </v:shape>
          <o:OLEObject Type="Embed" ProgID="Equation.DSMT4" ShapeID="_x0000_i1145" DrawAspect="Content" ObjectID="_1730223359" r:id="rId252"/>
        </w:object>
      </w:r>
    </w:p>
    <w:p w14:paraId="207F4596" w14:textId="286D03C6" w:rsidR="00891B79" w:rsidRDefault="00891B79" w:rsidP="00891B79">
      <w:pPr>
        <w:ind w:firstLine="0"/>
        <w:rPr>
          <w:rFonts w:eastAsiaTheme="minorEastAsia"/>
        </w:rPr>
      </w:pPr>
      <w:r>
        <w:t xml:space="preserve">где </w:t>
      </w:r>
      <w:r w:rsidR="007C7A29" w:rsidRPr="007C7A29">
        <w:rPr>
          <w:position w:val="-12"/>
        </w:rPr>
        <w:object w:dxaOrig="340" w:dyaOrig="380" w14:anchorId="24E8BBD9">
          <v:shape id="_x0000_i1146" type="#_x0000_t75" style="width:17.25pt;height:18.75pt" o:ole="">
            <v:imagedata r:id="rId253" o:title=""/>
          </v:shape>
          <o:OLEObject Type="Embed" ProgID="Equation.DSMT4" ShapeID="_x0000_i1146" DrawAspect="Content" ObjectID="_1730223360" r:id="rId254"/>
        </w:object>
      </w:r>
      <w:r w:rsidRPr="007C72A6">
        <w:t xml:space="preserve"> </w:t>
      </w:r>
      <w:r>
        <w:t xml:space="preserve"> – калорийность воспламенителя, </w:t>
      </w:r>
      <w:r w:rsidR="007C7A29" w:rsidRPr="007C7A29">
        <w:rPr>
          <w:position w:val="-12"/>
        </w:rPr>
        <w:object w:dxaOrig="380" w:dyaOrig="380" w14:anchorId="7FA42719">
          <v:shape id="_x0000_i1147" type="#_x0000_t75" style="width:18.75pt;height:18.75pt" o:ole="">
            <v:imagedata r:id="rId255" o:title=""/>
          </v:shape>
          <o:OLEObject Type="Embed" ProgID="Equation.DSMT4" ShapeID="_x0000_i1147" DrawAspect="Content" ObjectID="_1730223361" r:id="rId256"/>
        </w:object>
      </w:r>
      <w:r w:rsidRPr="007C72A6">
        <w:t xml:space="preserve"> </w:t>
      </w:r>
      <w:r>
        <w:t xml:space="preserve"> – начальная площадь горения воспламенителя, </w:t>
      </w:r>
      <w:r w:rsidR="007C7A29" w:rsidRPr="007C7A29">
        <w:rPr>
          <w:position w:val="-12"/>
        </w:rPr>
        <w:object w:dxaOrig="360" w:dyaOrig="380" w14:anchorId="467E5026">
          <v:shape id="_x0000_i1148" type="#_x0000_t75" style="width:18pt;height:18.75pt" o:ole="">
            <v:imagedata r:id="rId257" o:title=""/>
          </v:shape>
          <o:OLEObject Type="Embed" ProgID="Equation.DSMT4" ShapeID="_x0000_i1148" DrawAspect="Content" ObjectID="_1730223362" r:id="rId258"/>
        </w:objec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4F70F5" w14:paraId="36788E6C" w14:textId="77777777" w:rsidTr="004F70F5">
        <w:tc>
          <w:tcPr>
            <w:tcW w:w="8926" w:type="dxa"/>
            <w:vAlign w:val="center"/>
          </w:tcPr>
          <w:p w14:paraId="49A97FE5" w14:textId="0B1F160D" w:rsidR="004F70F5" w:rsidRDefault="007C7A29" w:rsidP="004F70F5">
            <w:pPr>
              <w:ind w:firstLine="0"/>
              <w:jc w:val="center"/>
              <w:rPr>
                <w:rFonts w:eastAsiaTheme="minorEastAsia"/>
              </w:rPr>
            </w:pPr>
            <w:r w:rsidRPr="007C7A29">
              <w:rPr>
                <w:rFonts w:eastAsia="Times New Roman"/>
                <w:position w:val="-34"/>
              </w:rPr>
              <w:object w:dxaOrig="2260" w:dyaOrig="780" w14:anchorId="3447DF3C">
                <v:shape id="_x0000_i1149" type="#_x0000_t75" style="width:113.25pt;height:39pt" o:ole="">
                  <v:imagedata r:id="rId259" o:title=""/>
                </v:shape>
                <o:OLEObject Type="Embed" ProgID="Equation.DSMT4" ShapeID="_x0000_i1149" DrawAspect="Content" ObjectID="_1730223363" r:id="rId260"/>
              </w:object>
            </w:r>
          </w:p>
        </w:tc>
        <w:tc>
          <w:tcPr>
            <w:tcW w:w="419" w:type="dxa"/>
            <w:vAlign w:val="center"/>
          </w:tcPr>
          <w:p w14:paraId="069C5514" w14:textId="3666670C" w:rsidR="004F70F5" w:rsidRDefault="004F70F5" w:rsidP="004F70F5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775E04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.3)</w:t>
            </w:r>
          </w:p>
        </w:tc>
      </w:tr>
    </w:tbl>
    <w:p w14:paraId="589911E2" w14:textId="1F51341D" w:rsidR="000C564B" w:rsidRDefault="000C564B" w:rsidP="000C564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3F0599" w14:paraId="7E11E2C0" w14:textId="77777777" w:rsidTr="003F0599">
        <w:tc>
          <w:tcPr>
            <w:tcW w:w="9067" w:type="dxa"/>
            <w:vAlign w:val="center"/>
          </w:tcPr>
          <w:p w14:paraId="5B1116FA" w14:textId="4DDDF512" w:rsidR="003F0599" w:rsidRDefault="007C7A29" w:rsidP="003F0599">
            <w:pPr>
              <w:ind w:firstLine="0"/>
              <w:jc w:val="center"/>
            </w:pPr>
            <w:r w:rsidRPr="007C7A29">
              <w:rPr>
                <w:rFonts w:eastAsia="Times New Roman"/>
                <w:position w:val="-36"/>
              </w:rPr>
              <w:object w:dxaOrig="2600" w:dyaOrig="1020" w14:anchorId="463BF7CB">
                <v:shape id="_x0000_i1150" type="#_x0000_t75" style="width:129.75pt;height:51pt" o:ole="">
                  <v:imagedata r:id="rId261" o:title=""/>
                </v:shape>
                <o:OLEObject Type="Embed" ProgID="Equation.DSMT4" ShapeID="_x0000_i1150" DrawAspect="Content" ObjectID="_1730223364" r:id="rId262"/>
              </w:object>
            </w:r>
          </w:p>
        </w:tc>
        <w:tc>
          <w:tcPr>
            <w:tcW w:w="278" w:type="dxa"/>
            <w:vAlign w:val="center"/>
          </w:tcPr>
          <w:p w14:paraId="39AB5CBF" w14:textId="7DD92472" w:rsidR="003F0599" w:rsidRDefault="003F0599" w:rsidP="003F0599">
            <w:pPr>
              <w:ind w:firstLine="0"/>
              <w:jc w:val="center"/>
            </w:pPr>
          </w:p>
        </w:tc>
      </w:tr>
    </w:tbl>
    <w:p w14:paraId="0907D551" w14:textId="1F9CF030" w:rsidR="000C564B" w:rsidRDefault="000C564B" w:rsidP="000C564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3F0599" w14:paraId="0195AC15" w14:textId="77777777" w:rsidTr="003F0599">
        <w:tc>
          <w:tcPr>
            <w:tcW w:w="9067" w:type="dxa"/>
            <w:vAlign w:val="center"/>
          </w:tcPr>
          <w:p w14:paraId="251A41A3" w14:textId="41FDAC9D" w:rsidR="003F0599" w:rsidRDefault="007C7A29" w:rsidP="003D7D61">
            <w:pPr>
              <w:ind w:firstLine="0"/>
              <w:jc w:val="center"/>
            </w:pPr>
            <w:r w:rsidRPr="007C7A29">
              <w:rPr>
                <w:rFonts w:eastAsia="Times New Roman"/>
                <w:position w:val="-36"/>
              </w:rPr>
              <w:object w:dxaOrig="3320" w:dyaOrig="1440" w14:anchorId="3666956B">
                <v:shape id="_x0000_i1151" type="#_x0000_t75" style="width:165.75pt;height:1in" o:ole="">
                  <v:imagedata r:id="rId263" o:title=""/>
                </v:shape>
                <o:OLEObject Type="Embed" ProgID="Equation.DSMT4" ShapeID="_x0000_i1151" DrawAspect="Content" ObjectID="_1730223365" r:id="rId264"/>
              </w:object>
            </w:r>
          </w:p>
        </w:tc>
        <w:tc>
          <w:tcPr>
            <w:tcW w:w="278" w:type="dxa"/>
            <w:vAlign w:val="center"/>
          </w:tcPr>
          <w:p w14:paraId="7B54DC55" w14:textId="623F8422" w:rsidR="003F0599" w:rsidRDefault="003F0599" w:rsidP="003D7D61">
            <w:pPr>
              <w:ind w:firstLine="0"/>
              <w:jc w:val="center"/>
            </w:pPr>
            <w:r>
              <w:t>(</w:t>
            </w:r>
            <w:r w:rsidR="00775E04">
              <w:t>3</w:t>
            </w:r>
            <w:r>
              <w:t>.</w:t>
            </w:r>
            <w:r w:rsidR="00C7176C">
              <w:t>4</w:t>
            </w:r>
            <w:r>
              <w:t>)</w:t>
            </w:r>
          </w:p>
        </w:tc>
      </w:tr>
    </w:tbl>
    <w:p w14:paraId="1F4504A9" w14:textId="624BDF2F" w:rsidR="000C564B" w:rsidRDefault="000C564B" w:rsidP="000C564B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w:r w:rsidR="007C7A29" w:rsidRPr="007C7A29">
        <w:rPr>
          <w:position w:val="-6"/>
        </w:rPr>
        <w:object w:dxaOrig="800" w:dyaOrig="300" w14:anchorId="2827F83E">
          <v:shape id="_x0000_i1152" type="#_x0000_t75" style="width:39.75pt;height:15pt" o:ole="">
            <v:imagedata r:id="rId265" o:title=""/>
          </v:shape>
          <o:OLEObject Type="Embed" ProgID="Equation.DSMT4" ShapeID="_x0000_i1152" DrawAspect="Content" ObjectID="_1730223366" r:id="rId266"/>
        </w:object>
      </w:r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w:r w:rsidR="007C7A29" w:rsidRPr="007C7A29">
        <w:rPr>
          <w:position w:val="-12"/>
        </w:rPr>
        <w:object w:dxaOrig="600" w:dyaOrig="380" w14:anchorId="3B67DF12">
          <v:shape id="_x0000_i1153" type="#_x0000_t75" style="width:30pt;height:18.75pt" o:ole="">
            <v:imagedata r:id="rId267" o:title=""/>
          </v:shape>
          <o:OLEObject Type="Embed" ProgID="Equation.DSMT4" ShapeID="_x0000_i1153" DrawAspect="Content" ObjectID="_1730223367" r:id="rId268"/>
        </w:object>
      </w:r>
      <w:r>
        <w:rPr>
          <w:rFonts w:eastAsiaTheme="minorEastAsia"/>
        </w:rPr>
        <w:t xml:space="preserve"> необходимо выбирать из условия</w:t>
      </w:r>
    </w:p>
    <w:p w14:paraId="35D08D4E" w14:textId="7E85724A" w:rsidR="000C564B" w:rsidRPr="00197ECF" w:rsidRDefault="007C7A29" w:rsidP="000C564B">
      <w:pPr>
        <w:pStyle w:val="MTDisplayEquation"/>
        <w:rPr>
          <w:rFonts w:eastAsiaTheme="minorEastAsia"/>
          <w:i/>
        </w:rPr>
      </w:pPr>
      <w:r w:rsidRPr="007C7A29">
        <w:rPr>
          <w:position w:val="-14"/>
        </w:rPr>
        <w:object w:dxaOrig="2840" w:dyaOrig="420" w14:anchorId="052660D4">
          <v:shape id="_x0000_i1154" type="#_x0000_t75" style="width:141.75pt;height:21pt" o:ole="">
            <v:imagedata r:id="rId269" o:title=""/>
          </v:shape>
          <o:OLEObject Type="Embed" ProgID="Equation.DSMT4" ShapeID="_x0000_i1154" DrawAspect="Content" ObjectID="_1730223368" r:id="rId270"/>
        </w:object>
      </w:r>
    </w:p>
    <w:p w14:paraId="1CC9AEDF" w14:textId="3D633CE0" w:rsidR="000C564B" w:rsidRDefault="000C564B" w:rsidP="000C564B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w:r w:rsidR="007C7A29" w:rsidRPr="007C7A29">
        <w:rPr>
          <w:position w:val="-12"/>
        </w:rPr>
        <w:object w:dxaOrig="760" w:dyaOrig="380" w14:anchorId="2943E0CF">
          <v:shape id="_x0000_i1155" type="#_x0000_t75" style="width:38.25pt;height:18.75pt" o:ole="">
            <v:imagedata r:id="rId271" o:title=""/>
          </v:shape>
          <o:OLEObject Type="Embed" ProgID="Equation.DSMT4" ShapeID="_x0000_i1155" DrawAspect="Content" ObjectID="_1730223369" r:id="rId272"/>
        </w:object>
      </w:r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w:r w:rsidR="007C7A29" w:rsidRPr="007C7A29">
        <w:rPr>
          <w:position w:val="-12"/>
        </w:rPr>
        <w:object w:dxaOrig="1320" w:dyaOrig="380" w14:anchorId="6086AA9E">
          <v:shape id="_x0000_i1156" type="#_x0000_t75" style="width:66pt;height:18.75pt" o:ole="">
            <v:imagedata r:id="rId273" o:title=""/>
          </v:shape>
          <o:OLEObject Type="Embed" ProgID="Equation.DSMT4" ShapeID="_x0000_i1156" DrawAspect="Content" ObjectID="_1730223370" r:id="rId274"/>
        </w:object>
      </w:r>
      <w:r>
        <w:rPr>
          <w:rFonts w:eastAsiaTheme="minorEastAsia"/>
        </w:rPr>
        <w:t>.</w:t>
      </w:r>
    </w:p>
    <w:p w14:paraId="00466A12" w14:textId="4E8E0C2F" w:rsidR="000C564B" w:rsidRDefault="000C564B" w:rsidP="000C564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3F0599" w14:paraId="46A8F64F" w14:textId="77777777" w:rsidTr="003F0599">
        <w:tc>
          <w:tcPr>
            <w:tcW w:w="9067" w:type="dxa"/>
            <w:vAlign w:val="center"/>
          </w:tcPr>
          <w:p w14:paraId="68A4A026" w14:textId="4FCE8C50" w:rsidR="003F0599" w:rsidRDefault="007C7A29" w:rsidP="003D7D61">
            <w:pPr>
              <w:ind w:firstLine="0"/>
              <w:jc w:val="center"/>
            </w:pPr>
            <w:r w:rsidRPr="007C7A29">
              <w:rPr>
                <w:rFonts w:eastAsia="Times New Roman"/>
                <w:position w:val="-28"/>
              </w:rPr>
              <w:object w:dxaOrig="2320" w:dyaOrig="760" w14:anchorId="2251E56C">
                <v:shape id="_x0000_i1157" type="#_x0000_t75" style="width:116.25pt;height:38.25pt" o:ole="">
                  <v:imagedata r:id="rId275" o:title=""/>
                </v:shape>
                <o:OLEObject Type="Embed" ProgID="Equation.DSMT4" ShapeID="_x0000_i1157" DrawAspect="Content" ObjectID="_1730223371" r:id="rId276"/>
              </w:object>
            </w:r>
          </w:p>
        </w:tc>
        <w:tc>
          <w:tcPr>
            <w:tcW w:w="278" w:type="dxa"/>
            <w:vAlign w:val="center"/>
          </w:tcPr>
          <w:p w14:paraId="0EA0B769" w14:textId="2B799D2C" w:rsidR="003F0599" w:rsidRDefault="003F0599" w:rsidP="003D7D61">
            <w:pPr>
              <w:ind w:firstLine="0"/>
              <w:jc w:val="center"/>
            </w:pPr>
            <w:r>
              <w:t>(</w:t>
            </w:r>
            <w:r w:rsidR="00775E04">
              <w:t>3</w:t>
            </w:r>
            <w:r>
              <w:t>.</w:t>
            </w:r>
            <w:r w:rsidR="00C7176C">
              <w:t>5</w:t>
            </w:r>
            <w:r>
              <w:t>)</w:t>
            </w:r>
          </w:p>
        </w:tc>
      </w:tr>
    </w:tbl>
    <w:p w14:paraId="1ADC71BC" w14:textId="3540E8CB" w:rsidR="00CF597C" w:rsidRDefault="009F30A8" w:rsidP="003A3112">
      <w:r>
        <w:t xml:space="preserve">Параметры воспламенителя приведены в таблице </w:t>
      </w:r>
      <w:r w:rsidR="00775E04">
        <w:t>3</w:t>
      </w:r>
      <w:r>
        <w:t>.1.</w:t>
      </w:r>
    </w:p>
    <w:p w14:paraId="7B230758" w14:textId="21AC16E2" w:rsidR="009F30A8" w:rsidRDefault="009F30A8" w:rsidP="009F30A8">
      <w:pPr>
        <w:jc w:val="right"/>
      </w:pPr>
      <w:r>
        <w:t xml:space="preserve">Таблица </w:t>
      </w:r>
      <w:r w:rsidR="00775E04">
        <w:t>3</w:t>
      </w:r>
      <w:r>
        <w:t>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F30A8" w14:paraId="6A0A7FC5" w14:textId="77777777" w:rsidTr="003D7D61">
        <w:trPr>
          <w:jc w:val="center"/>
        </w:trPr>
        <w:tc>
          <w:tcPr>
            <w:tcW w:w="7508" w:type="dxa"/>
            <w:vAlign w:val="center"/>
          </w:tcPr>
          <w:p w14:paraId="031EF8D4" w14:textId="033099D6" w:rsidR="009F30A8" w:rsidRDefault="009F30A8" w:rsidP="003D7D61">
            <w:pPr>
              <w:ind w:firstLine="0"/>
            </w:pPr>
            <w:r>
              <w:t xml:space="preserve">Газовая постоянная </w:t>
            </w:r>
            <w:r w:rsidR="007C7A29" w:rsidRPr="007C7A29">
              <w:rPr>
                <w:rFonts w:eastAsia="Times New Roman"/>
                <w:position w:val="-12"/>
              </w:rPr>
              <w:object w:dxaOrig="320" w:dyaOrig="380" w14:anchorId="26A19BE6">
                <v:shape id="_x0000_i1158" type="#_x0000_t75" style="width:15.75pt;height:18.75pt" o:ole="">
                  <v:imagedata r:id="rId277" o:title=""/>
                </v:shape>
                <o:OLEObject Type="Embed" ProgID="Equation.DSMT4" ShapeID="_x0000_i1158" DrawAspect="Content" ObjectID="_1730223372" r:id="rId278"/>
              </w:object>
            </w:r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63C8015" w14:textId="77777777" w:rsidR="009F30A8" w:rsidRDefault="009F30A8" w:rsidP="003D7D61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</w:r>
            <w:r>
              <w:rPr>
                <w:rFonts w:eastAsia="Times New Roman"/>
              </w:rPr>
              <w:t>314</w:t>
            </w:r>
          </w:p>
        </w:tc>
      </w:tr>
      <w:tr w:rsidR="009F30A8" w14:paraId="1781B631" w14:textId="77777777" w:rsidTr="003D7D61">
        <w:trPr>
          <w:jc w:val="center"/>
        </w:trPr>
        <w:tc>
          <w:tcPr>
            <w:tcW w:w="7508" w:type="dxa"/>
            <w:vAlign w:val="center"/>
          </w:tcPr>
          <w:p w14:paraId="2FD486C1" w14:textId="118BA62B" w:rsidR="009F30A8" w:rsidRPr="00317270" w:rsidRDefault="009F30A8" w:rsidP="003D7D61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w:r w:rsidR="007C7A29" w:rsidRPr="007C7A29">
              <w:rPr>
                <w:rFonts w:eastAsia="Times New Roman"/>
                <w:position w:val="-12"/>
              </w:rPr>
              <w:object w:dxaOrig="340" w:dyaOrig="380" w14:anchorId="2B3568A8">
                <v:shape id="_x0000_i1159" type="#_x0000_t75" style="width:17.25pt;height:18.75pt" o:ole="">
                  <v:imagedata r:id="rId253" o:title=""/>
                </v:shape>
                <o:OLEObject Type="Embed" ProgID="Equation.DSMT4" ShapeID="_x0000_i1159" DrawAspect="Content" ObjectID="_1730223373" r:id="rId279"/>
              </w:object>
            </w:r>
            <w:r>
              <w:t>, кДж/кг</w:t>
            </w:r>
          </w:p>
        </w:tc>
        <w:tc>
          <w:tcPr>
            <w:tcW w:w="1837" w:type="dxa"/>
            <w:vAlign w:val="center"/>
          </w:tcPr>
          <w:p w14:paraId="074259F5" w14:textId="77777777" w:rsidR="009F30A8" w:rsidRDefault="009F30A8" w:rsidP="003D7D61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</w:r>
            <w:r>
              <w:rPr>
                <w:rFonts w:eastAsia="Times New Roman"/>
              </w:rPr>
              <w:t>3050</w:t>
            </w:r>
          </w:p>
        </w:tc>
      </w:tr>
      <w:tr w:rsidR="009F30A8" w14:paraId="26B837DC" w14:textId="77777777" w:rsidTr="003D7D61">
        <w:trPr>
          <w:jc w:val="center"/>
        </w:trPr>
        <w:tc>
          <w:tcPr>
            <w:tcW w:w="7508" w:type="dxa"/>
            <w:vAlign w:val="center"/>
          </w:tcPr>
          <w:p w14:paraId="66373364" w14:textId="37737F6F" w:rsidR="009F30A8" w:rsidRDefault="009F30A8" w:rsidP="003D7D61">
            <w:pPr>
              <w:ind w:firstLine="0"/>
            </w:pPr>
            <w:r>
              <w:t xml:space="preserve">Скорость горения </w:t>
            </w:r>
            <w:r w:rsidR="007C7A29" w:rsidRPr="007C7A29">
              <w:rPr>
                <w:rFonts w:eastAsia="Times New Roman"/>
                <w:position w:val="-12"/>
              </w:rPr>
              <w:object w:dxaOrig="279" w:dyaOrig="380" w14:anchorId="21F257D6">
                <v:shape id="_x0000_i1160" type="#_x0000_t75" style="width:14.25pt;height:18.75pt" o:ole="">
                  <v:imagedata r:id="rId280" o:title=""/>
                </v:shape>
                <o:OLEObject Type="Embed" ProgID="Equation.DSMT4" ShapeID="_x0000_i1160" DrawAspect="Content" ObjectID="_1730223374" r:id="rId281"/>
              </w:object>
            </w:r>
            <w:r>
              <w:t>, м/с</w:t>
            </w:r>
          </w:p>
        </w:tc>
        <w:tc>
          <w:tcPr>
            <w:tcW w:w="1837" w:type="dxa"/>
            <w:vAlign w:val="center"/>
          </w:tcPr>
          <w:p w14:paraId="6EBB6901" w14:textId="77777777" w:rsidR="009F30A8" w:rsidRDefault="009F30A8" w:rsidP="003D7D61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</w:r>
            <w:r>
              <w:rPr>
                <w:rFonts w:eastAsia="Times New Roman"/>
              </w:rPr>
              <w:t>0,05</w:t>
            </w:r>
          </w:p>
        </w:tc>
      </w:tr>
      <w:tr w:rsidR="009F30A8" w14:paraId="43EC981B" w14:textId="77777777" w:rsidTr="003D7D61">
        <w:trPr>
          <w:jc w:val="center"/>
        </w:trPr>
        <w:tc>
          <w:tcPr>
            <w:tcW w:w="7508" w:type="dxa"/>
            <w:vAlign w:val="center"/>
          </w:tcPr>
          <w:p w14:paraId="0443CD5D" w14:textId="165BBDB4" w:rsidR="009F30A8" w:rsidRDefault="009F30A8" w:rsidP="003D7D61">
            <w:pPr>
              <w:ind w:firstLine="0"/>
            </w:pPr>
            <w:r>
              <w:t xml:space="preserve">Показатель адиабаты </w:t>
            </w:r>
            <w:r w:rsidR="007C7A29" w:rsidRPr="007C7A29">
              <w:rPr>
                <w:rFonts w:eastAsia="Times New Roman"/>
                <w:position w:val="-6"/>
              </w:rPr>
              <w:object w:dxaOrig="220" w:dyaOrig="300" w14:anchorId="1835AA15">
                <v:shape id="_x0000_i1161" type="#_x0000_t75" style="width:11.25pt;height:15pt" o:ole="">
                  <v:imagedata r:id="rId282" o:title=""/>
                </v:shape>
                <o:OLEObject Type="Embed" ProgID="Equation.DSMT4" ShapeID="_x0000_i1161" DrawAspect="Content" ObjectID="_1730223375" r:id="rId283"/>
              </w:object>
            </w:r>
          </w:p>
        </w:tc>
        <w:tc>
          <w:tcPr>
            <w:tcW w:w="1837" w:type="dxa"/>
            <w:vAlign w:val="center"/>
          </w:tcPr>
          <w:p w14:paraId="382A257A" w14:textId="77777777" w:rsidR="009F30A8" w:rsidRDefault="009F30A8" w:rsidP="003D7D61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</w:r>
            <w:r>
              <w:rPr>
                <w:rFonts w:eastAsia="Times New Roman"/>
              </w:rPr>
              <w:t>1,25</w:t>
            </w:r>
          </w:p>
        </w:tc>
      </w:tr>
      <w:tr w:rsidR="009F30A8" w14:paraId="0D3BD0C9" w14:textId="77777777" w:rsidTr="003D7D61">
        <w:trPr>
          <w:jc w:val="center"/>
        </w:trPr>
        <w:tc>
          <w:tcPr>
            <w:tcW w:w="7508" w:type="dxa"/>
            <w:vAlign w:val="center"/>
          </w:tcPr>
          <w:p w14:paraId="66941507" w14:textId="19A12226" w:rsidR="009F30A8" w:rsidRDefault="009F30A8" w:rsidP="003D7D61">
            <w:pPr>
              <w:ind w:firstLine="0"/>
            </w:pPr>
            <w:r>
              <w:t xml:space="preserve">Плотность </w:t>
            </w:r>
            <w:r w:rsidR="007C7A29" w:rsidRPr="007C7A29">
              <w:rPr>
                <w:rFonts w:eastAsia="Times New Roman"/>
                <w:position w:val="-12"/>
              </w:rPr>
              <w:object w:dxaOrig="1100" w:dyaOrig="420" w14:anchorId="5D3A237C">
                <v:shape id="_x0000_i1162" type="#_x0000_t75" style="width:54.75pt;height:21pt" o:ole="">
                  <v:imagedata r:id="rId284" o:title=""/>
                </v:shape>
                <o:OLEObject Type="Embed" ProgID="Equation.DSMT4" ShapeID="_x0000_i1162" DrawAspect="Content" ObjectID="_1730223376" r:id="rId285"/>
              </w:object>
            </w:r>
          </w:p>
        </w:tc>
        <w:tc>
          <w:tcPr>
            <w:tcW w:w="1837" w:type="dxa"/>
            <w:vAlign w:val="center"/>
          </w:tcPr>
          <w:p w14:paraId="59F7A9D9" w14:textId="77777777" w:rsidR="009F30A8" w:rsidRDefault="009F30A8" w:rsidP="003D7D61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</w:r>
            <w:r>
              <w:rPr>
                <w:rFonts w:eastAsia="Times New Roman"/>
              </w:rPr>
              <w:t>1700</w:t>
            </w:r>
          </w:p>
        </w:tc>
      </w:tr>
      <w:tr w:rsidR="009F30A8" w14:paraId="61254171" w14:textId="77777777" w:rsidTr="003D7D61">
        <w:trPr>
          <w:jc w:val="center"/>
        </w:trPr>
        <w:tc>
          <w:tcPr>
            <w:tcW w:w="7508" w:type="dxa"/>
            <w:vAlign w:val="center"/>
          </w:tcPr>
          <w:p w14:paraId="4AC57886" w14:textId="0B0597CA" w:rsidR="009F30A8" w:rsidRPr="00317270" w:rsidRDefault="009F30A8" w:rsidP="003D7D61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w:r w:rsidR="007C7A29" w:rsidRPr="007C7A29">
              <w:rPr>
                <w:rFonts w:eastAsia="Times New Roman"/>
                <w:position w:val="-6"/>
              </w:rPr>
              <w:object w:dxaOrig="279" w:dyaOrig="240" w14:anchorId="24A515F1">
                <v:shape id="_x0000_i1163" type="#_x0000_t75" style="width:14.25pt;height:12pt" o:ole="">
                  <v:imagedata r:id="rId286" o:title=""/>
                </v:shape>
                <o:OLEObject Type="Embed" ProgID="Equation.DSMT4" ShapeID="_x0000_i1163" DrawAspect="Content" ObjectID="_1730223377" r:id="rId287"/>
              </w:object>
            </w:r>
          </w:p>
        </w:tc>
        <w:tc>
          <w:tcPr>
            <w:tcW w:w="1837" w:type="dxa"/>
            <w:vAlign w:val="center"/>
          </w:tcPr>
          <w:p w14:paraId="14AD8DCA" w14:textId="6776B0E1" w:rsidR="009F30A8" w:rsidRDefault="009F30A8" w:rsidP="003D7D61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</w:r>
            <w:r w:rsidR="00487407">
              <w:t>3</w:t>
            </w:r>
          </w:p>
        </w:tc>
      </w:tr>
      <w:tr w:rsidR="009F30A8" w:rsidRPr="00AC3F9D" w14:paraId="61303F25" w14:textId="77777777" w:rsidTr="003D7D61">
        <w:trPr>
          <w:jc w:val="center"/>
        </w:trPr>
        <w:tc>
          <w:tcPr>
            <w:tcW w:w="7508" w:type="dxa"/>
            <w:vAlign w:val="center"/>
          </w:tcPr>
          <w:p w14:paraId="6D4C7BB1" w14:textId="6320BDC1" w:rsidR="009F30A8" w:rsidRPr="00FA1750" w:rsidRDefault="009F30A8" w:rsidP="003D7D61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w:r w:rsidR="007C7A29" w:rsidRPr="007C7A29">
              <w:rPr>
                <w:rFonts w:eastAsia="Times New Roman"/>
                <w:position w:val="-12"/>
              </w:rPr>
              <w:object w:dxaOrig="260" w:dyaOrig="380" w14:anchorId="491791CC">
                <v:shape id="_x0000_i1164" type="#_x0000_t75" style="width:12.75pt;height:18.75pt" o:ole="">
                  <v:imagedata r:id="rId288" o:title=""/>
                </v:shape>
                <o:OLEObject Type="Embed" ProgID="Equation.DSMT4" ShapeID="_x0000_i1164" DrawAspect="Content" ObjectID="_1730223378" r:id="rId289"/>
              </w:object>
            </w:r>
            <w:r>
              <w:t>, мм</w:t>
            </w:r>
          </w:p>
        </w:tc>
        <w:tc>
          <w:tcPr>
            <w:tcW w:w="1837" w:type="dxa"/>
            <w:vAlign w:val="center"/>
          </w:tcPr>
          <w:p w14:paraId="2A3227DE" w14:textId="7D148E32" w:rsidR="009F30A8" w:rsidRPr="008C2C05" w:rsidRDefault="009F30A8" w:rsidP="003D7D61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 w:rsidR="008C2C05">
              <w:rPr>
                <w:lang w:val="en-US"/>
              </w:rPr>
              <w:t>2</w:t>
            </w:r>
          </w:p>
        </w:tc>
      </w:tr>
    </w:tbl>
    <w:p w14:paraId="7F780E43" w14:textId="7E32DB7F" w:rsidR="009F30A8" w:rsidRDefault="009F30A8" w:rsidP="000C564B"/>
    <w:p w14:paraId="01EA859A" w14:textId="577D1ADB" w:rsidR="00BE5994" w:rsidRPr="00921464" w:rsidRDefault="00BE5994" w:rsidP="00BE5994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 xml:space="preserve">продуктов сгорания воспламенителя в момент вспышки </w:t>
      </w:r>
      <w:r w:rsidR="00FC3017">
        <w:t>основного заряда</w:t>
      </w:r>
      <w:r w:rsidR="00FC3017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по формуле (</w:t>
      </w:r>
      <w:r w:rsidR="00775E04">
        <w:rPr>
          <w:rFonts w:eastAsiaTheme="minorEastAsia"/>
        </w:rPr>
        <w:t>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13E7D3DE" w14:textId="305B0523" w:rsidR="00BE5994" w:rsidRDefault="007C7A29" w:rsidP="00BE5994">
      <w:pPr>
        <w:jc w:val="center"/>
      </w:pPr>
      <w:r w:rsidRPr="007C7A29">
        <w:rPr>
          <w:position w:val="-32"/>
        </w:rPr>
        <w:object w:dxaOrig="3620" w:dyaOrig="760" w14:anchorId="1838289F">
          <v:shape id="_x0000_i1165" type="#_x0000_t75" style="width:180.75pt;height:38.25pt" o:ole="">
            <v:imagedata r:id="rId290" o:title=""/>
          </v:shape>
          <o:OLEObject Type="Embed" ProgID="Equation.DSMT4" ShapeID="_x0000_i1165" DrawAspect="Content" ObjectID="_1730223379" r:id="rId291"/>
        </w:object>
      </w:r>
    </w:p>
    <w:p w14:paraId="5C4DEBBB" w14:textId="3866425C" w:rsidR="00B0482C" w:rsidRDefault="001749AC" w:rsidP="00B0482C">
      <w:r>
        <w:t xml:space="preserve">Давление вспышки основного заряда при температуре </w:t>
      </w:r>
      <w:r w:rsidR="007C7A29" w:rsidRPr="007C7A29">
        <w:rPr>
          <w:position w:val="-6"/>
        </w:rPr>
        <w:object w:dxaOrig="800" w:dyaOrig="300" w14:anchorId="4B22B8A8">
          <v:shape id="_x0000_i1166" type="#_x0000_t75" style="width:39.75pt;height:15pt" o:ole="">
            <v:imagedata r:id="rId292" o:title=""/>
          </v:shape>
          <o:OLEObject Type="Embed" ProgID="Equation.DSMT4" ShapeID="_x0000_i1166" DrawAspect="Content" ObjectID="_1730223380" r:id="rId293"/>
        </w:object>
      </w:r>
      <w:r>
        <w:t xml:space="preserve"> по формуле (</w:t>
      </w:r>
      <w:r w:rsidR="00775E04">
        <w:t>3</w:t>
      </w:r>
      <w:r>
        <w:t>.1)</w:t>
      </w:r>
    </w:p>
    <w:p w14:paraId="4F7E6351" w14:textId="3F375547" w:rsidR="001749AC" w:rsidRDefault="007C7A29" w:rsidP="001749AC">
      <w:pPr>
        <w:jc w:val="center"/>
      </w:pPr>
      <w:r w:rsidRPr="007C7A29">
        <w:rPr>
          <w:position w:val="-28"/>
        </w:rPr>
        <w:object w:dxaOrig="7420" w:dyaOrig="720" w14:anchorId="41B80404">
          <v:shape id="_x0000_i1167" type="#_x0000_t75" style="width:371.25pt;height:36pt" o:ole="">
            <v:imagedata r:id="rId294" o:title=""/>
          </v:shape>
          <o:OLEObject Type="Embed" ProgID="Equation.DSMT4" ShapeID="_x0000_i1167" DrawAspect="Content" ObjectID="_1730223381" r:id="rId295"/>
        </w:object>
      </w:r>
    </w:p>
    <w:p w14:paraId="3EB4F29E" w14:textId="77777777" w:rsidR="001749AC" w:rsidRDefault="001749AC" w:rsidP="001749AC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3ECC6938" w14:textId="3D80658B" w:rsidR="001749AC" w:rsidRDefault="007C7A29" w:rsidP="001749AC">
      <w:pPr>
        <w:ind w:firstLine="0"/>
        <w:jc w:val="center"/>
      </w:pPr>
      <w:r w:rsidRPr="007C7A29">
        <w:rPr>
          <w:position w:val="-12"/>
        </w:rPr>
        <w:object w:dxaOrig="3240" w:dyaOrig="380" w14:anchorId="187A2002">
          <v:shape id="_x0000_i1168" type="#_x0000_t75" style="width:162pt;height:18.75pt" o:ole="">
            <v:imagedata r:id="rId296" o:title=""/>
          </v:shape>
          <o:OLEObject Type="Embed" ProgID="Equation.DSMT4" ShapeID="_x0000_i1168" DrawAspect="Content" ObjectID="_1730223382" r:id="rId297"/>
        </w:object>
      </w:r>
    </w:p>
    <w:p w14:paraId="5ECC21A6" w14:textId="29122790" w:rsidR="001749AC" w:rsidRDefault="004F70F5" w:rsidP="001749AC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</w:t>
      </w:r>
      <w:r w:rsidR="00775E04">
        <w:rPr>
          <w:rFonts w:eastAsiaTheme="minorEastAsia"/>
        </w:rPr>
        <w:t>3</w:t>
      </w:r>
      <w:r>
        <w:rPr>
          <w:rFonts w:eastAsiaTheme="minorEastAsia"/>
        </w:rPr>
        <w:t>.3)</w:t>
      </w:r>
    </w:p>
    <w:p w14:paraId="6A7DB65F" w14:textId="741A7765" w:rsidR="004F70F5" w:rsidRDefault="007C7A29" w:rsidP="004F70F5">
      <w:pPr>
        <w:jc w:val="center"/>
      </w:pPr>
      <w:r w:rsidRPr="007C7A29">
        <w:rPr>
          <w:position w:val="-28"/>
        </w:rPr>
        <w:object w:dxaOrig="5220" w:dyaOrig="720" w14:anchorId="2649D05D">
          <v:shape id="_x0000_i1169" type="#_x0000_t75" style="width:261pt;height:36pt" o:ole="">
            <v:imagedata r:id="rId298" o:title=""/>
          </v:shape>
          <o:OLEObject Type="Embed" ProgID="Equation.DSMT4" ShapeID="_x0000_i1169" DrawAspect="Content" ObjectID="_1730223383" r:id="rId299"/>
        </w:object>
      </w:r>
    </w:p>
    <w:p w14:paraId="57802C58" w14:textId="4BC38E70" w:rsidR="003F0599" w:rsidRDefault="003F0599" w:rsidP="003F0599">
      <w:r>
        <w:t xml:space="preserve">Кривая автономного горения воспламенителя представлена на рис. </w:t>
      </w:r>
      <w:r w:rsidR="00775E04">
        <w:t>3</w:t>
      </w:r>
      <w:r>
        <w:t>.1.</w:t>
      </w:r>
    </w:p>
    <w:p w14:paraId="1A84BC00" w14:textId="1D9FB941" w:rsidR="00C32C19" w:rsidRDefault="00C32C19" w:rsidP="00C32C1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B404BD" wp14:editId="1C35B607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AC29" w14:textId="3F5D6E07" w:rsidR="00C32C19" w:rsidRDefault="00C32C19" w:rsidP="00C32C19">
      <w:pPr>
        <w:ind w:firstLine="0"/>
        <w:jc w:val="center"/>
      </w:pPr>
      <w:r>
        <w:t xml:space="preserve">Рис. </w:t>
      </w:r>
      <w:r w:rsidR="00775E04">
        <w:t>3</w:t>
      </w:r>
      <w:r>
        <w:t>.1. Кривая автономного горения воспламенителя</w:t>
      </w:r>
    </w:p>
    <w:p w14:paraId="38326BAC" w14:textId="15162E1F" w:rsidR="00C32C19" w:rsidRDefault="00C32C19" w:rsidP="00C32C19"/>
    <w:p w14:paraId="0EF408AC" w14:textId="5097AE0B" w:rsidR="00C32C19" w:rsidRDefault="00C32C19" w:rsidP="00C7176C">
      <w:r>
        <w:t>Начальная площадь поверхности горения воспламенителя согласн</w:t>
      </w:r>
      <w:r w:rsidR="00C7176C">
        <w:t>о формуле (</w:t>
      </w:r>
      <w:r w:rsidR="00775E04">
        <w:t>3</w:t>
      </w:r>
      <w:r w:rsidR="00C7176C">
        <w:t>.</w:t>
      </w:r>
      <w:r w:rsidR="0027263B">
        <w:t>4</w:t>
      </w:r>
      <w:r w:rsidR="00C7176C">
        <w:t xml:space="preserve">) </w:t>
      </w:r>
      <w:r w:rsidR="007C7A29" w:rsidRPr="007C7A29">
        <w:rPr>
          <w:position w:val="-12"/>
        </w:rPr>
        <w:object w:dxaOrig="2260" w:dyaOrig="420" w14:anchorId="7CA1EF5C">
          <v:shape id="_x0000_i1170" type="#_x0000_t75" style="width:113.25pt;height:21pt" o:ole="">
            <v:imagedata r:id="rId302" o:title=""/>
          </v:shape>
          <o:OLEObject Type="Embed" ProgID="Equation.DSMT4" ShapeID="_x0000_i1170" DrawAspect="Content" ObjectID="_1730223384" r:id="rId303"/>
        </w:object>
      </w:r>
      <w:r w:rsidR="00C7176C" w:rsidRPr="00C7176C">
        <w:t xml:space="preserve">, </w:t>
      </w:r>
      <w:r w:rsidR="00C7176C">
        <w:t>м</w:t>
      </w:r>
      <w:r w:rsidR="00C7176C" w:rsidRPr="00C7176C">
        <w:t>асса навески воспламенителя</w:t>
      </w:r>
      <w:r w:rsidR="0027263B">
        <w:t xml:space="preserve"> по (</w:t>
      </w:r>
      <w:r w:rsidR="00775E04">
        <w:t>3</w:t>
      </w:r>
      <w:r w:rsidR="0027263B">
        <w:t>.5) составляет</w:t>
      </w:r>
      <w:r w:rsidR="00C7176C">
        <w:t xml:space="preserve"> </w:t>
      </w:r>
      <w:r w:rsidR="00DB60C5" w:rsidRPr="007C7A29">
        <w:rPr>
          <w:position w:val="-12"/>
        </w:rPr>
        <w:object w:dxaOrig="1680" w:dyaOrig="380" w14:anchorId="550B4AD4">
          <v:shape id="_x0000_i1171" type="#_x0000_t75" style="width:84pt;height:18.75pt" o:ole="">
            <v:imagedata r:id="rId304" o:title=""/>
          </v:shape>
          <o:OLEObject Type="Embed" ProgID="Equation.DSMT4" ShapeID="_x0000_i1171" DrawAspect="Content" ObjectID="_1730223385" r:id="rId305"/>
        </w:object>
      </w:r>
    </w:p>
    <w:p w14:paraId="6C342182" w14:textId="26F67668" w:rsidR="0027263B" w:rsidRDefault="0027263B" w:rsidP="00C7176C"/>
    <w:p w14:paraId="58294920" w14:textId="16B85A6D" w:rsidR="0027263B" w:rsidRDefault="0027263B" w:rsidP="0027263B">
      <w:pPr>
        <w:pStyle w:val="1"/>
      </w:pPr>
      <w:bookmarkStart w:id="12" w:name="_Toc103869812"/>
      <w:r>
        <w:t>Решение основной задачи внутренней баллистики</w:t>
      </w:r>
      <w:bookmarkEnd w:id="12"/>
    </w:p>
    <w:p w14:paraId="3971D4A0" w14:textId="5EF6CD79" w:rsidR="0027263B" w:rsidRDefault="0027263B" w:rsidP="0027263B"/>
    <w:p w14:paraId="3D358282" w14:textId="6B85E2E7" w:rsidR="0027263B" w:rsidRDefault="0027263B" w:rsidP="0027263B">
      <w:r>
        <w:lastRenderedPageBreak/>
        <w:t>Под основной задачей внутренней баллистики (ОЗВБ) РДТТ понимают задачу определения его внутрибаллистических характеристик, в частности, зависимости давления в камере сгорания от времени.</w:t>
      </w:r>
    </w:p>
    <w:p w14:paraId="0A5E9BBA" w14:textId="3D676EF3" w:rsidR="0027263B" w:rsidRDefault="0027263B" w:rsidP="0027263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</w:t>
      </w:r>
      <w:r w:rsidR="001A57FF">
        <w:t>При проведении расчетов РДТТ в нульмерной постановке полагают, что температура газов в камере постоянна и равна</w:t>
      </w:r>
    </w:p>
    <w:p w14:paraId="44183DDD" w14:textId="42ED1274" w:rsidR="001A57FF" w:rsidRDefault="007C7A29" w:rsidP="001A57FF">
      <w:pPr>
        <w:jc w:val="center"/>
      </w:pPr>
      <w:r w:rsidRPr="007C7A29">
        <w:rPr>
          <w:position w:val="-12"/>
        </w:rPr>
        <w:object w:dxaOrig="1300" w:dyaOrig="380" w14:anchorId="01AB83E6">
          <v:shape id="_x0000_i1172" type="#_x0000_t75" style="width:65.25pt;height:18.75pt" o:ole="">
            <v:imagedata r:id="rId306" o:title=""/>
          </v:shape>
          <o:OLEObject Type="Embed" ProgID="Equation.DSMT4" ShapeID="_x0000_i1172" DrawAspect="Content" ObjectID="_1730223386" r:id="rId307"/>
        </w:object>
      </w:r>
    </w:p>
    <w:p w14:paraId="37194AA3" w14:textId="76AA6084" w:rsidR="001A57FF" w:rsidRDefault="001A57FF" w:rsidP="001A57FF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1459414" w14:textId="3026757A" w:rsidR="001A57FF" w:rsidRDefault="00DB60C5" w:rsidP="001A57FF">
      <w:pPr>
        <w:jc w:val="center"/>
      </w:pPr>
      <w:r w:rsidRPr="007C7A29">
        <w:rPr>
          <w:position w:val="-172"/>
        </w:rPr>
        <w:object w:dxaOrig="7100" w:dyaOrig="3580" w14:anchorId="7FCE8F74">
          <v:shape id="_x0000_i1173" type="#_x0000_t75" style="width:354.75pt;height:179.25pt" o:ole="">
            <v:imagedata r:id="rId308" o:title=""/>
          </v:shape>
          <o:OLEObject Type="Embed" ProgID="Equation.DSMT4" ShapeID="_x0000_i1173" DrawAspect="Content" ObjectID="_1730223387" r:id="rId309"/>
        </w:object>
      </w:r>
    </w:p>
    <w:p w14:paraId="14CEEE0F" w14:textId="124B9317" w:rsidR="0068319D" w:rsidRDefault="0068319D" w:rsidP="0068319D">
      <w:r>
        <w:t>Скорость горения основного заряда</w:t>
      </w:r>
    </w:p>
    <w:p w14:paraId="2E37875D" w14:textId="05A2A19E" w:rsidR="0088261E" w:rsidRDefault="007C7A29" w:rsidP="0088261E">
      <w:pPr>
        <w:jc w:val="center"/>
      </w:pPr>
      <w:r w:rsidRPr="007C7A29">
        <w:rPr>
          <w:position w:val="-12"/>
        </w:rPr>
        <w:object w:dxaOrig="1840" w:dyaOrig="420" w14:anchorId="7A878096">
          <v:shape id="_x0000_i1174" type="#_x0000_t75" style="width:92.25pt;height:21pt" o:ole="">
            <v:imagedata r:id="rId310" o:title=""/>
          </v:shape>
          <o:OLEObject Type="Embed" ProgID="Equation.DSMT4" ShapeID="_x0000_i1174" DrawAspect="Content" ObjectID="_1730223388" r:id="rId311"/>
        </w:object>
      </w:r>
    </w:p>
    <w:p w14:paraId="71BFF3E0" w14:textId="7D1BD903" w:rsidR="0088261E" w:rsidRDefault="00BE23FB" w:rsidP="004A3DE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3061455F" w14:textId="06FF6D9F" w:rsidR="00BE23FB" w:rsidRDefault="007C7A29" w:rsidP="00BE23FB">
      <w:pPr>
        <w:ind w:firstLine="432"/>
        <w:jc w:val="center"/>
      </w:pPr>
      <w:r w:rsidRPr="007C7A29">
        <w:rPr>
          <w:position w:val="-16"/>
        </w:rPr>
        <w:object w:dxaOrig="3220" w:dyaOrig="460" w14:anchorId="37DF2562">
          <v:shape id="_x0000_i1175" type="#_x0000_t75" style="width:161.25pt;height:23.25pt" o:ole="">
            <v:imagedata r:id="rId312" o:title=""/>
          </v:shape>
          <o:OLEObject Type="Embed" ProgID="Equation.DSMT4" ShapeID="_x0000_i1175" DrawAspect="Content" ObjectID="_1730223389" r:id="rId313"/>
        </w:object>
      </w:r>
    </w:p>
    <w:p w14:paraId="78833C6B" w14:textId="634EB061" w:rsidR="00BE23FB" w:rsidRDefault="007C7A29" w:rsidP="00BE23FB">
      <w:pPr>
        <w:ind w:firstLine="432"/>
        <w:jc w:val="center"/>
      </w:pPr>
      <w:r w:rsidRPr="007C7A29">
        <w:rPr>
          <w:position w:val="-34"/>
        </w:rPr>
        <w:object w:dxaOrig="3260" w:dyaOrig="820" w14:anchorId="3A9BBA7F">
          <v:shape id="_x0000_i1176" type="#_x0000_t75" style="width:162.75pt;height:41.25pt" o:ole="">
            <v:imagedata r:id="rId314" o:title=""/>
          </v:shape>
          <o:OLEObject Type="Embed" ProgID="Equation.DSMT4" ShapeID="_x0000_i1176" DrawAspect="Content" ObjectID="_1730223390" r:id="rId315"/>
        </w:object>
      </w:r>
    </w:p>
    <w:p w14:paraId="7E586B64" w14:textId="3748628D" w:rsidR="004A3DEB" w:rsidRDefault="004A3DEB" w:rsidP="004A3DEB">
      <w:r>
        <w:t xml:space="preserve">Параметры </w:t>
      </w:r>
      <w:r w:rsidR="007C7A29" w:rsidRPr="007C7A29">
        <w:rPr>
          <w:position w:val="-16"/>
        </w:rPr>
        <w:object w:dxaOrig="420" w:dyaOrig="420" w14:anchorId="7414ECEB">
          <v:shape id="_x0000_i1177" type="#_x0000_t75" style="width:21pt;height:21pt" o:ole="">
            <v:imagedata r:id="rId316" o:title=""/>
          </v:shape>
          <o:OLEObject Type="Embed" ProgID="Equation.DSMT4" ShapeID="_x0000_i1177" DrawAspect="Content" ObjectID="_1730223391" r:id="rId317"/>
        </w:object>
      </w:r>
      <w:r>
        <w:t xml:space="preserve">, </w:t>
      </w:r>
      <w:r w:rsidR="007C7A29" w:rsidRPr="007C7A29">
        <w:rPr>
          <w:position w:val="-12"/>
        </w:rPr>
        <w:object w:dxaOrig="380" w:dyaOrig="380" w14:anchorId="1FD84115">
          <v:shape id="_x0000_i1178" type="#_x0000_t75" style="width:18.75pt;height:18.75pt" o:ole="">
            <v:imagedata r:id="rId318" o:title=""/>
          </v:shape>
          <o:OLEObject Type="Embed" ProgID="Equation.DSMT4" ShapeID="_x0000_i1178" DrawAspect="Content" ObjectID="_1730223392" r:id="rId319"/>
        </w:object>
      </w:r>
      <w:r w:rsidRPr="004A3DEB">
        <w:t xml:space="preserve"> </w:t>
      </w:r>
      <w:r>
        <w:t xml:space="preserve">и </w:t>
      </w:r>
      <w:r w:rsidR="007C7A29" w:rsidRPr="007C7A29">
        <w:rPr>
          <w:position w:val="-12"/>
        </w:rPr>
        <w:object w:dxaOrig="380" w:dyaOrig="380" w14:anchorId="2999268E">
          <v:shape id="_x0000_i1179" type="#_x0000_t75" style="width:18.75pt;height:18.75pt" o:ole="">
            <v:imagedata r:id="rId320" o:title=""/>
          </v:shape>
          <o:OLEObject Type="Embed" ProgID="Equation.DSMT4" ShapeID="_x0000_i1179" DrawAspect="Content" ObjectID="_1730223393" r:id="rId321"/>
        </w:object>
      </w:r>
      <w:r>
        <w:t xml:space="preserve"> являются функциями Хэвисайда и отвечают за следующее. Функция </w:t>
      </w:r>
      <w:r w:rsidR="007C7A29" w:rsidRPr="007C7A29">
        <w:rPr>
          <w:position w:val="-16"/>
        </w:rPr>
        <w:object w:dxaOrig="420" w:dyaOrig="420" w14:anchorId="507E498F">
          <v:shape id="_x0000_i1180" type="#_x0000_t75" style="width:21pt;height:21pt" o:ole="">
            <v:imagedata r:id="rId322" o:title=""/>
          </v:shape>
          <o:OLEObject Type="Embed" ProgID="Equation.DSMT4" ShapeID="_x0000_i1180" DrawAspect="Content" ObjectID="_1730223394" r:id="rId323"/>
        </w:object>
      </w:r>
      <w:r>
        <w:t xml:space="preserve"> отвечает за момент вспышки основного заряда</w:t>
      </w:r>
    </w:p>
    <w:p w14:paraId="195BB907" w14:textId="064FDEA4" w:rsidR="00432D81" w:rsidRDefault="007C7A29" w:rsidP="00432D81">
      <w:pPr>
        <w:jc w:val="center"/>
      </w:pPr>
      <w:r w:rsidRPr="007C7A29">
        <w:rPr>
          <w:position w:val="-36"/>
        </w:rPr>
        <w:object w:dxaOrig="3920" w:dyaOrig="859" w14:anchorId="3E799838">
          <v:shape id="_x0000_i1181" type="#_x0000_t75" style="width:195.75pt;height:42.75pt" o:ole="">
            <v:imagedata r:id="rId324" o:title=""/>
          </v:shape>
          <o:OLEObject Type="Embed" ProgID="Equation.DSMT4" ShapeID="_x0000_i1181" DrawAspect="Content" ObjectID="_1730223395" r:id="rId325"/>
        </w:object>
      </w:r>
    </w:p>
    <w:p w14:paraId="017B002F" w14:textId="20D23AA8" w:rsidR="00432D81" w:rsidRDefault="00432D81" w:rsidP="00432D81">
      <w:r>
        <w:t xml:space="preserve">Функция </w:t>
      </w:r>
      <w:r w:rsidR="007C7A29" w:rsidRPr="007C7A29">
        <w:rPr>
          <w:position w:val="-12"/>
        </w:rPr>
        <w:object w:dxaOrig="380" w:dyaOrig="380" w14:anchorId="78C28511">
          <v:shape id="_x0000_i1182" type="#_x0000_t75" style="width:18.75pt;height:18.75pt" o:ole="">
            <v:imagedata r:id="rId326" o:title=""/>
          </v:shape>
          <o:OLEObject Type="Embed" ProgID="Equation.DSMT4" ShapeID="_x0000_i1182" DrawAspect="Content" ObjectID="_1730223396" r:id="rId327"/>
        </w:object>
      </w:r>
      <w:r>
        <w:t xml:space="preserve"> отвечает за горение основного заряда</w:t>
      </w:r>
    </w:p>
    <w:p w14:paraId="7CD9B141" w14:textId="0618FFF1" w:rsidR="00432D81" w:rsidRDefault="007C7A29" w:rsidP="00432D81">
      <w:pPr>
        <w:jc w:val="center"/>
      </w:pPr>
      <w:r w:rsidRPr="007C7A29">
        <w:rPr>
          <w:position w:val="-36"/>
        </w:rPr>
        <w:object w:dxaOrig="3760" w:dyaOrig="859" w14:anchorId="4E3A83A1">
          <v:shape id="_x0000_i1183" type="#_x0000_t75" style="width:188.25pt;height:42.75pt" o:ole="">
            <v:imagedata r:id="rId328" o:title=""/>
          </v:shape>
          <o:OLEObject Type="Embed" ProgID="Equation.DSMT4" ShapeID="_x0000_i1183" DrawAspect="Content" ObjectID="_1730223397" r:id="rId329"/>
        </w:object>
      </w:r>
    </w:p>
    <w:p w14:paraId="278BC84F" w14:textId="1420D88F" w:rsidR="00482555" w:rsidRDefault="00482555" w:rsidP="00482555">
      <w:r>
        <w:t xml:space="preserve">И, наконец, функция </w:t>
      </w:r>
      <w:r w:rsidR="007C7A29" w:rsidRPr="007C7A29">
        <w:rPr>
          <w:position w:val="-12"/>
        </w:rPr>
        <w:object w:dxaOrig="380" w:dyaOrig="380" w14:anchorId="788A2C07">
          <v:shape id="_x0000_i1184" type="#_x0000_t75" style="width:18.75pt;height:18.75pt" o:ole="">
            <v:imagedata r:id="rId330" o:title=""/>
          </v:shape>
          <o:OLEObject Type="Embed" ProgID="Equation.DSMT4" ShapeID="_x0000_i1184" DrawAspect="Content" ObjectID="_1730223398" r:id="rId331"/>
        </w:object>
      </w:r>
      <w:r>
        <w:t xml:space="preserve"> отвечает за горение воспламенителя</w:t>
      </w:r>
    </w:p>
    <w:p w14:paraId="374985D9" w14:textId="4D28B1DD" w:rsidR="00482555" w:rsidRDefault="007C7A29" w:rsidP="00482555">
      <w:pPr>
        <w:jc w:val="center"/>
      </w:pPr>
      <w:r w:rsidRPr="007C7A29">
        <w:rPr>
          <w:position w:val="-36"/>
        </w:rPr>
        <w:object w:dxaOrig="3760" w:dyaOrig="859" w14:anchorId="06228828">
          <v:shape id="_x0000_i1185" type="#_x0000_t75" style="width:188.25pt;height:42.75pt" o:ole="">
            <v:imagedata r:id="rId332" o:title=""/>
          </v:shape>
          <o:OLEObject Type="Embed" ProgID="Equation.DSMT4" ShapeID="_x0000_i1185" DrawAspect="Content" ObjectID="_1730223399" r:id="rId333"/>
        </w:object>
      </w:r>
    </w:p>
    <w:p w14:paraId="0CB299C6" w14:textId="77777777" w:rsidR="00A87AEC" w:rsidRDefault="00A87AEC" w:rsidP="00A87AEC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030E42" w14:textId="0E4B8C29" w:rsidR="006E6325" w:rsidRDefault="007C7A29" w:rsidP="00A87AEC">
      <w:pPr>
        <w:jc w:val="center"/>
        <w:rPr>
          <w:rFonts w:eastAsiaTheme="minorHAnsi"/>
          <w:szCs w:val="28"/>
          <w:lang w:eastAsia="en-US"/>
        </w:rPr>
      </w:pPr>
      <w:r w:rsidRPr="007C7A29">
        <w:rPr>
          <w:position w:val="-58"/>
        </w:rPr>
        <w:object w:dxaOrig="1120" w:dyaOrig="1300" w14:anchorId="4C662C79">
          <v:shape id="_x0000_i1186" type="#_x0000_t75" style="width:56.25pt;height:65.25pt" o:ole="">
            <v:imagedata r:id="rId334" o:title=""/>
          </v:shape>
          <o:OLEObject Type="Embed" ProgID="Equation.DSMT4" ShapeID="_x0000_i1186" DrawAspect="Content" ObjectID="_1730223400" r:id="rId335"/>
        </w:object>
      </w:r>
    </w:p>
    <w:p w14:paraId="7F8D7FC1" w14:textId="075821B0" w:rsidR="00A22732" w:rsidRPr="00DB60C5" w:rsidRDefault="00DB60C5" w:rsidP="00DB60C5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="00A22732" w:rsidRPr="00DB60C5">
        <w:rPr>
          <w:rFonts w:eastAsiaTheme="minorEastAsia"/>
        </w:rPr>
        <w:t xml:space="preserve"> с шагом </w:t>
      </w:r>
      <w:r w:rsidR="007C7A29" w:rsidRPr="007C7A29">
        <w:rPr>
          <w:position w:val="-6"/>
        </w:rPr>
        <w:object w:dxaOrig="1340" w:dyaOrig="360" w14:anchorId="03386147">
          <v:shape id="_x0000_i1187" type="#_x0000_t75" style="width:66.75pt;height:18pt" o:ole="">
            <v:imagedata r:id="rId336" o:title=""/>
          </v:shape>
          <o:OLEObject Type="Embed" ProgID="Equation.DSMT4" ShapeID="_x0000_i1187" DrawAspect="Content" ObjectID="_1730223401" r:id="rId337"/>
        </w:object>
      </w:r>
      <w:r w:rsidR="00A22732"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753C1F77" w14:textId="5F1C6FA5" w:rsidR="00A22732" w:rsidRDefault="00A22732" w:rsidP="00A22732">
      <w:r>
        <w:t xml:space="preserve">Индикаторные кривые давлений при трех температурах </w:t>
      </w:r>
      <w:r w:rsidR="007C7A29" w:rsidRPr="007C7A29">
        <w:rPr>
          <w:position w:val="-12"/>
        </w:rPr>
        <w:object w:dxaOrig="1280" w:dyaOrig="380" w14:anchorId="0DEE7BF3">
          <v:shape id="_x0000_i1188" type="#_x0000_t75" style="width:63.75pt;height:18.75pt" o:ole="">
            <v:imagedata r:id="rId338" o:title=""/>
          </v:shape>
          <o:OLEObject Type="Embed" ProgID="Equation.DSMT4" ShapeID="_x0000_i1188" DrawAspect="Content" ObjectID="_1730223402" r:id="rId339"/>
        </w:object>
      </w:r>
      <w:r>
        <w:t xml:space="preserve">, </w:t>
      </w:r>
      <w:r w:rsidR="007C7A29" w:rsidRPr="007C7A29">
        <w:rPr>
          <w:position w:val="-12"/>
        </w:rPr>
        <w:object w:dxaOrig="1280" w:dyaOrig="380" w14:anchorId="47EB07CB">
          <v:shape id="_x0000_i1189" type="#_x0000_t75" style="width:63.75pt;height:18.75pt" o:ole="">
            <v:imagedata r:id="rId340" o:title=""/>
          </v:shape>
          <o:OLEObject Type="Embed" ProgID="Equation.DSMT4" ShapeID="_x0000_i1189" DrawAspect="Content" ObjectID="_1730223403" r:id="rId341"/>
        </w:object>
      </w:r>
      <w:r>
        <w:t xml:space="preserve"> и </w:t>
      </w:r>
      <w:r w:rsidR="007C7A29" w:rsidRPr="007C7A29">
        <w:rPr>
          <w:position w:val="-12"/>
        </w:rPr>
        <w:object w:dxaOrig="1280" w:dyaOrig="380" w14:anchorId="6E0CF699">
          <v:shape id="_x0000_i1190" type="#_x0000_t75" style="width:63.75pt;height:18.75pt" o:ole="">
            <v:imagedata r:id="rId342" o:title=""/>
          </v:shape>
          <o:OLEObject Type="Embed" ProgID="Equation.DSMT4" ShapeID="_x0000_i1190" DrawAspect="Content" ObjectID="_1730223404" r:id="rId343"/>
        </w:object>
      </w:r>
      <w:r>
        <w:t xml:space="preserve"> приведены на рис. 5.1</w:t>
      </w:r>
      <w:r w:rsidR="006D6A9E">
        <w:t xml:space="preserve"> и 5.2</w:t>
      </w:r>
      <w:r>
        <w:t>.</w:t>
      </w:r>
    </w:p>
    <w:p w14:paraId="0DE885BA" w14:textId="5A05E573" w:rsidR="00A573B7" w:rsidRDefault="00A573B7" w:rsidP="00A573B7">
      <w:pPr>
        <w:ind w:firstLine="0"/>
        <w:jc w:val="center"/>
      </w:pPr>
      <w:r>
        <w:rPr>
          <w:noProof/>
        </w:rPr>
        <w:drawing>
          <wp:inline distT="0" distB="0" distL="0" distR="0" wp14:anchorId="0CB50BEE" wp14:editId="33246DF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49B1" w14:textId="28FF0CDE" w:rsidR="00A573B7" w:rsidRDefault="00A573B7" w:rsidP="00A573B7">
      <w:pPr>
        <w:ind w:firstLine="0"/>
        <w:jc w:val="center"/>
      </w:pPr>
      <w:r>
        <w:t xml:space="preserve">Рис. </w:t>
      </w:r>
      <w:r w:rsidR="00775E04">
        <w:t>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1DA27506" w14:textId="77777777" w:rsidR="00DB60C5" w:rsidRDefault="00DB60C5" w:rsidP="00AD5297"/>
    <w:p w14:paraId="252917DB" w14:textId="6744561E" w:rsidR="00AD5297" w:rsidRDefault="00AD5297" w:rsidP="00AD5297">
      <w:r>
        <w:lastRenderedPageBreak/>
        <w:t>Тяга определяется по следующей формуле</w:t>
      </w:r>
    </w:p>
    <w:p w14:paraId="215C512E" w14:textId="541E5B57" w:rsidR="00AD5297" w:rsidRDefault="007C7A29" w:rsidP="00AD5297">
      <w:pPr>
        <w:jc w:val="center"/>
      </w:pPr>
      <w:r w:rsidRPr="007C7A29">
        <w:rPr>
          <w:position w:val="-14"/>
        </w:rPr>
        <w:object w:dxaOrig="2799" w:dyaOrig="420" w14:anchorId="572283AA">
          <v:shape id="_x0000_i1191" type="#_x0000_t75" style="width:140.25pt;height:21pt" o:ole="">
            <v:imagedata r:id="rId346" o:title=""/>
          </v:shape>
          <o:OLEObject Type="Embed" ProgID="Equation.DSMT4" ShapeID="_x0000_i1191" DrawAspect="Content" ObjectID="_1730223405" r:id="rId347"/>
        </w:object>
      </w:r>
    </w:p>
    <w:p w14:paraId="5D137EDC" w14:textId="1B5B67E4" w:rsidR="004F78D1" w:rsidRDefault="004F78D1" w:rsidP="004F78D1">
      <w:pPr>
        <w:ind w:firstLine="0"/>
      </w:pPr>
      <w:r>
        <w:t xml:space="preserve">где </w:t>
      </w:r>
      <w:r w:rsidR="007C7A29" w:rsidRPr="007C7A29">
        <w:rPr>
          <w:position w:val="-12"/>
        </w:rPr>
        <w:object w:dxaOrig="1860" w:dyaOrig="380" w14:anchorId="0D98E20C">
          <v:shape id="_x0000_i1192" type="#_x0000_t75" style="width:93pt;height:18.75pt" o:ole="">
            <v:imagedata r:id="rId348" o:title=""/>
          </v:shape>
          <o:OLEObject Type="Embed" ProgID="Equation.DSMT4" ShapeID="_x0000_i1192" DrawAspect="Content" ObjectID="_1730223406" r:id="rId349"/>
        </w:object>
      </w:r>
      <w:r>
        <w:t xml:space="preserve"> – скорость продуктов сгорания в выходном сечении, </w:t>
      </w:r>
      <w:r w:rsidR="007C7A29" w:rsidRPr="007C7A29">
        <w:rPr>
          <w:position w:val="-12"/>
        </w:rPr>
        <w:object w:dxaOrig="320" w:dyaOrig="380" w14:anchorId="28E02A57">
          <v:shape id="_x0000_i1193" type="#_x0000_t75" style="width:15.75pt;height:18.75pt" o:ole="">
            <v:imagedata r:id="rId350" o:title=""/>
          </v:shape>
          <o:OLEObject Type="Embed" ProgID="Equation.DSMT4" ShapeID="_x0000_i1193" DrawAspect="Content" ObjectID="_1730223407" r:id="rId351"/>
        </w:object>
      </w:r>
      <w:r w:rsidR="00FA53A0">
        <w:t xml:space="preserve"> – </w:t>
      </w:r>
      <w:r>
        <w:t>площадь выходного сечения</w:t>
      </w:r>
    </w:p>
    <w:p w14:paraId="3DE88058" w14:textId="362B304A" w:rsidR="00FA53A0" w:rsidRDefault="007C7A29" w:rsidP="00FA53A0">
      <w:pPr>
        <w:ind w:firstLine="0"/>
        <w:jc w:val="center"/>
      </w:pPr>
      <w:r w:rsidRPr="007C7A29">
        <w:rPr>
          <w:position w:val="-26"/>
        </w:rPr>
        <w:object w:dxaOrig="4040" w:dyaOrig="740" w14:anchorId="2F2CF7A2">
          <v:shape id="_x0000_i1194" type="#_x0000_t75" style="width:201.75pt;height:36.75pt" o:ole="">
            <v:imagedata r:id="rId352" o:title=""/>
          </v:shape>
          <o:OLEObject Type="Embed" ProgID="Equation.DSMT4" ShapeID="_x0000_i1194" DrawAspect="Content" ObjectID="_1730223408" r:id="rId353"/>
        </w:object>
      </w:r>
    </w:p>
    <w:p w14:paraId="7C477CE9" w14:textId="2512B91F" w:rsidR="00AD0CA0" w:rsidRPr="004D2E58" w:rsidRDefault="00C0111F" w:rsidP="00AD0CA0">
      <w:r>
        <w:t xml:space="preserve">Тяга двигателя при трех начальных температурах приведена на рис. </w:t>
      </w:r>
      <w:r w:rsidR="00775E04">
        <w:t>4</w:t>
      </w:r>
      <w:r>
        <w:t>.</w:t>
      </w:r>
      <w:r w:rsidR="00DB60C5" w:rsidRPr="00DB60C5">
        <w:t>2</w:t>
      </w:r>
      <w:r>
        <w:t>.</w:t>
      </w:r>
    </w:p>
    <w:p w14:paraId="4D27DEE6" w14:textId="4119CFAE" w:rsidR="00C0111F" w:rsidRDefault="00C0111F" w:rsidP="00C0111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6064621" wp14:editId="1ECE2A3F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1676" w14:textId="5FBE2F07" w:rsidR="00C0111F" w:rsidRDefault="00C0111F" w:rsidP="00C0111F">
      <w:pPr>
        <w:ind w:firstLine="0"/>
        <w:jc w:val="center"/>
      </w:pPr>
      <w:r>
        <w:t xml:space="preserve">Рис. </w:t>
      </w:r>
      <w:r w:rsidR="00775E04">
        <w:t>4</w:t>
      </w:r>
      <w:r>
        <w:t>.</w:t>
      </w:r>
      <w:r w:rsidR="00DB60C5" w:rsidRPr="002C42B5">
        <w:t>2</w:t>
      </w:r>
      <w:r>
        <w:t>. Тяга двигателя при трех начальных температурах</w:t>
      </w:r>
    </w:p>
    <w:p w14:paraId="0BB9C8D9" w14:textId="0B027D5A" w:rsidR="006D6A9E" w:rsidRPr="00C0111F" w:rsidRDefault="006D6A9E" w:rsidP="004D2E58">
      <w:pPr>
        <w:ind w:firstLine="0"/>
      </w:pPr>
    </w:p>
    <w:p w14:paraId="0BC79EF5" w14:textId="314FAC66" w:rsidR="00AD5297" w:rsidRDefault="00DB60C5" w:rsidP="00AD5297">
      <w:r>
        <w:t>Суммарный</w:t>
      </w:r>
      <w:r w:rsidR="00AD5297">
        <w:t xml:space="preserve"> импульс </w:t>
      </w:r>
      <w:r>
        <w:t>ИДК</w:t>
      </w:r>
      <w:r w:rsidR="00AD5297">
        <w:t xml:space="preserve"> определяется как</w:t>
      </w:r>
    </w:p>
    <w:p w14:paraId="50BA74F0" w14:textId="76534FF9" w:rsidR="00B1638B" w:rsidRDefault="007C7A29" w:rsidP="00DB60C5">
      <w:pPr>
        <w:jc w:val="center"/>
      </w:pPr>
      <w:r w:rsidRPr="007C7A29">
        <w:rPr>
          <w:position w:val="-36"/>
        </w:rPr>
        <w:object w:dxaOrig="1579" w:dyaOrig="900" w14:anchorId="2C7EA0EB">
          <v:shape id="_x0000_i1195" type="#_x0000_t75" style="width:78.75pt;height:45pt" o:ole="">
            <v:imagedata r:id="rId356" o:title=""/>
          </v:shape>
          <o:OLEObject Type="Embed" ProgID="Equation.DSMT4" ShapeID="_x0000_i1195" DrawAspect="Content" ObjectID="_1730223409" r:id="rId357"/>
        </w:object>
      </w:r>
    </w:p>
    <w:p w14:paraId="5CD3CC90" w14:textId="059816DD" w:rsidR="004D2E58" w:rsidRDefault="004D2E58" w:rsidP="004D2E58">
      <w:r>
        <w:t>Результаты расчета суммарных импульсов</w:t>
      </w:r>
      <w:r w:rsidR="00DB60C5">
        <w:t xml:space="preserve"> для трех температур</w:t>
      </w:r>
      <w:r>
        <w:t xml:space="preserve"> приведены в таблице </w:t>
      </w:r>
      <w:r w:rsidR="00775E04">
        <w:t>4</w:t>
      </w:r>
      <w:r>
        <w:t>.1.</w:t>
      </w:r>
    </w:p>
    <w:p w14:paraId="65B59931" w14:textId="2E0D126D" w:rsidR="005B0C2F" w:rsidRDefault="005B0C2F" w:rsidP="005B0C2F">
      <w:pPr>
        <w:jc w:val="right"/>
      </w:pPr>
      <w:r>
        <w:t xml:space="preserve">Таблица </w:t>
      </w:r>
      <w:r w:rsidR="00775E04">
        <w:t>4</w:t>
      </w:r>
      <w:r>
        <w:t xml:space="preserve">.1. Результаты расчета </w:t>
      </w:r>
      <w:r w:rsidR="00DB60C5">
        <w:t>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F5A56" w14:paraId="4BA35FF1" w14:textId="77777777" w:rsidTr="002C431C">
        <w:tc>
          <w:tcPr>
            <w:tcW w:w="2336" w:type="dxa"/>
            <w:vAlign w:val="center"/>
          </w:tcPr>
          <w:p w14:paraId="7742EDE1" w14:textId="30849D2E" w:rsidR="00CF5A56" w:rsidRDefault="007C7A29" w:rsidP="002C431C">
            <w:pPr>
              <w:ind w:firstLine="0"/>
              <w:jc w:val="center"/>
              <w:rPr>
                <w:lang w:val="en-US"/>
              </w:rPr>
            </w:pPr>
            <w:r w:rsidRPr="007C7A29">
              <w:rPr>
                <w:rFonts w:eastAsia="Times New Roman"/>
                <w:position w:val="-10"/>
              </w:rPr>
              <w:object w:dxaOrig="639" w:dyaOrig="340" w14:anchorId="4DF8ABD9">
                <v:shape id="_x0000_i1196" type="#_x0000_t75" style="width:32.25pt;height:17.25pt" o:ole="">
                  <v:imagedata r:id="rId358" o:title=""/>
                </v:shape>
                <o:OLEObject Type="Embed" ProgID="Equation.DSMT4" ShapeID="_x0000_i1196" DrawAspect="Content" ObjectID="_1730223410" r:id="rId359"/>
              </w:object>
            </w:r>
          </w:p>
        </w:tc>
        <w:tc>
          <w:tcPr>
            <w:tcW w:w="2336" w:type="dxa"/>
            <w:vAlign w:val="center"/>
          </w:tcPr>
          <w:p w14:paraId="5DACD25D" w14:textId="1052543A" w:rsidR="00CF5A56" w:rsidRDefault="00CF5A56" w:rsidP="002C43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4A0F1CEA" w14:textId="12391291" w:rsidR="00CF5A56" w:rsidRDefault="00CF5A56" w:rsidP="002C43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40D522C3" w14:textId="69343D35" w:rsidR="00CF5A56" w:rsidRDefault="005B0C2F" w:rsidP="002C43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="00CF5A56">
              <w:rPr>
                <w:lang w:val="en-US"/>
              </w:rPr>
              <w:t>50</w:t>
            </w:r>
          </w:p>
        </w:tc>
      </w:tr>
      <w:tr w:rsidR="00CF5A56" w14:paraId="5FD2EBFE" w14:textId="77777777" w:rsidTr="002C431C">
        <w:tc>
          <w:tcPr>
            <w:tcW w:w="2336" w:type="dxa"/>
            <w:vAlign w:val="center"/>
          </w:tcPr>
          <w:p w14:paraId="55A476DE" w14:textId="1D79CE59" w:rsidR="00CF5A56" w:rsidRPr="005B0C2F" w:rsidRDefault="007C7A29" w:rsidP="002C431C">
            <w:pPr>
              <w:ind w:firstLine="0"/>
              <w:jc w:val="center"/>
              <w:rPr>
                <w:lang w:val="en-US"/>
              </w:rPr>
            </w:pPr>
            <w:r w:rsidRPr="007C7A29">
              <w:rPr>
                <w:rFonts w:eastAsia="Times New Roman"/>
                <w:position w:val="-12"/>
              </w:rPr>
              <w:object w:dxaOrig="1020" w:dyaOrig="380" w14:anchorId="78992E3A">
                <v:shape id="_x0000_i1197" type="#_x0000_t75" style="width:51pt;height:18.75pt" o:ole="">
                  <v:imagedata r:id="rId360" o:title=""/>
                </v:shape>
                <o:OLEObject Type="Embed" ProgID="Equation.DSMT4" ShapeID="_x0000_i1197" DrawAspect="Content" ObjectID="_1730223411" r:id="rId361"/>
              </w:object>
            </w:r>
          </w:p>
        </w:tc>
        <w:tc>
          <w:tcPr>
            <w:tcW w:w="2336" w:type="dxa"/>
            <w:vAlign w:val="center"/>
          </w:tcPr>
          <w:p w14:paraId="21710615" w14:textId="4C089380" w:rsidR="00CF5A56" w:rsidRPr="00957C73" w:rsidRDefault="00775E04" w:rsidP="002C431C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08030888" w14:textId="662B81E4" w:rsidR="00CF5A56" w:rsidRDefault="00DB60C5" w:rsidP="002C431C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776B0605" w14:textId="32167673" w:rsidR="00CF5A56" w:rsidRDefault="00DB60C5" w:rsidP="002C431C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0F756447" w14:textId="63FD7545" w:rsidR="00CF5A56" w:rsidRDefault="00CF5A56" w:rsidP="004D2E58">
      <w:pPr>
        <w:rPr>
          <w:lang w:val="en-US"/>
        </w:rPr>
      </w:pPr>
    </w:p>
    <w:p w14:paraId="21376CD0" w14:textId="6D196A79" w:rsidR="006E6C8D" w:rsidRDefault="006E6C8D" w:rsidP="00BD3F54"/>
    <w:p w14:paraId="0316A390" w14:textId="18739883" w:rsidR="000072A0" w:rsidRDefault="007C7A29" w:rsidP="000072A0">
      <w:pPr>
        <w:pStyle w:val="1"/>
      </w:pPr>
      <w:r>
        <w:t>Конструкторская проработка</w:t>
      </w:r>
    </w:p>
    <w:p w14:paraId="3E6C02CF" w14:textId="50B4A2EE" w:rsidR="000072A0" w:rsidRDefault="000072A0" w:rsidP="000072A0"/>
    <w:p w14:paraId="4203AC51" w14:textId="77777777" w:rsidR="008345C9" w:rsidRDefault="008345C9" w:rsidP="002A6AD8"/>
    <w:p w14:paraId="0DB0DCAC" w14:textId="59FF9680" w:rsidR="002A6AD8" w:rsidRDefault="002A6AD8" w:rsidP="002A6AD8">
      <w:pPr>
        <w:sectPr w:rsidR="002A6AD8" w:rsidSect="00B1638B">
          <w:footerReference w:type="default" r:id="rId36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515FAB3" w14:textId="77777777" w:rsidR="007B285B" w:rsidRDefault="007B285B" w:rsidP="007B285B">
      <w:pPr>
        <w:ind w:hanging="142"/>
      </w:pPr>
    </w:p>
    <w:p w14:paraId="6A0CBB27" w14:textId="77777777" w:rsidR="007B285B" w:rsidRDefault="007B285B" w:rsidP="007B285B">
      <w:pPr>
        <w:ind w:hanging="142"/>
      </w:pPr>
    </w:p>
    <w:p w14:paraId="733AB663" w14:textId="2EB2EDA9" w:rsidR="00BD3F54" w:rsidRDefault="000072A0" w:rsidP="000072A0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1542890" w14:textId="34A4F0AF" w:rsidR="000072A0" w:rsidRDefault="000072A0" w:rsidP="000072A0"/>
    <w:p w14:paraId="36B23148" w14:textId="77333CCE" w:rsidR="000072A0" w:rsidRDefault="000072A0" w:rsidP="000072A0">
      <w:r>
        <w:t>Таким образом, была спроектирована двигательная установка</w:t>
      </w:r>
      <w:r w:rsidR="00552BFB">
        <w:t xml:space="preserve">, которая создает требуемый суммарный импульс 304000 Н </w:t>
      </w:r>
      <w:r w:rsidR="00552BFB">
        <w:rPr>
          <w:rFonts w:ascii="Cambria Math" w:hAnsi="Cambria Math"/>
        </w:rPr>
        <w:t xml:space="preserve">∙ </w:t>
      </w:r>
      <w:r w:rsidR="00552BFB">
        <w:t>с за время</w:t>
      </w:r>
      <w:r w:rsidR="00114BBA">
        <w:t xml:space="preserve"> не менее</w:t>
      </w:r>
      <w:r w:rsidR="00552BFB">
        <w:t xml:space="preserve"> 2,</w:t>
      </w:r>
      <w:r w:rsidR="00114BBA">
        <w:t>3</w:t>
      </w:r>
      <w:r w:rsidR="00552BFB">
        <w:t xml:space="preserve"> с</w:t>
      </w:r>
      <w:r w:rsidR="00114BBA">
        <w:t xml:space="preserve">, длиной менее </w:t>
      </w:r>
      <w:r w:rsidR="00114BBA" w:rsidRPr="00114BBA">
        <w:rPr>
          <w:position w:val="-12"/>
        </w:rPr>
        <w:object w:dxaOrig="1400" w:dyaOrig="380" w14:anchorId="05C6D813">
          <v:shape id="_x0000_i1198" type="#_x0000_t75" style="width:69.75pt;height:18.75pt" o:ole="">
            <v:imagedata r:id="rId363" o:title=""/>
          </v:shape>
          <o:OLEObject Type="Embed" ProgID="Equation.DSMT4" ShapeID="_x0000_i1198" DrawAspect="Content" ObjectID="_1730223412" r:id="rId364"/>
        </w:object>
      </w:r>
      <w:r w:rsidR="00114BBA">
        <w:t xml:space="preserve"> и массой </w:t>
      </w:r>
      <w:r w:rsidR="00114BBA" w:rsidRPr="007B67CD">
        <w:rPr>
          <w:position w:val="-16"/>
        </w:rPr>
        <w:object w:dxaOrig="1460" w:dyaOrig="420" w14:anchorId="4799ED59">
          <v:shape id="_x0000_i1199" type="#_x0000_t75" style="width:72.75pt;height:21.75pt" o:ole="">
            <v:imagedata r:id="rId365" o:title=""/>
          </v:shape>
          <o:OLEObject Type="Embed" ProgID="Equation.DSMT4" ShapeID="_x0000_i1199" DrawAspect="Content" ObjectID="_1730223413" r:id="rId366"/>
        </w:object>
      </w:r>
      <w:r w:rsidR="00552BFB">
        <w:t xml:space="preserve">. </w:t>
      </w:r>
    </w:p>
    <w:p w14:paraId="31418348" w14:textId="020AFB7F" w:rsidR="0033345D" w:rsidRDefault="00552BFB" w:rsidP="0033345D">
      <w:pPr>
        <w:rPr>
          <w:szCs w:val="28"/>
        </w:rPr>
      </w:pPr>
      <w:r>
        <w:t>В результате</w:t>
      </w:r>
      <w:r w:rsidR="005F1B5B">
        <w:t xml:space="preserve"> массового анализа</w:t>
      </w:r>
      <w:r w:rsidR="008F5808">
        <w:t xml:space="preserve"> был</w:t>
      </w:r>
      <w:r w:rsidR="00CF597C">
        <w:t xml:space="preserve">а найден коэффициент конструктивно-весового совершенства </w:t>
      </w:r>
      <w:r w:rsidR="003A3112" w:rsidRPr="008452DC">
        <w:rPr>
          <w:position w:val="-10"/>
        </w:rPr>
        <w:object w:dxaOrig="1140" w:dyaOrig="340" w14:anchorId="6F871807">
          <v:shape id="_x0000_i1200" type="#_x0000_t75" style="width:57pt;height:17.25pt" o:ole="">
            <v:imagedata r:id="rId367" o:title=""/>
          </v:shape>
          <o:OLEObject Type="Embed" ProgID="Equation.DSMT4" ShapeID="_x0000_i1200" DrawAspect="Content" ObjectID="_1730223414" r:id="rId368"/>
        </w:object>
      </w:r>
      <w:r w:rsidR="00D2649C" w:rsidRPr="00D2649C">
        <w:t>,</w:t>
      </w:r>
      <w:r w:rsidR="007B67CD">
        <w:t xml:space="preserve"> масса двигательной установки </w:t>
      </w:r>
      <w:r w:rsidR="007B67CD" w:rsidRPr="007B67CD">
        <w:rPr>
          <w:position w:val="-16"/>
        </w:rPr>
        <w:object w:dxaOrig="1460" w:dyaOrig="420" w14:anchorId="41AFBAFC">
          <v:shape id="_x0000_i1201" type="#_x0000_t75" style="width:72.75pt;height:21.75pt" o:ole="">
            <v:imagedata r:id="rId365" o:title=""/>
          </v:shape>
          <o:OLEObject Type="Embed" ProgID="Equation.DSMT4" ShapeID="_x0000_i1201" DrawAspect="Content" ObjectID="_1730223415" r:id="rId369"/>
        </w:object>
      </w:r>
      <w:r w:rsidR="007B67CD">
        <w:t>,</w:t>
      </w:r>
      <w:r w:rsidR="00D2649C" w:rsidRPr="00D2649C">
        <w:t xml:space="preserve"> </w:t>
      </w:r>
      <w:r w:rsidR="00D2649C">
        <w:t xml:space="preserve">а также выбрано давление в камере сгорания </w:t>
      </w:r>
      <w:r w:rsidR="00AA3977" w:rsidRPr="00AA3977">
        <w:rPr>
          <w:position w:val="-12"/>
        </w:rPr>
        <w:object w:dxaOrig="1760" w:dyaOrig="380" w14:anchorId="00425B61">
          <v:shape id="_x0000_i1202" type="#_x0000_t75" style="width:88.5pt;height:18.75pt" o:ole="">
            <v:imagedata r:id="rId370" o:title=""/>
          </v:shape>
          <o:OLEObject Type="Embed" ProgID="Equation.DSMT4" ShapeID="_x0000_i1202" DrawAspect="Content" ObjectID="_1730223416" r:id="rId371"/>
        </w:object>
      </w:r>
      <w:r w:rsidR="00D2649C">
        <w:t xml:space="preserve"> на основе критерия минимума массы. В качестве материала переднего и заднего днища, а также обечайки был выбран </w:t>
      </w:r>
      <w:r w:rsidR="00D2649C">
        <w:rPr>
          <w:szCs w:val="28"/>
        </w:rPr>
        <w:t>у</w:t>
      </w:r>
      <w:r w:rsidR="00D2649C" w:rsidRPr="0006324B">
        <w:rPr>
          <w:szCs w:val="28"/>
        </w:rPr>
        <w:t xml:space="preserve">глепластик </w:t>
      </w:r>
      <w:r w:rsidR="00D2649C" w:rsidRPr="00DB5F4B">
        <w:rPr>
          <w:szCs w:val="28"/>
        </w:rPr>
        <w:t>на основе волокна Торнелл-300 и эпоксидного связующего РР 313</w:t>
      </w:r>
      <w:r w:rsidR="00D2649C">
        <w:rPr>
          <w:szCs w:val="28"/>
        </w:rPr>
        <w:t xml:space="preserve">, материал </w:t>
      </w:r>
      <w:proofErr w:type="spellStart"/>
      <w:r w:rsidR="00D2649C">
        <w:rPr>
          <w:szCs w:val="28"/>
        </w:rPr>
        <w:t>газовода</w:t>
      </w:r>
      <w:proofErr w:type="spellEnd"/>
      <w:r w:rsidR="00D2649C">
        <w:rPr>
          <w:szCs w:val="28"/>
        </w:rPr>
        <w:t xml:space="preserve"> и сверхзвуковой части сопла – ВТ23.</w:t>
      </w:r>
      <w:r w:rsidR="0067009B">
        <w:rPr>
          <w:szCs w:val="28"/>
        </w:rPr>
        <w:t xml:space="preserve"> </w:t>
      </w:r>
      <w:r w:rsidR="00E54EEC">
        <w:rPr>
          <w:szCs w:val="28"/>
        </w:rPr>
        <w:t xml:space="preserve">Исходя из рекомендаций по </w:t>
      </w:r>
      <w:r w:rsidR="00AA3977" w:rsidRPr="00AA3977">
        <w:rPr>
          <w:position w:val="-18"/>
        </w:rPr>
        <w:object w:dxaOrig="1100" w:dyaOrig="499" w14:anchorId="47B3E72C">
          <v:shape id="_x0000_i1203" type="#_x0000_t75" style="width:54.75pt;height:24.75pt" o:ole="">
            <v:imagedata r:id="rId372" o:title=""/>
          </v:shape>
          <o:OLEObject Type="Embed" ProgID="Equation.DSMT4" ShapeID="_x0000_i1203" DrawAspect="Content" ObjectID="_1730223417" r:id="rId373"/>
        </w:object>
      </w:r>
      <w:r w:rsidR="00E54EEC">
        <w:rPr>
          <w:szCs w:val="28"/>
        </w:rPr>
        <w:t xml:space="preserve"> и из </w:t>
      </w:r>
      <w:r w:rsidR="00E54EEC"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7D62FBDF" w14:textId="4CF5EA91" w:rsidR="00AA3977" w:rsidRPr="00136414" w:rsidRDefault="0033345D" w:rsidP="00AA3977">
      <w:pPr>
        <w:contextualSpacing/>
      </w:pPr>
      <w:r w:rsidRPr="00AA3977">
        <w:rPr>
          <w:szCs w:val="28"/>
        </w:rPr>
        <w:t>В результате проектирования заряда были выбраны следующие</w:t>
      </w:r>
      <w:r w:rsidR="00E54EEC" w:rsidRPr="00AA3977">
        <w:rPr>
          <w:szCs w:val="28"/>
        </w:rPr>
        <w:t xml:space="preserve"> параметры заряда: </w:t>
      </w:r>
      <w:r w:rsidR="00AA3977">
        <w:t xml:space="preserve">количество лучей звезды </w:t>
      </w:r>
      <w:r w:rsidR="00AA3977" w:rsidRPr="00AA3977">
        <w:rPr>
          <w:position w:val="-6"/>
        </w:rPr>
        <w:object w:dxaOrig="720" w:dyaOrig="300" w14:anchorId="38A7A1BD">
          <v:shape id="_x0000_i1204" type="#_x0000_t75" style="width:36pt;height:15.75pt" o:ole="">
            <v:imagedata r:id="rId374" o:title=""/>
          </v:shape>
          <o:OLEObject Type="Embed" ProgID="Equation.DSMT4" ShapeID="_x0000_i1204" DrawAspect="Content" ObjectID="_1730223418" r:id="rId375"/>
        </w:object>
      </w:r>
      <w:r w:rsidR="00AA3977" w:rsidRPr="00AA3977">
        <w:t xml:space="preserve">; </w:t>
      </w:r>
      <w:r w:rsidR="00AA3977" w:rsidRPr="006A2723">
        <w:t xml:space="preserve">полуугол выступа заряда </w:t>
      </w:r>
      <w:r w:rsidR="00AA3977" w:rsidRPr="00AA3977">
        <w:rPr>
          <w:position w:val="-10"/>
        </w:rPr>
        <w:object w:dxaOrig="1080" w:dyaOrig="340" w14:anchorId="11F4ABE6">
          <v:shape id="_x0000_i1205" type="#_x0000_t75" style="width:54pt;height:17.25pt" o:ole="">
            <v:imagedata r:id="rId376" o:title=""/>
          </v:shape>
          <o:OLEObject Type="Embed" ProgID="Equation.DSMT4" ShapeID="_x0000_i1205" DrawAspect="Content" ObjectID="_1730223419" r:id="rId377"/>
        </w:object>
      </w:r>
      <w:r w:rsidR="00AA3977" w:rsidRPr="00AA3977">
        <w:rPr>
          <w:noProof/>
          <w:position w:val="-6"/>
        </w:rPr>
        <w:t>;</w:t>
      </w:r>
      <w:r w:rsidR="00AA3977" w:rsidRPr="00AA3977">
        <w:t xml:space="preserve"> </w:t>
      </w:r>
      <w:r w:rsidR="00AA3977" w:rsidRPr="006A2723">
        <w:t>радиус скругления звезды</w:t>
      </w:r>
      <w:r w:rsidR="00AA3977">
        <w:t xml:space="preserve"> </w:t>
      </w:r>
      <w:r w:rsidR="00114BBA" w:rsidRPr="00AA3977">
        <w:rPr>
          <w:position w:val="-10"/>
        </w:rPr>
        <w:object w:dxaOrig="1300" w:dyaOrig="340" w14:anchorId="72736108">
          <v:shape id="_x0000_i1206" type="#_x0000_t75" style="width:65.25pt;height:17.25pt" o:ole="">
            <v:imagedata r:id="rId378" o:title=""/>
          </v:shape>
          <o:OLEObject Type="Embed" ProgID="Equation.DSMT4" ShapeID="_x0000_i1206" DrawAspect="Content" ObjectID="_1730223420" r:id="rId379"/>
        </w:object>
      </w:r>
      <w:r w:rsidR="00A54B0A" w:rsidRPr="00A54B0A">
        <w:t xml:space="preserve"> </w:t>
      </w:r>
      <w:r w:rsidR="00A54B0A">
        <w:t>Результаты проектирования заряда следующие:</w:t>
      </w:r>
      <w:r w:rsidR="00A54B0A" w:rsidRPr="00A54B0A">
        <w:t xml:space="preserve"> </w:t>
      </w:r>
      <w:r w:rsidR="00A54B0A">
        <w:t xml:space="preserve">коэффициент заполнения поперечного сечения </w:t>
      </w:r>
      <w:r w:rsidR="00A54B0A" w:rsidRPr="00AA3977">
        <w:rPr>
          <w:position w:val="-12"/>
        </w:rPr>
        <w:object w:dxaOrig="1320" w:dyaOrig="380" w14:anchorId="1815BF56">
          <v:shape id="_x0000_i1207" type="#_x0000_t75" style="width:66pt;height:18.75pt" o:ole="">
            <v:imagedata r:id="rId380" o:title=""/>
          </v:shape>
          <o:OLEObject Type="Embed" ProgID="Equation.DSMT4" ShapeID="_x0000_i1207" DrawAspect="Content" ObjectID="_1730223421" r:id="rId381"/>
        </w:object>
      </w:r>
      <w:r w:rsidR="00A54B0A" w:rsidRPr="00A54B0A">
        <w:t xml:space="preserve"> </w:t>
      </w:r>
      <w:r w:rsidR="00A54B0A">
        <w:t xml:space="preserve">начальное значение параметра Победоносцева </w:t>
      </w:r>
      <w:r w:rsidR="00601F31" w:rsidRPr="00AA3977">
        <w:rPr>
          <w:position w:val="-12"/>
        </w:rPr>
        <w:object w:dxaOrig="1219" w:dyaOrig="380" w14:anchorId="155A05DC">
          <v:shape id="_x0000_i1208" type="#_x0000_t75" style="width:60.75pt;height:18.75pt" o:ole="">
            <v:imagedata r:id="rId382" o:title=""/>
          </v:shape>
          <o:OLEObject Type="Embed" ProgID="Equation.DSMT4" ShapeID="_x0000_i1208" DrawAspect="Content" ObjectID="_1730223422" r:id="rId383"/>
        </w:object>
      </w:r>
      <w:r w:rsidR="00A54B0A" w:rsidRPr="00A54B0A">
        <w:t xml:space="preserve">; </w:t>
      </w:r>
      <w:r w:rsidR="00A54B0A">
        <w:t xml:space="preserve">длина заряда </w:t>
      </w:r>
      <w:r w:rsidR="00A54B0A" w:rsidRPr="00AA3977">
        <w:rPr>
          <w:position w:val="-16"/>
        </w:rPr>
        <w:object w:dxaOrig="1260" w:dyaOrig="420" w14:anchorId="399F8491">
          <v:shape id="_x0000_i1209" type="#_x0000_t75" style="width:63.75pt;height:21.75pt" o:ole="">
            <v:imagedata r:id="rId384" o:title=""/>
          </v:shape>
          <o:OLEObject Type="Embed" ProgID="Equation.DSMT4" ShapeID="_x0000_i1209" DrawAspect="Content" ObjectID="_1730223423" r:id="rId385"/>
        </w:object>
      </w:r>
      <w:r w:rsidR="00A54B0A">
        <w:t xml:space="preserve"> м</w:t>
      </w:r>
      <w:r w:rsidR="00A54B0A" w:rsidRPr="00A54B0A">
        <w:t xml:space="preserve">; </w:t>
      </w:r>
      <w:r w:rsidR="00A54B0A">
        <w:t xml:space="preserve">среднее значение площади поверхности горения </w:t>
      </w:r>
      <w:r w:rsidR="00601F31" w:rsidRPr="00AA3977">
        <w:rPr>
          <w:position w:val="-16"/>
        </w:rPr>
        <w:object w:dxaOrig="1480" w:dyaOrig="460" w14:anchorId="37AD78A1">
          <v:shape id="_x0000_i1210" type="#_x0000_t75" style="width:73.5pt;height:23.25pt" o:ole="">
            <v:imagedata r:id="rId386" o:title=""/>
          </v:shape>
          <o:OLEObject Type="Embed" ProgID="Equation.DSMT4" ShapeID="_x0000_i1210" DrawAspect="Content" ObjectID="_1730223424" r:id="rId387"/>
        </w:object>
      </w:r>
      <w:r w:rsidR="00A54B0A" w:rsidRPr="00D74B02">
        <w:t>.</w:t>
      </w:r>
      <w:r w:rsidR="00D406E4" w:rsidRPr="00D406E4">
        <w:t xml:space="preserve"> </w:t>
      </w:r>
      <w:r w:rsidR="00D406E4">
        <w:t xml:space="preserve">Полученная площадь горения совпадает с потребной </w:t>
      </w:r>
      <w:r w:rsidR="00601F31" w:rsidRPr="00AA3977">
        <w:rPr>
          <w:position w:val="-16"/>
        </w:rPr>
        <w:object w:dxaOrig="1640" w:dyaOrig="460" w14:anchorId="5315C3DC">
          <v:shape id="_x0000_i1211" type="#_x0000_t75" style="width:82.5pt;height:23.25pt" o:ole="">
            <v:imagedata r:id="rId388" o:title=""/>
          </v:shape>
          <o:OLEObject Type="Embed" ProgID="Equation.DSMT4" ShapeID="_x0000_i1211" DrawAspect="Content" ObjectID="_1730223425" r:id="rId389"/>
        </w:object>
      </w:r>
      <w:r w:rsidR="00D406E4">
        <w:t>.</w:t>
      </w:r>
      <w:r w:rsidR="008452DC" w:rsidRPr="00136414">
        <w:t xml:space="preserve"> </w:t>
      </w:r>
      <w:r w:rsidR="00136414">
        <w:t>Зависимости площади горения и параметра Победоносцева от толщины свода приведены на рис. 2.1 и 2.2.</w:t>
      </w:r>
    </w:p>
    <w:p w14:paraId="4BBF5F5D" w14:textId="2096B70B" w:rsidR="00430DB2" w:rsidRDefault="00D406E4" w:rsidP="00430DB2">
      <w:r>
        <w:t xml:space="preserve">По результатам расчета </w:t>
      </w:r>
      <w:r w:rsidR="00FA4B89">
        <w:t>тепловых потоков и профилирования сопла</w:t>
      </w:r>
      <w:r w:rsidR="00043398">
        <w:t xml:space="preserve"> </w:t>
      </w:r>
      <w:r w:rsidR="00430DB2">
        <w:t xml:space="preserve">были уточнены значения коэффициента уширения </w:t>
      </w:r>
      <w:r w:rsidR="00430DB2" w:rsidRPr="00AA3977">
        <w:rPr>
          <w:position w:val="-12"/>
        </w:rPr>
        <w:object w:dxaOrig="1359" w:dyaOrig="380" w14:anchorId="0D16F059">
          <v:shape id="_x0000_i1212" type="#_x0000_t75" style="width:67.5pt;height:18.75pt" o:ole="">
            <v:imagedata r:id="rId390" o:title=""/>
          </v:shape>
          <o:OLEObject Type="Embed" ProgID="Equation.DSMT4" ShapeID="_x0000_i1212" DrawAspect="Content" ObjectID="_1730223426" r:id="rId391"/>
        </w:object>
      </w:r>
      <w:r w:rsidR="00430DB2">
        <w:t xml:space="preserve"> и</w:t>
      </w:r>
      <w:r w:rsidR="00430DB2" w:rsidRPr="00430DB2">
        <w:t xml:space="preserve"> </w:t>
      </w:r>
      <w:r w:rsidR="00430DB2" w:rsidRPr="00FB29CD">
        <w:t xml:space="preserve">безразмерная </w:t>
      </w:r>
      <w:r w:rsidR="00430DB2" w:rsidRPr="00FB29CD">
        <w:lastRenderedPageBreak/>
        <w:t xml:space="preserve">скорость потока в выходном сечении сопла </w:t>
      </w:r>
      <w:r w:rsidR="00430DB2" w:rsidRPr="00AA3977">
        <w:rPr>
          <w:position w:val="-12"/>
        </w:rPr>
        <w:object w:dxaOrig="1240" w:dyaOrig="380" w14:anchorId="440F2EDE">
          <v:shape id="_x0000_i1213" type="#_x0000_t75" style="width:61.5pt;height:18.75pt" o:ole="">
            <v:imagedata r:id="rId392" o:title=""/>
          </v:shape>
          <o:OLEObject Type="Embed" ProgID="Equation.DSMT4" ShapeID="_x0000_i1213" DrawAspect="Content" ObjectID="_1730223427" r:id="rId393"/>
        </w:object>
      </w:r>
      <w:r w:rsidR="00430DB2">
        <w:t xml:space="preserve">, коэффициент </w:t>
      </w:r>
      <w:r w:rsidR="00F908A7">
        <w:t xml:space="preserve">тепловых потерь </w:t>
      </w:r>
      <w:r w:rsidR="00601F31" w:rsidRPr="00F908A7">
        <w:rPr>
          <w:position w:val="-12"/>
        </w:rPr>
        <w:object w:dxaOrig="1480" w:dyaOrig="380" w14:anchorId="248A62E3">
          <v:shape id="_x0000_i1214" type="#_x0000_t75" style="width:73.5pt;height:18.75pt" o:ole="">
            <v:imagedata r:id="rId394" o:title=""/>
          </v:shape>
          <o:OLEObject Type="Embed" ProgID="Equation.DSMT4" ShapeID="_x0000_i1214" DrawAspect="Content" ObjectID="_1730223428" r:id="rId395"/>
        </w:object>
      </w:r>
      <w:r w:rsidR="00F908A7">
        <w:t xml:space="preserve">. Пересчитаны диаметр критики </w:t>
      </w:r>
      <w:r w:rsidR="00601F31" w:rsidRPr="00F908A7">
        <w:rPr>
          <w:position w:val="-16"/>
        </w:rPr>
        <w:object w:dxaOrig="1380" w:dyaOrig="420" w14:anchorId="6139DAA8">
          <v:shape id="_x0000_i1215" type="#_x0000_t75" style="width:69pt;height:21.75pt" o:ole="">
            <v:imagedata r:id="rId396" o:title=""/>
          </v:shape>
          <o:OLEObject Type="Embed" ProgID="Equation.DSMT4" ShapeID="_x0000_i1215" DrawAspect="Content" ObjectID="_1730223429" r:id="rId397"/>
        </w:object>
      </w:r>
      <w:r w:rsidR="00F908A7">
        <w:t xml:space="preserve"> м и площадь критического сечения </w:t>
      </w:r>
      <w:r w:rsidR="00601F31" w:rsidRPr="00F908A7">
        <w:rPr>
          <w:position w:val="-16"/>
        </w:rPr>
        <w:object w:dxaOrig="1960" w:dyaOrig="460" w14:anchorId="5F3C4DE7">
          <v:shape id="_x0000_i1216" type="#_x0000_t75" style="width:97.5pt;height:23.25pt" o:ole="">
            <v:imagedata r:id="rId398" o:title=""/>
          </v:shape>
          <o:OLEObject Type="Embed" ProgID="Equation.DSMT4" ShapeID="_x0000_i1216" DrawAspect="Content" ObjectID="_1730223430" r:id="rId399"/>
        </w:object>
      </w:r>
      <w:r w:rsidR="00F908A7" w:rsidRPr="00F908A7">
        <w:t xml:space="preserve">. </w:t>
      </w:r>
      <w:r w:rsidR="00F908A7">
        <w:t xml:space="preserve">Было спрофилировано сопло (рис. 3.1) и оценена длина двигательной установки </w:t>
      </w:r>
      <w:r w:rsidR="00601F31" w:rsidRPr="00AA3977">
        <w:rPr>
          <w:position w:val="-16"/>
        </w:rPr>
        <w:object w:dxaOrig="1560" w:dyaOrig="420" w14:anchorId="5E3B4184">
          <v:shape id="_x0000_i1217" type="#_x0000_t75" style="width:78pt;height:21.75pt" o:ole="">
            <v:imagedata r:id="rId400" o:title=""/>
          </v:shape>
          <o:OLEObject Type="Embed" ProgID="Equation.DSMT4" ShapeID="_x0000_i1217" DrawAspect="Content" ObjectID="_1730223431" r:id="rId401"/>
        </w:object>
      </w:r>
      <w:r w:rsidR="007972AB">
        <w:t xml:space="preserve">, которая оказалась меньше максимальной длины </w:t>
      </w:r>
      <w:r w:rsidR="007972AB" w:rsidRPr="001C5434">
        <w:rPr>
          <w:position w:val="-12"/>
        </w:rPr>
        <w:object w:dxaOrig="1400" w:dyaOrig="380" w14:anchorId="0DF95C0F">
          <v:shape id="_x0000_i1218" type="#_x0000_t75" style="width:70.5pt;height:18.75pt" o:ole="">
            <v:imagedata r:id="rId402" o:title=""/>
          </v:shape>
          <o:OLEObject Type="Embed" ProgID="Equation.DSMT4" ShapeID="_x0000_i1218" DrawAspect="Content" ObjectID="_1730223432" r:id="rId403"/>
        </w:object>
      </w:r>
      <w:r w:rsidR="007972AB">
        <w:t xml:space="preserve">, указанной в техническом задании. Были определены потери удельного импульса </w:t>
      </w:r>
      <w:r w:rsidR="00601F31" w:rsidRPr="00AA3977">
        <w:rPr>
          <w:position w:val="-12"/>
        </w:rPr>
        <w:object w:dxaOrig="1300" w:dyaOrig="360" w14:anchorId="6958E855">
          <v:shape id="_x0000_i1219" type="#_x0000_t75" style="width:65.25pt;height:18pt" o:ole="">
            <v:imagedata r:id="rId404" o:title=""/>
          </v:shape>
          <o:OLEObject Type="Embed" ProgID="Equation.DSMT4" ShapeID="_x0000_i1219" DrawAspect="Content" ObjectID="_1730223433" r:id="rId405"/>
        </w:object>
      </w:r>
      <w:r w:rsidR="007972AB">
        <w:t>.</w:t>
      </w:r>
    </w:p>
    <w:p w14:paraId="05C1F4CB" w14:textId="15B57689" w:rsidR="007972AB" w:rsidRDefault="007972AB" w:rsidP="00430DB2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w:r w:rsidR="0091659E" w:rsidRPr="00AA3977">
        <w:rPr>
          <w:position w:val="-12"/>
        </w:rPr>
        <w:object w:dxaOrig="1579" w:dyaOrig="380" w14:anchorId="24ABCF96">
          <v:shape id="_x0000_i1220" type="#_x0000_t75" style="width:78.75pt;height:18.75pt" o:ole="">
            <v:imagedata r:id="rId406" o:title=""/>
          </v:shape>
          <o:OLEObject Type="Embed" ProgID="Equation.DSMT4" ShapeID="_x0000_i1220" DrawAspect="Content" ObjectID="_1730223434" r:id="rId407"/>
        </w:object>
      </w:r>
      <w:r>
        <w:t xml:space="preserve">, начальная площадь поверхности горения воспламенителя </w:t>
      </w:r>
      <w:r w:rsidR="0091659E" w:rsidRPr="00AA3977">
        <w:rPr>
          <w:position w:val="-12"/>
        </w:rPr>
        <w:object w:dxaOrig="1680" w:dyaOrig="420" w14:anchorId="7BEEDD87">
          <v:shape id="_x0000_i1221" type="#_x0000_t75" style="width:84pt;height:21.75pt" o:ole="">
            <v:imagedata r:id="rId408" o:title=""/>
          </v:shape>
          <o:OLEObject Type="Embed" ProgID="Equation.DSMT4" ShapeID="_x0000_i1221" DrawAspect="Content" ObjectID="_1730223435" r:id="rId409"/>
        </w:object>
      </w:r>
      <w:r w:rsidR="006C0A83">
        <w:t>, кривая автономного горения воспламенителя представлена на рис. 4.1.</w:t>
      </w:r>
    </w:p>
    <w:p w14:paraId="3CE4009B" w14:textId="4907C836" w:rsidR="00136414" w:rsidRDefault="006C0A83" w:rsidP="00256EF1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</w:t>
      </w:r>
      <w:r w:rsidR="00B6564E">
        <w:t>рис. 5.5</w:t>
      </w:r>
      <w:r>
        <w:t>)</w:t>
      </w:r>
      <w:r w:rsidR="00B6564E">
        <w:t xml:space="preserve"> для трех начальных температурах </w:t>
      </w:r>
      <w:r w:rsidR="00B6564E" w:rsidRPr="00AA3977">
        <w:rPr>
          <w:position w:val="-12"/>
        </w:rPr>
        <w:object w:dxaOrig="1260" w:dyaOrig="380" w14:anchorId="436FBDC8">
          <v:shape id="_x0000_i1222" type="#_x0000_t75" style="width:63.75pt;height:18.75pt" o:ole="">
            <v:imagedata r:id="rId410" o:title=""/>
          </v:shape>
          <o:OLEObject Type="Embed" ProgID="Equation.DSMT4" ShapeID="_x0000_i1222" DrawAspect="Content" ObjectID="_1730223436" r:id="rId411"/>
        </w:object>
      </w:r>
      <w:r w:rsidR="00B6564E">
        <w:t xml:space="preserve">, </w:t>
      </w:r>
      <w:r w:rsidR="00B6564E" w:rsidRPr="00AA3977">
        <w:rPr>
          <w:position w:val="-12"/>
        </w:rPr>
        <w:object w:dxaOrig="1260" w:dyaOrig="380" w14:anchorId="30D06731">
          <v:shape id="_x0000_i1223" type="#_x0000_t75" style="width:63.75pt;height:18.75pt" o:ole="">
            <v:imagedata r:id="rId412" o:title=""/>
          </v:shape>
          <o:OLEObject Type="Embed" ProgID="Equation.DSMT4" ShapeID="_x0000_i1223" DrawAspect="Content" ObjectID="_1730223437" r:id="rId413"/>
        </w:object>
      </w:r>
      <w:r w:rsidR="00B6564E">
        <w:t xml:space="preserve"> и </w:t>
      </w:r>
      <w:r w:rsidR="00B6564E" w:rsidRPr="00AA3977">
        <w:rPr>
          <w:position w:val="-12"/>
        </w:rPr>
        <w:object w:dxaOrig="1260" w:dyaOrig="380" w14:anchorId="46138BDB">
          <v:shape id="_x0000_i1224" type="#_x0000_t75" style="width:63.75pt;height:18.75pt" o:ole="">
            <v:imagedata r:id="rId414" o:title=""/>
          </v:shape>
          <o:OLEObject Type="Embed" ProgID="Equation.DSMT4" ShapeID="_x0000_i1224" DrawAspect="Content" ObjectID="_1730223438" r:id="rId415"/>
        </w:object>
      </w:r>
      <w:r w:rsidR="00B6564E">
        <w:t xml:space="preserve">. Значение давления на основном участке работы двигателя совпало с номинальным </w:t>
      </w:r>
      <w:r w:rsidR="00B6564E" w:rsidRPr="00AA3977">
        <w:rPr>
          <w:position w:val="-12"/>
        </w:rPr>
        <w:object w:dxaOrig="1760" w:dyaOrig="380" w14:anchorId="3A8F73D6">
          <v:shape id="_x0000_i1225" type="#_x0000_t75" style="width:88.5pt;height:18.75pt" o:ole="">
            <v:imagedata r:id="rId370" o:title=""/>
          </v:shape>
          <o:OLEObject Type="Embed" ProgID="Equation.DSMT4" ShapeID="_x0000_i1225" DrawAspect="Content" ObjectID="_1730223439" r:id="rId416"/>
        </w:object>
      </w:r>
      <w:r w:rsidR="00B6564E">
        <w:t xml:space="preserve">. Значения суммарного импульса </w:t>
      </w:r>
      <w:r w:rsidR="006E30A1">
        <w:t>с учетом потерь</w:t>
      </w:r>
      <w:r w:rsidR="00897FB1">
        <w:t xml:space="preserve">                                 </w:t>
      </w:r>
      <w:r w:rsidR="006E30A1">
        <w:t xml:space="preserve"> (</w:t>
      </w:r>
      <w:r w:rsidR="00753B92" w:rsidRPr="006E30A1">
        <w:rPr>
          <w:position w:val="-12"/>
        </w:rPr>
        <w:object w:dxaOrig="2260" w:dyaOrig="380" w14:anchorId="749234D3">
          <v:shape id="_x0000_i1226" type="#_x0000_t75" style="width:113.25pt;height:18.75pt" o:ole="">
            <v:imagedata r:id="rId417" o:title=""/>
          </v:shape>
          <o:OLEObject Type="Embed" ProgID="Equation.DSMT4" ShapeID="_x0000_i1226" DrawAspect="Content" ObjectID="_1730223440" r:id="rId418"/>
        </w:object>
      </w:r>
      <w:r w:rsidR="006E30A1">
        <w:t xml:space="preserve">, </w:t>
      </w:r>
      <w:r w:rsidR="00753B92" w:rsidRPr="006E30A1">
        <w:rPr>
          <w:position w:val="-12"/>
        </w:rPr>
        <w:object w:dxaOrig="2280" w:dyaOrig="380" w14:anchorId="2F0788E5">
          <v:shape id="_x0000_i1227" type="#_x0000_t75" style="width:113.25pt;height:18.75pt" o:ole="">
            <v:imagedata r:id="rId419" o:title=""/>
          </v:shape>
          <o:OLEObject Type="Embed" ProgID="Equation.DSMT4" ShapeID="_x0000_i1227" DrawAspect="Content" ObjectID="_1730223441" r:id="rId420"/>
        </w:object>
      </w:r>
      <w:r w:rsidR="006E30A1">
        <w:t xml:space="preserve">, </w:t>
      </w:r>
      <w:r w:rsidR="00753B92" w:rsidRPr="006E30A1">
        <w:rPr>
          <w:position w:val="-12"/>
        </w:rPr>
        <w:object w:dxaOrig="2280" w:dyaOrig="380" w14:anchorId="79D5E587">
          <v:shape id="_x0000_i1228" type="#_x0000_t75" style="width:114pt;height:18.75pt" o:ole="">
            <v:imagedata r:id="rId421" o:title=""/>
          </v:shape>
          <o:OLEObject Type="Embed" ProgID="Equation.DSMT4" ShapeID="_x0000_i1228" DrawAspect="Content" ObjectID="_1730223442" r:id="rId422"/>
        </w:object>
      </w:r>
      <w:r w:rsidR="006E30A1">
        <w:t>)</w:t>
      </w:r>
      <w:r w:rsidR="00897FB1">
        <w:t xml:space="preserve"> оказалось больше требуемого</w:t>
      </w:r>
      <w:r w:rsidR="00957C73" w:rsidRPr="00957C73">
        <w:t xml:space="preserve"> </w:t>
      </w:r>
      <w:r w:rsidR="00957C73">
        <w:t>в техническом задании</w:t>
      </w:r>
      <w:r w:rsidR="00897FB1">
        <w:t xml:space="preserve"> </w:t>
      </w:r>
      <w:r w:rsidR="00957C73">
        <w:t xml:space="preserve">304000 Н </w:t>
      </w:r>
      <w:r w:rsidR="00957C73">
        <w:rPr>
          <w:rFonts w:ascii="Cambria Math" w:hAnsi="Cambria Math"/>
        </w:rPr>
        <w:t xml:space="preserve">∙ </w:t>
      </w:r>
      <w:r w:rsidR="00957C73">
        <w:t>с.</w:t>
      </w:r>
      <w:r w:rsidR="00256EF1">
        <w:t xml:space="preserve"> </w:t>
      </w:r>
      <w:r w:rsidR="00753B92">
        <w:t xml:space="preserve">Время работы двигательной установки оказалась не менее 2,3 с для всего диапазона рабочих температур. </w:t>
      </w:r>
      <w:r w:rsidR="00957C73">
        <w:t xml:space="preserve">Значения удельного импульса </w:t>
      </w:r>
      <w:r w:rsidR="00256EF1">
        <w:t>приведены в таблице 5.2.</w:t>
      </w:r>
    </w:p>
    <w:p w14:paraId="16A7585E" w14:textId="1FE55B15" w:rsidR="00256EF1" w:rsidRPr="00F908A7" w:rsidRDefault="00256EF1" w:rsidP="00256EF1">
      <w:r>
        <w:t>Был выполнен эскиз двигательной установки (рис. 6.1).</w:t>
      </w:r>
    </w:p>
    <w:p w14:paraId="42108C3A" w14:textId="07BA570B" w:rsidR="00D406E4" w:rsidRPr="00430DB2" w:rsidRDefault="00D406E4" w:rsidP="00AA3977">
      <w:pPr>
        <w:contextualSpacing/>
      </w:pPr>
    </w:p>
    <w:p w14:paraId="7C9C2C25" w14:textId="5965A766" w:rsidR="0033345D" w:rsidRPr="0033345D" w:rsidRDefault="0033345D" w:rsidP="0033345D">
      <w:pPr>
        <w:rPr>
          <w:szCs w:val="28"/>
        </w:rPr>
      </w:pPr>
    </w:p>
    <w:p w14:paraId="1B475AA8" w14:textId="695B19D7" w:rsidR="00CC166A" w:rsidRDefault="00CC166A" w:rsidP="00C32C19">
      <w:r>
        <w:br w:type="page"/>
      </w:r>
    </w:p>
    <w:p w14:paraId="069D38BD" w14:textId="1C573F9D" w:rsidR="00FB0A92" w:rsidRDefault="00CC166A" w:rsidP="00DB5F4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</w:t>
      </w:r>
      <w:r w:rsidR="000B0DC5">
        <w:t>й</w:t>
      </w:r>
      <w:r>
        <w:t xml:space="preserve"> литературы</w:t>
      </w:r>
      <w:bookmarkEnd w:id="14"/>
    </w:p>
    <w:p w14:paraId="405141BB" w14:textId="08536FD0" w:rsidR="00DB5F4B" w:rsidRDefault="00DB5F4B" w:rsidP="00DB5F4B"/>
    <w:p w14:paraId="02E2B07B" w14:textId="37EE73D5" w:rsidR="00DB5F4B" w:rsidRPr="00DB5F4B" w:rsidRDefault="00DB5F4B" w:rsidP="00DB5F4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03F53FFB" w14:textId="10D9ACDC" w:rsidR="00DB5F4B" w:rsidRPr="00386D73" w:rsidRDefault="00DB5F4B" w:rsidP="00DB5F4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09C93C15" w14:textId="54ADCF72" w:rsidR="00386D73" w:rsidRPr="00AF7C0F" w:rsidRDefault="00386D73" w:rsidP="00DB5F4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2AFC39BF" w14:textId="7445BAB3" w:rsidR="00AF7C0F" w:rsidRPr="004F70F5" w:rsidRDefault="00AF7C0F" w:rsidP="004F70F5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sectPr w:rsidR="00AF7C0F" w:rsidRPr="004F70F5" w:rsidSect="00F15E7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1D02" w14:textId="77777777" w:rsidR="003D691E" w:rsidRDefault="003D691E" w:rsidP="006D6A9E">
      <w:pPr>
        <w:spacing w:line="240" w:lineRule="auto"/>
      </w:pPr>
      <w:r>
        <w:separator/>
      </w:r>
    </w:p>
  </w:endnote>
  <w:endnote w:type="continuationSeparator" w:id="0">
    <w:p w14:paraId="15338B1F" w14:textId="77777777" w:rsidR="003D691E" w:rsidRDefault="003D691E" w:rsidP="006D6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1C3DC05B" w14:textId="6B2A471F" w:rsidR="006D6A9E" w:rsidRDefault="006D6A9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5E71B" w14:textId="77777777" w:rsidR="006D6A9E" w:rsidRDefault="006D6A9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9AD7" w14:textId="77777777" w:rsidR="003D691E" w:rsidRDefault="003D691E" w:rsidP="006D6A9E">
      <w:pPr>
        <w:spacing w:line="240" w:lineRule="auto"/>
      </w:pPr>
      <w:r>
        <w:separator/>
      </w:r>
    </w:p>
  </w:footnote>
  <w:footnote w:type="continuationSeparator" w:id="0">
    <w:p w14:paraId="01D730D7" w14:textId="77777777" w:rsidR="003D691E" w:rsidRDefault="003D691E" w:rsidP="006D6A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7390236">
    <w:abstractNumId w:val="6"/>
  </w:num>
  <w:num w:numId="2" w16cid:durableId="1578782693">
    <w:abstractNumId w:val="14"/>
  </w:num>
  <w:num w:numId="3" w16cid:durableId="1695379435">
    <w:abstractNumId w:val="10"/>
  </w:num>
  <w:num w:numId="4" w16cid:durableId="1907714853">
    <w:abstractNumId w:val="5"/>
  </w:num>
  <w:num w:numId="5" w16cid:durableId="647904214">
    <w:abstractNumId w:val="3"/>
  </w:num>
  <w:num w:numId="6" w16cid:durableId="153961586">
    <w:abstractNumId w:val="9"/>
  </w:num>
  <w:num w:numId="7" w16cid:durableId="324868143">
    <w:abstractNumId w:val="7"/>
  </w:num>
  <w:num w:numId="8" w16cid:durableId="84420909">
    <w:abstractNumId w:val="4"/>
  </w:num>
  <w:num w:numId="9" w16cid:durableId="79565544">
    <w:abstractNumId w:val="13"/>
  </w:num>
  <w:num w:numId="10" w16cid:durableId="2049987441">
    <w:abstractNumId w:val="11"/>
  </w:num>
  <w:num w:numId="11" w16cid:durableId="1723016123">
    <w:abstractNumId w:val="1"/>
  </w:num>
  <w:num w:numId="12" w16cid:durableId="1396663962">
    <w:abstractNumId w:val="12"/>
  </w:num>
  <w:num w:numId="13" w16cid:durableId="1118569903">
    <w:abstractNumId w:val="2"/>
  </w:num>
  <w:num w:numId="14" w16cid:durableId="2143958935">
    <w:abstractNumId w:val="0"/>
  </w:num>
  <w:num w:numId="15" w16cid:durableId="1371301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CE"/>
    <w:rsid w:val="000072A0"/>
    <w:rsid w:val="00026890"/>
    <w:rsid w:val="00030BDB"/>
    <w:rsid w:val="00043398"/>
    <w:rsid w:val="000532FB"/>
    <w:rsid w:val="00056420"/>
    <w:rsid w:val="00082879"/>
    <w:rsid w:val="000852EF"/>
    <w:rsid w:val="0008776F"/>
    <w:rsid w:val="00093624"/>
    <w:rsid w:val="000B0DC5"/>
    <w:rsid w:val="000C54A1"/>
    <w:rsid w:val="000C564B"/>
    <w:rsid w:val="000D0965"/>
    <w:rsid w:val="000E6E3D"/>
    <w:rsid w:val="00114BBA"/>
    <w:rsid w:val="001261FC"/>
    <w:rsid w:val="00136414"/>
    <w:rsid w:val="00144C84"/>
    <w:rsid w:val="001749AC"/>
    <w:rsid w:val="00177E1D"/>
    <w:rsid w:val="001A0D9C"/>
    <w:rsid w:val="001A1BDE"/>
    <w:rsid w:val="001A57FF"/>
    <w:rsid w:val="001A7696"/>
    <w:rsid w:val="001E7AEB"/>
    <w:rsid w:val="001F1260"/>
    <w:rsid w:val="002173DF"/>
    <w:rsid w:val="002515D4"/>
    <w:rsid w:val="00256EF1"/>
    <w:rsid w:val="0027263B"/>
    <w:rsid w:val="00296526"/>
    <w:rsid w:val="002A6AD8"/>
    <w:rsid w:val="002A701D"/>
    <w:rsid w:val="002B5A2B"/>
    <w:rsid w:val="002C42B5"/>
    <w:rsid w:val="002C431C"/>
    <w:rsid w:val="002D4AB9"/>
    <w:rsid w:val="00310FF0"/>
    <w:rsid w:val="0033345D"/>
    <w:rsid w:val="00367D83"/>
    <w:rsid w:val="00381E43"/>
    <w:rsid w:val="00386D73"/>
    <w:rsid w:val="003A3112"/>
    <w:rsid w:val="003C0DD2"/>
    <w:rsid w:val="003D691E"/>
    <w:rsid w:val="003E6FC4"/>
    <w:rsid w:val="003F0599"/>
    <w:rsid w:val="003F23CF"/>
    <w:rsid w:val="00405331"/>
    <w:rsid w:val="00407DBB"/>
    <w:rsid w:val="004117D0"/>
    <w:rsid w:val="00424553"/>
    <w:rsid w:val="00424731"/>
    <w:rsid w:val="00427C6E"/>
    <w:rsid w:val="004307FD"/>
    <w:rsid w:val="00430DB2"/>
    <w:rsid w:val="00432D81"/>
    <w:rsid w:val="004542B5"/>
    <w:rsid w:val="00460DC8"/>
    <w:rsid w:val="00462AE5"/>
    <w:rsid w:val="00482555"/>
    <w:rsid w:val="00487407"/>
    <w:rsid w:val="00494B29"/>
    <w:rsid w:val="004A3DEB"/>
    <w:rsid w:val="004B23CE"/>
    <w:rsid w:val="004C4CEA"/>
    <w:rsid w:val="004D2E58"/>
    <w:rsid w:val="004E1F5C"/>
    <w:rsid w:val="004F70F5"/>
    <w:rsid w:val="004F739D"/>
    <w:rsid w:val="004F78D1"/>
    <w:rsid w:val="00521EFF"/>
    <w:rsid w:val="00524FEE"/>
    <w:rsid w:val="00536981"/>
    <w:rsid w:val="00545C8D"/>
    <w:rsid w:val="00552BFB"/>
    <w:rsid w:val="00592E60"/>
    <w:rsid w:val="00593043"/>
    <w:rsid w:val="005A3F3D"/>
    <w:rsid w:val="005B0C2F"/>
    <w:rsid w:val="005B20C7"/>
    <w:rsid w:val="005E32E9"/>
    <w:rsid w:val="005E79CD"/>
    <w:rsid w:val="005F0EF2"/>
    <w:rsid w:val="005F1B5B"/>
    <w:rsid w:val="00601F31"/>
    <w:rsid w:val="00602ED0"/>
    <w:rsid w:val="00606F14"/>
    <w:rsid w:val="00643D53"/>
    <w:rsid w:val="006566F2"/>
    <w:rsid w:val="0067009B"/>
    <w:rsid w:val="00670CAA"/>
    <w:rsid w:val="0068319D"/>
    <w:rsid w:val="00684CFB"/>
    <w:rsid w:val="006A2723"/>
    <w:rsid w:val="006B0AD0"/>
    <w:rsid w:val="006B193F"/>
    <w:rsid w:val="006B2F8D"/>
    <w:rsid w:val="006B7A03"/>
    <w:rsid w:val="006C0A83"/>
    <w:rsid w:val="006D6A9E"/>
    <w:rsid w:val="006E30A1"/>
    <w:rsid w:val="006E6325"/>
    <w:rsid w:val="006E6C8D"/>
    <w:rsid w:val="0071246E"/>
    <w:rsid w:val="00740E25"/>
    <w:rsid w:val="00741200"/>
    <w:rsid w:val="00753B92"/>
    <w:rsid w:val="007622C3"/>
    <w:rsid w:val="00775E04"/>
    <w:rsid w:val="007779E8"/>
    <w:rsid w:val="007801CD"/>
    <w:rsid w:val="00784995"/>
    <w:rsid w:val="007927E4"/>
    <w:rsid w:val="0079385E"/>
    <w:rsid w:val="007939E1"/>
    <w:rsid w:val="0079482C"/>
    <w:rsid w:val="007972AB"/>
    <w:rsid w:val="007B285B"/>
    <w:rsid w:val="007B67CD"/>
    <w:rsid w:val="007C7A29"/>
    <w:rsid w:val="00802585"/>
    <w:rsid w:val="0080719B"/>
    <w:rsid w:val="00812190"/>
    <w:rsid w:val="008175F7"/>
    <w:rsid w:val="008342E4"/>
    <w:rsid w:val="008345C9"/>
    <w:rsid w:val="008452DC"/>
    <w:rsid w:val="00856D81"/>
    <w:rsid w:val="008617DA"/>
    <w:rsid w:val="0087050D"/>
    <w:rsid w:val="00870D82"/>
    <w:rsid w:val="00874C4E"/>
    <w:rsid w:val="00875980"/>
    <w:rsid w:val="0088261E"/>
    <w:rsid w:val="00883D9A"/>
    <w:rsid w:val="00884D20"/>
    <w:rsid w:val="00891B79"/>
    <w:rsid w:val="00897FB1"/>
    <w:rsid w:val="008A1368"/>
    <w:rsid w:val="008C2C05"/>
    <w:rsid w:val="008D3773"/>
    <w:rsid w:val="008E3B83"/>
    <w:rsid w:val="008E4071"/>
    <w:rsid w:val="008F5808"/>
    <w:rsid w:val="0090526F"/>
    <w:rsid w:val="0091659E"/>
    <w:rsid w:val="009424CE"/>
    <w:rsid w:val="00942A8D"/>
    <w:rsid w:val="00950632"/>
    <w:rsid w:val="00952583"/>
    <w:rsid w:val="00957C73"/>
    <w:rsid w:val="00967F41"/>
    <w:rsid w:val="0097045B"/>
    <w:rsid w:val="00986653"/>
    <w:rsid w:val="009E0BD0"/>
    <w:rsid w:val="009F30A8"/>
    <w:rsid w:val="00A03303"/>
    <w:rsid w:val="00A0570D"/>
    <w:rsid w:val="00A22732"/>
    <w:rsid w:val="00A227C1"/>
    <w:rsid w:val="00A253CD"/>
    <w:rsid w:val="00A50E99"/>
    <w:rsid w:val="00A52209"/>
    <w:rsid w:val="00A54B0A"/>
    <w:rsid w:val="00A573B7"/>
    <w:rsid w:val="00A71481"/>
    <w:rsid w:val="00A86CA1"/>
    <w:rsid w:val="00A87AEC"/>
    <w:rsid w:val="00A923A8"/>
    <w:rsid w:val="00A963BD"/>
    <w:rsid w:val="00AA3916"/>
    <w:rsid w:val="00AA3977"/>
    <w:rsid w:val="00AB38F8"/>
    <w:rsid w:val="00AC39CC"/>
    <w:rsid w:val="00AD0CA0"/>
    <w:rsid w:val="00AD5297"/>
    <w:rsid w:val="00AE1C63"/>
    <w:rsid w:val="00AE7A63"/>
    <w:rsid w:val="00AF51B7"/>
    <w:rsid w:val="00AF7C0F"/>
    <w:rsid w:val="00B017C7"/>
    <w:rsid w:val="00B028EF"/>
    <w:rsid w:val="00B03E83"/>
    <w:rsid w:val="00B0482C"/>
    <w:rsid w:val="00B154E1"/>
    <w:rsid w:val="00B1638B"/>
    <w:rsid w:val="00B17F8C"/>
    <w:rsid w:val="00B40678"/>
    <w:rsid w:val="00B5168F"/>
    <w:rsid w:val="00B57375"/>
    <w:rsid w:val="00B63741"/>
    <w:rsid w:val="00B6564E"/>
    <w:rsid w:val="00B7067C"/>
    <w:rsid w:val="00BA5164"/>
    <w:rsid w:val="00BA61F5"/>
    <w:rsid w:val="00BB689B"/>
    <w:rsid w:val="00BC004C"/>
    <w:rsid w:val="00BC025E"/>
    <w:rsid w:val="00BC05DE"/>
    <w:rsid w:val="00BC2E8C"/>
    <w:rsid w:val="00BC5846"/>
    <w:rsid w:val="00BD3F54"/>
    <w:rsid w:val="00BD795E"/>
    <w:rsid w:val="00BE23FB"/>
    <w:rsid w:val="00BE4642"/>
    <w:rsid w:val="00BE5994"/>
    <w:rsid w:val="00BF3BA1"/>
    <w:rsid w:val="00BF7C85"/>
    <w:rsid w:val="00C0111F"/>
    <w:rsid w:val="00C243ED"/>
    <w:rsid w:val="00C3048C"/>
    <w:rsid w:val="00C32C19"/>
    <w:rsid w:val="00C3721C"/>
    <w:rsid w:val="00C64D93"/>
    <w:rsid w:val="00C66CFD"/>
    <w:rsid w:val="00C67F76"/>
    <w:rsid w:val="00C7176C"/>
    <w:rsid w:val="00C90A79"/>
    <w:rsid w:val="00C934F2"/>
    <w:rsid w:val="00C95EA1"/>
    <w:rsid w:val="00CA2847"/>
    <w:rsid w:val="00CA4059"/>
    <w:rsid w:val="00CA5196"/>
    <w:rsid w:val="00CB6042"/>
    <w:rsid w:val="00CC166A"/>
    <w:rsid w:val="00CC2EB3"/>
    <w:rsid w:val="00CC3CA9"/>
    <w:rsid w:val="00CD3113"/>
    <w:rsid w:val="00CE5A04"/>
    <w:rsid w:val="00CF1D8B"/>
    <w:rsid w:val="00CF597C"/>
    <w:rsid w:val="00CF5A56"/>
    <w:rsid w:val="00CF743F"/>
    <w:rsid w:val="00D1489C"/>
    <w:rsid w:val="00D2649C"/>
    <w:rsid w:val="00D406E4"/>
    <w:rsid w:val="00D47976"/>
    <w:rsid w:val="00D7172C"/>
    <w:rsid w:val="00D74B02"/>
    <w:rsid w:val="00D91249"/>
    <w:rsid w:val="00DB5F4B"/>
    <w:rsid w:val="00DB60C5"/>
    <w:rsid w:val="00DB7A40"/>
    <w:rsid w:val="00DC5F79"/>
    <w:rsid w:val="00DC756A"/>
    <w:rsid w:val="00DE7499"/>
    <w:rsid w:val="00E04BA9"/>
    <w:rsid w:val="00E173B9"/>
    <w:rsid w:val="00E44A07"/>
    <w:rsid w:val="00E461AF"/>
    <w:rsid w:val="00E5355C"/>
    <w:rsid w:val="00E54EEC"/>
    <w:rsid w:val="00E72098"/>
    <w:rsid w:val="00E75F09"/>
    <w:rsid w:val="00E81BEA"/>
    <w:rsid w:val="00E81DD3"/>
    <w:rsid w:val="00E92BAE"/>
    <w:rsid w:val="00E94FA1"/>
    <w:rsid w:val="00EA73EE"/>
    <w:rsid w:val="00EB612A"/>
    <w:rsid w:val="00EC2109"/>
    <w:rsid w:val="00EC5EDF"/>
    <w:rsid w:val="00ED63DF"/>
    <w:rsid w:val="00EE279A"/>
    <w:rsid w:val="00EF0A85"/>
    <w:rsid w:val="00F12582"/>
    <w:rsid w:val="00F15E77"/>
    <w:rsid w:val="00F26DEE"/>
    <w:rsid w:val="00F3340A"/>
    <w:rsid w:val="00F73C49"/>
    <w:rsid w:val="00F77CBF"/>
    <w:rsid w:val="00F83A8E"/>
    <w:rsid w:val="00F908A7"/>
    <w:rsid w:val="00F94EB1"/>
    <w:rsid w:val="00FA4B89"/>
    <w:rsid w:val="00FA53A0"/>
    <w:rsid w:val="00FB0A92"/>
    <w:rsid w:val="00FB22FA"/>
    <w:rsid w:val="00FB7C72"/>
    <w:rsid w:val="00FC3017"/>
    <w:rsid w:val="00FD02F1"/>
    <w:rsid w:val="00FD13F1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04A1D"/>
  <w15:chartTrackingRefBased/>
  <w15:docId w15:val="{5F1079AA-135C-4D5A-90E9-A727B5A4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0A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4731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5D4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481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73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2515D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71481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table" w:styleId="a3">
    <w:name w:val="Table Grid"/>
    <w:basedOn w:val="a1"/>
    <w:uiPriority w:val="39"/>
    <w:rsid w:val="009424C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B154E1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B154E1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B154E1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B154E1"/>
    <w:rPr>
      <w:rFonts w:ascii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6A272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5063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5063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50632"/>
    <w:rPr>
      <w:rFonts w:ascii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5063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5063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F77CBF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DB7A4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6D6A9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D6A9E"/>
    <w:rPr>
      <w:rFonts w:ascii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D6A9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D6A9E"/>
    <w:rPr>
      <w:rFonts w:ascii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3E6FC4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3E6F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6FC4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3E6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5.bin"/><Relationship Id="rId21" Type="http://schemas.openxmlformats.org/officeDocument/2006/relationships/image" Target="media/image8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image" Target="media/image161.wmf"/><Relationship Id="rId366" Type="http://schemas.openxmlformats.org/officeDocument/2006/relationships/oleObject" Target="embeddings/oleObject175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268" Type="http://schemas.openxmlformats.org/officeDocument/2006/relationships/oleObject" Target="embeddings/oleObject129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62.bin"/><Relationship Id="rId377" Type="http://schemas.openxmlformats.org/officeDocument/2006/relationships/oleObject" Target="embeddings/oleObject181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image" Target="media/image201.wmf"/><Relationship Id="rId279" Type="http://schemas.openxmlformats.org/officeDocument/2006/relationships/oleObject" Target="embeddings/oleObject135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290" Type="http://schemas.openxmlformats.org/officeDocument/2006/relationships/image" Target="media/image143.wmf"/><Relationship Id="rId304" Type="http://schemas.openxmlformats.org/officeDocument/2006/relationships/image" Target="media/image151.wmf"/><Relationship Id="rId325" Type="http://schemas.openxmlformats.org/officeDocument/2006/relationships/oleObject" Target="embeddings/oleObject157.bin"/><Relationship Id="rId346" Type="http://schemas.openxmlformats.org/officeDocument/2006/relationships/image" Target="media/image173.wmf"/><Relationship Id="rId367" Type="http://schemas.openxmlformats.org/officeDocument/2006/relationships/image" Target="media/image184.wmf"/><Relationship Id="rId388" Type="http://schemas.openxmlformats.org/officeDocument/2006/relationships/image" Target="media/image194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2.wmf"/><Relationship Id="rId413" Type="http://schemas.openxmlformats.org/officeDocument/2006/relationships/oleObject" Target="embeddings/oleObject199.bin"/><Relationship Id="rId248" Type="http://schemas.openxmlformats.org/officeDocument/2006/relationships/oleObject" Target="embeddings/oleObject119.bin"/><Relationship Id="rId269" Type="http://schemas.openxmlformats.org/officeDocument/2006/relationships/image" Target="media/image133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280" Type="http://schemas.openxmlformats.org/officeDocument/2006/relationships/image" Target="media/image138.wmf"/><Relationship Id="rId315" Type="http://schemas.openxmlformats.org/officeDocument/2006/relationships/oleObject" Target="embeddings/oleObject152.bin"/><Relationship Id="rId336" Type="http://schemas.openxmlformats.org/officeDocument/2006/relationships/image" Target="media/image167.wmf"/><Relationship Id="rId357" Type="http://schemas.openxmlformats.org/officeDocument/2006/relationships/oleObject" Target="embeddings/oleObject171.bin"/><Relationship Id="rId54" Type="http://schemas.openxmlformats.org/officeDocument/2006/relationships/image" Target="media/image25.wmf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7.wmf"/><Relationship Id="rId378" Type="http://schemas.openxmlformats.org/officeDocument/2006/relationships/image" Target="media/image189.wmf"/><Relationship Id="rId399" Type="http://schemas.openxmlformats.org/officeDocument/2006/relationships/oleObject" Target="embeddings/oleObject192.bin"/><Relationship Id="rId403" Type="http://schemas.openxmlformats.org/officeDocument/2006/relationships/oleObject" Target="embeddings/oleObject19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8.wmf"/><Relationship Id="rId424" Type="http://schemas.openxmlformats.org/officeDocument/2006/relationships/theme" Target="theme/theme1.xml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0.bin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7.bin"/><Relationship Id="rId326" Type="http://schemas.openxmlformats.org/officeDocument/2006/relationships/image" Target="media/image162.wmf"/><Relationship Id="rId347" Type="http://schemas.openxmlformats.org/officeDocument/2006/relationships/oleObject" Target="embeddings/oleObject167.bin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4.wmf"/><Relationship Id="rId368" Type="http://schemas.openxmlformats.org/officeDocument/2006/relationships/oleObject" Target="embeddings/oleObject176.bin"/><Relationship Id="rId389" Type="http://schemas.openxmlformats.org/officeDocument/2006/relationships/oleObject" Target="embeddings/oleObject187.bin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3.wmf"/><Relationship Id="rId414" Type="http://schemas.openxmlformats.org/officeDocument/2006/relationships/image" Target="media/image207.wmf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5.bin"/><Relationship Id="rId281" Type="http://schemas.openxmlformats.org/officeDocument/2006/relationships/oleObject" Target="embeddings/oleObject136.bin"/><Relationship Id="rId316" Type="http://schemas.openxmlformats.org/officeDocument/2006/relationships/image" Target="media/image157.wmf"/><Relationship Id="rId337" Type="http://schemas.openxmlformats.org/officeDocument/2006/relationships/oleObject" Target="embeddings/oleObject163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358" Type="http://schemas.openxmlformats.org/officeDocument/2006/relationships/image" Target="media/image180.wmf"/><Relationship Id="rId379" Type="http://schemas.openxmlformats.org/officeDocument/2006/relationships/oleObject" Target="embeddings/oleObject182.bin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8.wmf"/><Relationship Id="rId390" Type="http://schemas.openxmlformats.org/officeDocument/2006/relationships/image" Target="media/image195.wmf"/><Relationship Id="rId404" Type="http://schemas.openxmlformats.org/officeDocument/2006/relationships/image" Target="media/image202.wmf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4.wmf"/><Relationship Id="rId292" Type="http://schemas.openxmlformats.org/officeDocument/2006/relationships/image" Target="media/image144.wmf"/><Relationship Id="rId306" Type="http://schemas.openxmlformats.org/officeDocument/2006/relationships/image" Target="media/image152.wmf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58.bin"/><Relationship Id="rId348" Type="http://schemas.openxmlformats.org/officeDocument/2006/relationships/image" Target="media/image174.wmf"/><Relationship Id="rId369" Type="http://schemas.openxmlformats.org/officeDocument/2006/relationships/oleObject" Target="embeddings/oleObject177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wmf"/><Relationship Id="rId380" Type="http://schemas.openxmlformats.org/officeDocument/2006/relationships/image" Target="media/image190.wmf"/><Relationship Id="rId415" Type="http://schemas.openxmlformats.org/officeDocument/2006/relationships/oleObject" Target="embeddings/oleObject200.bin"/><Relationship Id="rId240" Type="http://schemas.openxmlformats.org/officeDocument/2006/relationships/oleObject" Target="embeddings/oleObject115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3.bin"/><Relationship Id="rId338" Type="http://schemas.openxmlformats.org/officeDocument/2006/relationships/image" Target="media/image168.wmf"/><Relationship Id="rId359" Type="http://schemas.openxmlformats.org/officeDocument/2006/relationships/oleObject" Target="embeddings/oleObject172.bin"/><Relationship Id="rId8" Type="http://schemas.openxmlformats.org/officeDocument/2006/relationships/image" Target="media/image1.jpeg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8.wmf"/><Relationship Id="rId370" Type="http://schemas.openxmlformats.org/officeDocument/2006/relationships/image" Target="media/image185.wmf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4.wmf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1.bin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8.bin"/><Relationship Id="rId328" Type="http://schemas.openxmlformats.org/officeDocument/2006/relationships/image" Target="media/image163.wmf"/><Relationship Id="rId349" Type="http://schemas.openxmlformats.org/officeDocument/2006/relationships/oleObject" Target="embeddings/oleObject168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81.wmf"/><Relationship Id="rId381" Type="http://schemas.openxmlformats.org/officeDocument/2006/relationships/oleObject" Target="embeddings/oleObject183.bin"/><Relationship Id="rId416" Type="http://schemas.openxmlformats.org/officeDocument/2006/relationships/oleObject" Target="embeddings/oleObject201.bin"/><Relationship Id="rId220" Type="http://schemas.openxmlformats.org/officeDocument/2006/relationships/oleObject" Target="embeddings/oleObject105.bin"/><Relationship Id="rId241" Type="http://schemas.openxmlformats.org/officeDocument/2006/relationships/image" Target="media/image119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6.bin"/><Relationship Id="rId283" Type="http://schemas.openxmlformats.org/officeDocument/2006/relationships/oleObject" Target="embeddings/oleObject137.bin"/><Relationship Id="rId318" Type="http://schemas.openxmlformats.org/officeDocument/2006/relationships/image" Target="media/image158.wmf"/><Relationship Id="rId339" Type="http://schemas.openxmlformats.org/officeDocument/2006/relationships/oleObject" Target="embeddings/oleObject164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1.wmf"/><Relationship Id="rId350" Type="http://schemas.openxmlformats.org/officeDocument/2006/relationships/image" Target="media/image175.wmf"/><Relationship Id="rId371" Type="http://schemas.openxmlformats.org/officeDocument/2006/relationships/oleObject" Target="embeddings/oleObject178.bin"/><Relationship Id="rId406" Type="http://schemas.openxmlformats.org/officeDocument/2006/relationships/image" Target="media/image203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392" Type="http://schemas.openxmlformats.org/officeDocument/2006/relationships/image" Target="media/image196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5.wmf"/><Relationship Id="rId294" Type="http://schemas.openxmlformats.org/officeDocument/2006/relationships/image" Target="media/image145.wmf"/><Relationship Id="rId308" Type="http://schemas.openxmlformats.org/officeDocument/2006/relationships/image" Target="media/image153.wmf"/><Relationship Id="rId329" Type="http://schemas.openxmlformats.org/officeDocument/2006/relationships/oleObject" Target="embeddings/oleObject159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340" Type="http://schemas.openxmlformats.org/officeDocument/2006/relationships/image" Target="media/image169.wmf"/><Relationship Id="rId361" Type="http://schemas.openxmlformats.org/officeDocument/2006/relationships/oleObject" Target="embeddings/oleObject173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382" Type="http://schemas.openxmlformats.org/officeDocument/2006/relationships/image" Target="media/image191.wmf"/><Relationship Id="rId417" Type="http://schemas.openxmlformats.org/officeDocument/2006/relationships/image" Target="media/image208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0.wmf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4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image" Target="media/image164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69.bin"/><Relationship Id="rId372" Type="http://schemas.openxmlformats.org/officeDocument/2006/relationships/image" Target="media/image186.wmf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2.bin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49.bin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320" Type="http://schemas.openxmlformats.org/officeDocument/2006/relationships/image" Target="media/image159.wmf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65.bin"/><Relationship Id="rId362" Type="http://schemas.openxmlformats.org/officeDocument/2006/relationships/footer" Target="footer1.xml"/><Relationship Id="rId383" Type="http://schemas.openxmlformats.org/officeDocument/2006/relationships/oleObject" Target="embeddings/oleObject184.bin"/><Relationship Id="rId418" Type="http://schemas.openxmlformats.org/officeDocument/2006/relationships/oleObject" Target="embeddings/oleObject202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7.bin"/><Relationship Id="rId285" Type="http://schemas.openxmlformats.org/officeDocument/2006/relationships/oleObject" Target="embeddings/oleObject138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image" Target="media/image154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60.bin"/><Relationship Id="rId352" Type="http://schemas.openxmlformats.org/officeDocument/2006/relationships/image" Target="media/image176.wmf"/><Relationship Id="rId373" Type="http://schemas.openxmlformats.org/officeDocument/2006/relationships/oleObject" Target="embeddings/oleObject179.bin"/><Relationship Id="rId394" Type="http://schemas.openxmlformats.org/officeDocument/2006/relationships/image" Target="media/image197.wmf"/><Relationship Id="rId408" Type="http://schemas.openxmlformats.org/officeDocument/2006/relationships/image" Target="media/image20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2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image" Target="media/image136.wmf"/><Relationship Id="rId296" Type="http://schemas.openxmlformats.org/officeDocument/2006/relationships/image" Target="media/image146.wmf"/><Relationship Id="rId300" Type="http://schemas.openxmlformats.org/officeDocument/2006/relationships/image" Target="media/image148.png"/><Relationship Id="rId60" Type="http://schemas.openxmlformats.org/officeDocument/2006/relationships/image" Target="media/image28.wmf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5.bin"/><Relationship Id="rId342" Type="http://schemas.openxmlformats.org/officeDocument/2006/relationships/image" Target="media/image170.wmf"/><Relationship Id="rId363" Type="http://schemas.openxmlformats.org/officeDocument/2006/relationships/image" Target="media/image182.wmf"/><Relationship Id="rId384" Type="http://schemas.openxmlformats.org/officeDocument/2006/relationships/image" Target="media/image192.wmf"/><Relationship Id="rId419" Type="http://schemas.openxmlformats.org/officeDocument/2006/relationships/image" Target="media/image209.wmf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31.wmf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5.wmf"/><Relationship Id="rId353" Type="http://schemas.openxmlformats.org/officeDocument/2006/relationships/oleObject" Target="embeddings/oleObject170.bin"/><Relationship Id="rId374" Type="http://schemas.openxmlformats.org/officeDocument/2006/relationships/image" Target="media/image187.wmf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2.bin"/><Relationship Id="rId420" Type="http://schemas.openxmlformats.org/officeDocument/2006/relationships/oleObject" Target="embeddings/oleObject20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3.bin"/><Relationship Id="rId297" Type="http://schemas.openxmlformats.org/officeDocument/2006/relationships/oleObject" Target="embeddings/oleObject144.bin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9.svg"/><Relationship Id="rId322" Type="http://schemas.openxmlformats.org/officeDocument/2006/relationships/image" Target="media/image160.wmf"/><Relationship Id="rId343" Type="http://schemas.openxmlformats.org/officeDocument/2006/relationships/oleObject" Target="embeddings/oleObject166.bin"/><Relationship Id="rId364" Type="http://schemas.openxmlformats.org/officeDocument/2006/relationships/oleObject" Target="embeddings/oleObject174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8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8.bin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5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1.bin"/><Relationship Id="rId354" Type="http://schemas.openxmlformats.org/officeDocument/2006/relationships/image" Target="media/image177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180.bin"/><Relationship Id="rId396" Type="http://schemas.openxmlformats.org/officeDocument/2006/relationships/image" Target="media/image198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image" Target="media/image147.wmf"/><Relationship Id="rId400" Type="http://schemas.openxmlformats.org/officeDocument/2006/relationships/image" Target="media/image200.wmf"/><Relationship Id="rId421" Type="http://schemas.openxmlformats.org/officeDocument/2006/relationships/image" Target="media/image210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image" Target="media/image150.wmf"/><Relationship Id="rId323" Type="http://schemas.openxmlformats.org/officeDocument/2006/relationships/oleObject" Target="embeddings/oleObject156.bin"/><Relationship Id="rId344" Type="http://schemas.openxmlformats.org/officeDocument/2006/relationships/image" Target="media/image171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png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83.wmf"/><Relationship Id="rId386" Type="http://schemas.openxmlformats.org/officeDocument/2006/relationships/image" Target="media/image19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2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198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334" Type="http://schemas.openxmlformats.org/officeDocument/2006/relationships/image" Target="media/image166.wmf"/><Relationship Id="rId355" Type="http://schemas.openxmlformats.org/officeDocument/2006/relationships/image" Target="media/image178.svg"/><Relationship Id="rId376" Type="http://schemas.openxmlformats.org/officeDocument/2006/relationships/image" Target="media/image188.wmf"/><Relationship Id="rId397" Type="http://schemas.openxmlformats.org/officeDocument/2006/relationships/oleObject" Target="embeddings/oleObject191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4.bin"/><Relationship Id="rId401" Type="http://schemas.openxmlformats.org/officeDocument/2006/relationships/oleObject" Target="embeddings/oleObject193.bin"/><Relationship Id="rId422" Type="http://schemas.openxmlformats.org/officeDocument/2006/relationships/oleObject" Target="embeddings/oleObject204.bin"/><Relationship Id="rId303" Type="http://schemas.openxmlformats.org/officeDocument/2006/relationships/oleObject" Target="embeddings/oleObject146.bin"/><Relationship Id="rId42" Type="http://schemas.openxmlformats.org/officeDocument/2006/relationships/image" Target="media/image1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345" Type="http://schemas.openxmlformats.org/officeDocument/2006/relationships/image" Target="media/image172.svg"/><Relationship Id="rId387" Type="http://schemas.openxmlformats.org/officeDocument/2006/relationships/oleObject" Target="embeddings/oleObject186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image" Target="media/image206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40.bin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image" Target="media/image73.wmf"/><Relationship Id="rId314" Type="http://schemas.openxmlformats.org/officeDocument/2006/relationships/image" Target="media/image156.wmf"/><Relationship Id="rId356" Type="http://schemas.openxmlformats.org/officeDocument/2006/relationships/image" Target="media/image179.wmf"/><Relationship Id="rId398" Type="http://schemas.openxmlformats.org/officeDocument/2006/relationships/image" Target="media/image199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423" Type="http://schemas.openxmlformats.org/officeDocument/2006/relationships/fontTable" Target="fontTable.xml"/><Relationship Id="rId258" Type="http://schemas.openxmlformats.org/officeDocument/2006/relationships/oleObject" Target="embeddings/oleObject1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7DEC7-680A-469A-9879-499A24F1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23</Pages>
  <Words>3388</Words>
  <Characters>19318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Arkadiy Lazarev</dc:creator>
  <cp:keywords/>
  <dc:description/>
  <cp:lastModifiedBy>Никита</cp:lastModifiedBy>
  <cp:revision>51</cp:revision>
  <cp:lastPrinted>2022-05-19T13:25:00Z</cp:lastPrinted>
  <dcterms:created xsi:type="dcterms:W3CDTF">2022-05-17T04:48:00Z</dcterms:created>
  <dcterms:modified xsi:type="dcterms:W3CDTF">2022-11-17T17:31:00Z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