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87491" w:rsidRPr="00F87491" w14:paraId="6D30559E" w14:textId="77777777" w:rsidTr="004116C3">
        <w:tc>
          <w:tcPr>
            <w:tcW w:w="1384" w:type="dxa"/>
          </w:tcPr>
          <w:p w14:paraId="4D38E3D7" w14:textId="77777777" w:rsidR="00F87491" w:rsidRPr="00F87491" w:rsidRDefault="00F87491" w:rsidP="00F87491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7491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AC0ABB" wp14:editId="28246A8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A89995B" w14:textId="77777777" w:rsidR="00F87491" w:rsidRPr="00F87491" w:rsidRDefault="00F87491" w:rsidP="00F8749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74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BCD0144" w14:textId="77777777" w:rsidR="00F87491" w:rsidRPr="00F87491" w:rsidRDefault="00F87491" w:rsidP="00F8749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74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2B652EF" w14:textId="77777777" w:rsidR="00F87491" w:rsidRPr="00F87491" w:rsidRDefault="00F87491" w:rsidP="00F8749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74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79894BB" w14:textId="77777777" w:rsidR="00F87491" w:rsidRPr="00F87491" w:rsidRDefault="00F87491" w:rsidP="00F87491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74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38EB828" w14:textId="77777777" w:rsidR="00F87491" w:rsidRPr="00F87491" w:rsidRDefault="00F87491" w:rsidP="00F87491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74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653B916C" w14:textId="77777777" w:rsidR="00F87491" w:rsidRPr="00F87491" w:rsidRDefault="00F87491" w:rsidP="00F8749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74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946D399" w14:textId="77777777" w:rsidR="00F87491" w:rsidRPr="00F87491" w:rsidRDefault="00F87491" w:rsidP="00F8749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74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725181B6" w14:textId="77777777" w:rsidR="00F87491" w:rsidRPr="00F87491" w:rsidRDefault="00F87491" w:rsidP="00F87491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3BEA11F0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1DBEF08B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87491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F87491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87491">
        <w:rPr>
          <w:rFonts w:eastAsia="Times New Roman" w:cs="Times New Roman"/>
          <w:sz w:val="24"/>
          <w:szCs w:val="24"/>
          <w:u w:val="single"/>
          <w:lang w:eastAsia="ru-RU"/>
        </w:rPr>
        <w:tab/>
        <w:t>«СПЕЦИАЛЬНОЕ МАШИНОСТРОЕНИЕ»</w:t>
      </w:r>
      <w:r w:rsidRPr="00F87491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87491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87491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411EBB7E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0BB70D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F87491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F87491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87491">
        <w:rPr>
          <w:rFonts w:eastAsia="Times New Roman" w:cs="Times New Roman"/>
          <w:sz w:val="24"/>
          <w:szCs w:val="24"/>
          <w:u w:val="single"/>
          <w:lang w:eastAsia="ru-RU"/>
        </w:rPr>
        <w:tab/>
        <w:t>«РАКЕТНЫЕ И ИМПУЛЬСНЫЕ СИСТЕМЫ» (СМ-6)</w:t>
      </w:r>
      <w:r w:rsidRPr="00F87491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87491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F87491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037A453E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BF14FF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1953A54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4EB6B20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67996D3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19BDB37" w14:textId="77777777" w:rsidR="00F87491" w:rsidRPr="00F87491" w:rsidRDefault="00F87491" w:rsidP="00F87491">
      <w:pPr>
        <w:spacing w:after="0"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 w:rsidRPr="00F87491">
        <w:rPr>
          <w:rFonts w:eastAsia="Times New Roman" w:cs="Times New Roman"/>
          <w:b/>
          <w:sz w:val="44"/>
          <w:szCs w:val="24"/>
          <w:lang w:eastAsia="ru-RU"/>
        </w:rPr>
        <w:t>ДОМАШНЕЕ ЗАДАНИЕ</w:t>
      </w:r>
    </w:p>
    <w:p w14:paraId="6335C085" w14:textId="77777777" w:rsidR="00F87491" w:rsidRPr="00F87491" w:rsidRDefault="00F87491" w:rsidP="00F8749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0278B9B" w14:textId="77777777" w:rsidR="00F87491" w:rsidRPr="00F87491" w:rsidRDefault="00F87491" w:rsidP="00F8749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8237242" w14:textId="77777777" w:rsidR="00F87491" w:rsidRPr="00F87491" w:rsidRDefault="00F87491" w:rsidP="00F8749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87491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1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87491" w:rsidRPr="00F87491" w14:paraId="0A008DB6" w14:textId="77777777" w:rsidTr="004116C3">
        <w:tc>
          <w:tcPr>
            <w:tcW w:w="9639" w:type="dxa"/>
            <w:tcBorders>
              <w:bottom w:val="single" w:sz="4" w:space="0" w:color="auto"/>
            </w:tcBorders>
          </w:tcPr>
          <w:p w14:paraId="72E3033F" w14:textId="77777777" w:rsidR="00F87491" w:rsidRPr="00A945CF" w:rsidRDefault="00F87491" w:rsidP="00A945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Toc65773468"/>
            <w:bookmarkStart w:id="1" w:name="_Toc73647015"/>
            <w:bookmarkStart w:id="2" w:name="_Toc73647047"/>
            <w:bookmarkStart w:id="3" w:name="_Toc73655912"/>
            <w:bookmarkStart w:id="4" w:name="_Toc74266900"/>
            <w:r w:rsidRPr="00A945CF">
              <w:rPr>
                <w:rFonts w:ascii="Times New Roman" w:hAnsi="Times New Roman"/>
                <w:sz w:val="28"/>
                <w:szCs w:val="28"/>
              </w:rPr>
              <w:t>Проектирование энергетических установок ракетного оружия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F87491" w:rsidRPr="00F87491" w14:paraId="5F882779" w14:textId="77777777" w:rsidTr="004116C3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249427A" w14:textId="77777777" w:rsidR="00F87491" w:rsidRPr="00F87491" w:rsidRDefault="00F87491" w:rsidP="00F87491">
            <w:pPr>
              <w:jc w:val="both"/>
              <w:rPr>
                <w:rFonts w:eastAsia="Times New Roman"/>
                <w:sz w:val="32"/>
                <w:szCs w:val="24"/>
              </w:rPr>
            </w:pPr>
          </w:p>
        </w:tc>
      </w:tr>
    </w:tbl>
    <w:p w14:paraId="055F2F0B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9C638F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A41F05" w14:textId="77777777" w:rsidR="00F87491" w:rsidRPr="00F87491" w:rsidRDefault="00F87491" w:rsidP="00F8749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87491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Style w:val="1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87491" w:rsidRPr="00F87491" w14:paraId="043B99D7" w14:textId="77777777" w:rsidTr="004116C3">
        <w:tc>
          <w:tcPr>
            <w:tcW w:w="9639" w:type="dxa"/>
            <w:tcBorders>
              <w:bottom w:val="single" w:sz="4" w:space="0" w:color="auto"/>
            </w:tcBorders>
          </w:tcPr>
          <w:p w14:paraId="3C46D3E4" w14:textId="1AD220EA" w:rsidR="00F87491" w:rsidRPr="00F87491" w:rsidRDefault="00F87491" w:rsidP="00A945CF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bookmarkStart w:id="5" w:name="_Toc74266901"/>
            <w:r w:rsidRPr="00F87491">
              <w:rPr>
                <w:rFonts w:ascii="Times New Roman" w:eastAsia="Times New Roman" w:hAnsi="Times New Roman"/>
                <w:sz w:val="28"/>
                <w:szCs w:val="28"/>
              </w:rPr>
              <w:t xml:space="preserve">Проектирование </w:t>
            </w:r>
            <w:bookmarkEnd w:id="5"/>
            <w:r w:rsidRPr="00F87491">
              <w:rPr>
                <w:rFonts w:ascii="Times New Roman" w:eastAsia="Times New Roman" w:hAnsi="Times New Roman"/>
                <w:sz w:val="28"/>
                <w:szCs w:val="28"/>
              </w:rPr>
              <w:t>ИДК</w:t>
            </w:r>
          </w:p>
        </w:tc>
      </w:tr>
      <w:tr w:rsidR="00F87491" w:rsidRPr="00F87491" w14:paraId="1C8A2329" w14:textId="77777777" w:rsidTr="004116C3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7D896F92" w14:textId="77777777" w:rsidR="00F87491" w:rsidRPr="00F87491" w:rsidRDefault="00F87491" w:rsidP="00F87491">
            <w:pPr>
              <w:jc w:val="both"/>
              <w:rPr>
                <w:rFonts w:eastAsia="Times New Roman"/>
                <w:sz w:val="32"/>
                <w:szCs w:val="24"/>
              </w:rPr>
            </w:pPr>
          </w:p>
        </w:tc>
      </w:tr>
      <w:tr w:rsidR="00F87491" w:rsidRPr="00F87491" w14:paraId="4077E85A" w14:textId="77777777" w:rsidTr="004116C3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7A739DC1" w14:textId="77777777" w:rsidR="00F87491" w:rsidRPr="00F87491" w:rsidRDefault="00F87491" w:rsidP="00F87491">
            <w:pPr>
              <w:jc w:val="both"/>
              <w:rPr>
                <w:rFonts w:eastAsia="Times New Roman"/>
                <w:sz w:val="32"/>
                <w:szCs w:val="24"/>
              </w:rPr>
            </w:pPr>
          </w:p>
        </w:tc>
      </w:tr>
    </w:tbl>
    <w:p w14:paraId="5319AC9F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FE9EEE2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C7E4265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C604EB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1B77852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12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87491" w:rsidRPr="00F87491" w14:paraId="70D7FFF3" w14:textId="77777777" w:rsidTr="004116C3">
        <w:tc>
          <w:tcPr>
            <w:tcW w:w="3114" w:type="dxa"/>
            <w:vMerge w:val="restart"/>
          </w:tcPr>
          <w:p w14:paraId="068FD089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7491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FDD14" w14:textId="7C2D36EF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7491">
              <w:rPr>
                <w:rFonts w:ascii="Times New Roman" w:eastAsia="Times New Roman" w:hAnsi="Times New Roman"/>
                <w:sz w:val="24"/>
                <w:szCs w:val="24"/>
              </w:rPr>
              <w:t>СМ6-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Pr="00F87491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6" w:type="dxa"/>
          </w:tcPr>
          <w:p w14:paraId="6B1122C7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B701652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614FC29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E1AAFD3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7491">
              <w:rPr>
                <w:rFonts w:ascii="Times New Roman" w:eastAsia="Times New Roman" w:hAnsi="Times New Roman"/>
                <w:sz w:val="24"/>
                <w:szCs w:val="24"/>
              </w:rPr>
              <w:t>Говорун Г. А.</w:t>
            </w:r>
          </w:p>
        </w:tc>
      </w:tr>
      <w:tr w:rsidR="00F87491" w:rsidRPr="00F87491" w14:paraId="0CC6FA96" w14:textId="77777777" w:rsidTr="004116C3">
        <w:tc>
          <w:tcPr>
            <w:tcW w:w="3114" w:type="dxa"/>
            <w:vMerge/>
          </w:tcPr>
          <w:p w14:paraId="2983065D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297E5A5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51A5D6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F53D3BE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87491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3DEEE110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103CEFC4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87491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88811CD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71FBFFD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1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87491" w:rsidRPr="00F87491" w14:paraId="7721A346" w14:textId="77777777" w:rsidTr="004116C3">
        <w:tc>
          <w:tcPr>
            <w:tcW w:w="2972" w:type="dxa"/>
          </w:tcPr>
          <w:p w14:paraId="08151093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7491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2B298BB4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E149FC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24E04155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A372C3A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1A87873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7491">
              <w:rPr>
                <w:rFonts w:ascii="Times New Roman" w:eastAsia="Times New Roman" w:hAnsi="Times New Roman"/>
                <w:sz w:val="24"/>
                <w:szCs w:val="24"/>
              </w:rPr>
              <w:t>Фёдоров А. А.</w:t>
            </w:r>
          </w:p>
        </w:tc>
      </w:tr>
      <w:tr w:rsidR="00F87491" w:rsidRPr="00F87491" w14:paraId="2AD3F60E" w14:textId="77777777" w:rsidTr="004116C3">
        <w:tc>
          <w:tcPr>
            <w:tcW w:w="2972" w:type="dxa"/>
          </w:tcPr>
          <w:p w14:paraId="6081A9EA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606F04" w14:textId="77777777" w:rsidR="00F87491" w:rsidRPr="00F87491" w:rsidRDefault="00F87491" w:rsidP="00F874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38FD3B5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2FB985C5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87491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7B4DA730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D13C75C" w14:textId="77777777" w:rsidR="00F87491" w:rsidRPr="00F87491" w:rsidRDefault="00F87491" w:rsidP="00F87491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87491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209344A4" w14:textId="77777777" w:rsidR="00F87491" w:rsidRPr="00F87491" w:rsidRDefault="00F87491" w:rsidP="00F8749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CBCFAFA" w14:textId="77777777" w:rsidR="00F87491" w:rsidRPr="00F87491" w:rsidRDefault="00F87491" w:rsidP="00F8749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8F539E4" w14:textId="77777777" w:rsidR="00F87491" w:rsidRPr="00F87491" w:rsidRDefault="00F87491" w:rsidP="00F8749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2BA96FA" w14:textId="77777777" w:rsidR="00F87491" w:rsidRPr="00F87491" w:rsidRDefault="00F87491" w:rsidP="00F8749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BC265AF" w14:textId="76B0968D" w:rsidR="00F87491" w:rsidRDefault="00F87491" w:rsidP="005831EB">
      <w:pPr>
        <w:pStyle w:val="ac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</w:pPr>
      <w:r w:rsidRPr="00F87491"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t>Москва, 2021 г.</w:t>
      </w:r>
    </w:p>
    <w:p w14:paraId="078F0709" w14:textId="1F698C84" w:rsidR="00A945CF" w:rsidRDefault="00A945CF">
      <w:pPr>
        <w:rPr>
          <w:rFonts w:eastAsia="Times New Roman" w:cs="Times New Roman"/>
          <w:b/>
          <w:bCs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781955428"/>
        <w:docPartObj>
          <w:docPartGallery w:val="Table of Contents"/>
          <w:docPartUnique/>
        </w:docPartObj>
      </w:sdtPr>
      <w:sdtEndPr>
        <w:rPr>
          <w:rFonts w:eastAsia="Batang"/>
          <w:szCs w:val="28"/>
        </w:rPr>
      </w:sdtEndPr>
      <w:sdtContent>
        <w:p w14:paraId="150D9187" w14:textId="60EDFCB5" w:rsidR="00A945CF" w:rsidRPr="00A945CF" w:rsidRDefault="00A945CF" w:rsidP="00A945CF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945CF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870A06C" w14:textId="380C8DE8" w:rsidR="00942057" w:rsidRPr="00942057" w:rsidRDefault="00A945CF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942057">
            <w:rPr>
              <w:szCs w:val="28"/>
            </w:rPr>
            <w:fldChar w:fldCharType="begin"/>
          </w:r>
          <w:r w:rsidRPr="00942057">
            <w:rPr>
              <w:szCs w:val="28"/>
            </w:rPr>
            <w:instrText xml:space="preserve"> TOC \o "1-3" \h \z \u </w:instrText>
          </w:r>
          <w:r w:rsidRPr="00942057">
            <w:rPr>
              <w:szCs w:val="28"/>
            </w:rPr>
            <w:fldChar w:fldCharType="separate"/>
          </w:r>
          <w:hyperlink w:anchor="_Toc90334380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1.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Техническое задание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_Toc90334380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3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43C73091" w14:textId="3FC394C9" w:rsidR="00942057" w:rsidRPr="00942057" w:rsidRDefault="00C0494D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81" w:history="1">
            <w:r w:rsidR="00942057" w:rsidRPr="00942057">
              <w:rPr>
                <w:rStyle w:val="ad"/>
                <w:noProof/>
                <w:szCs w:val="28"/>
              </w:rPr>
              <w:t>1.1.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noProof/>
                <w:szCs w:val="28"/>
              </w:rPr>
              <w:t>Этапы выполнения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_Toc90334381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3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4B9F02A4" w14:textId="3D7DFDCC" w:rsidR="00942057" w:rsidRPr="00942057" w:rsidRDefault="00C0494D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82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2.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noProof/>
                <w:szCs w:val="28"/>
              </w:rPr>
              <w:t>Формирование недостающих исходных данных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_Toc90334382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4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2E3530DC" w14:textId="7BD57134" w:rsidR="00942057" w:rsidRPr="00942057" w:rsidRDefault="00C0494D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83" w:history="1">
            <w:r w:rsidR="00942057" w:rsidRPr="00942057">
              <w:rPr>
                <w:rStyle w:val="ad"/>
                <w:noProof/>
                <w:szCs w:val="28"/>
              </w:rPr>
              <w:t>2.1.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noProof/>
                <w:szCs w:val="28"/>
              </w:rPr>
              <w:t>Выбор конструктивного решения ИДК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_Toc90334383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4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49A0353F" w14:textId="2447738A" w:rsidR="00942057" w:rsidRPr="00942057" w:rsidRDefault="00C0494D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84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2.2.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Определение наружного и внутреннего диаметров корпуса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_Toc90334384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4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22279D1C" w14:textId="75AD4331" w:rsidR="00942057" w:rsidRPr="00942057" w:rsidRDefault="00C0494D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85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2.3.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Определение времени работы ИДК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_Toc90334385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6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64C3123D" w14:textId="419FFAF1" w:rsidR="00942057" w:rsidRPr="00942057" w:rsidRDefault="00C0494D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86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2.4.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Определение действительного значения коэффициента тяги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_Toc90334386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7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2A9F8A8C" w14:textId="69E4E5AD" w:rsidR="00942057" w:rsidRPr="00942057" w:rsidRDefault="00C0494D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87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2.5.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Определение величины тяги на квазистационарном участке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_Toc90334387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7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4592F546" w14:textId="3BB98F70" w:rsidR="00942057" w:rsidRPr="00942057" w:rsidRDefault="00C0494D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88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2.6.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Выбор марки топлива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_Toc90334388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9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31D86528" w14:textId="703AC1F2" w:rsidR="00942057" w:rsidRPr="00942057" w:rsidRDefault="00C0494D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89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3.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Определение геометрических размеров сопла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_Toc90334389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10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55AD8A7E" w14:textId="452721B0" w:rsidR="00942057" w:rsidRPr="00942057" w:rsidRDefault="00C0494D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90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4.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Расчет газодинамических параметров в выходном сечении сопла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_Toc90334390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12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7DA6F13D" w14:textId="1A914F79" w:rsidR="00942057" w:rsidRPr="00942057" w:rsidRDefault="00C0494D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91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5.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Проектирование заряда твердого топлива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_Toc90334391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13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0881BFD4" w14:textId="20F3927C" w:rsidR="00942057" w:rsidRPr="00942057" w:rsidRDefault="00C0494D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92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6.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noProof/>
                <w:szCs w:val="28"/>
              </w:rPr>
              <w:t>Второе приближение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_Toc90334392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16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74A8D57F" w14:textId="3D1E2EDB" w:rsidR="00942057" w:rsidRPr="00942057" w:rsidRDefault="00C0494D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93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7.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Определение навески воспламенителя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_Toc90334393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20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0C134CCB" w14:textId="59B1ACBC" w:rsidR="00942057" w:rsidRPr="00942057" w:rsidRDefault="00C0494D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94" w:history="1"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8.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cs="Times New Roman"/>
                <w:noProof/>
                <w:szCs w:val="28"/>
              </w:rPr>
              <w:t>Построение индикаторных кривых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_Toc90334394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23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5B75D1B3" w14:textId="7B8773D3" w:rsidR="00942057" w:rsidRPr="00942057" w:rsidRDefault="00C0494D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95" w:history="1">
            <w:r w:rsidR="00942057" w:rsidRPr="00942057">
              <w:rPr>
                <w:rStyle w:val="ad"/>
                <w:rFonts w:eastAsia="SimSun" w:cs="Times New Roman"/>
                <w:noProof/>
                <w:szCs w:val="28"/>
              </w:rPr>
              <w:t>9.</w:t>
            </w:r>
            <w:r w:rsidR="00942057" w:rsidRPr="00942057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942057" w:rsidRPr="00942057">
              <w:rPr>
                <w:rStyle w:val="ad"/>
                <w:rFonts w:eastAsia="SimSun"/>
                <w:noProof/>
                <w:szCs w:val="28"/>
              </w:rPr>
              <w:t>Конструкторская проработка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_Toc90334395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32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51FAA495" w14:textId="631D3F7B" w:rsidR="00942057" w:rsidRPr="00942057" w:rsidRDefault="00C0494D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96" w:history="1">
            <w:r w:rsidR="00942057" w:rsidRPr="00942057">
              <w:rPr>
                <w:rStyle w:val="ad"/>
                <w:noProof/>
                <w:szCs w:val="28"/>
              </w:rPr>
              <w:t>Заключение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_Toc90334396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34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1788B8D4" w14:textId="06930F3E" w:rsidR="00942057" w:rsidRPr="00942057" w:rsidRDefault="00C0494D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334397" w:history="1">
            <w:r w:rsidR="00942057" w:rsidRPr="00942057">
              <w:rPr>
                <w:rStyle w:val="ad"/>
                <w:noProof/>
                <w:szCs w:val="28"/>
              </w:rPr>
              <w:t>Список использованной литературы</w:t>
            </w:r>
            <w:r w:rsidR="00942057" w:rsidRPr="00942057">
              <w:rPr>
                <w:noProof/>
                <w:webHidden/>
                <w:szCs w:val="28"/>
              </w:rPr>
              <w:tab/>
            </w:r>
            <w:r w:rsidR="00942057" w:rsidRPr="00942057">
              <w:rPr>
                <w:noProof/>
                <w:webHidden/>
                <w:szCs w:val="28"/>
              </w:rPr>
              <w:fldChar w:fldCharType="begin"/>
            </w:r>
            <w:r w:rsidR="00942057" w:rsidRPr="00942057">
              <w:rPr>
                <w:noProof/>
                <w:webHidden/>
                <w:szCs w:val="28"/>
              </w:rPr>
              <w:instrText xml:space="preserve"> PAGEREF _Toc90334397 \h </w:instrText>
            </w:r>
            <w:r w:rsidR="00942057" w:rsidRPr="00942057">
              <w:rPr>
                <w:noProof/>
                <w:webHidden/>
                <w:szCs w:val="28"/>
              </w:rPr>
            </w:r>
            <w:r w:rsidR="00942057" w:rsidRPr="00942057">
              <w:rPr>
                <w:noProof/>
                <w:webHidden/>
                <w:szCs w:val="28"/>
              </w:rPr>
              <w:fldChar w:fldCharType="separate"/>
            </w:r>
            <w:r w:rsidR="00C53803">
              <w:rPr>
                <w:noProof/>
                <w:webHidden/>
                <w:szCs w:val="28"/>
              </w:rPr>
              <w:t>35</w:t>
            </w:r>
            <w:r w:rsidR="00942057" w:rsidRPr="00942057">
              <w:rPr>
                <w:noProof/>
                <w:webHidden/>
                <w:szCs w:val="28"/>
              </w:rPr>
              <w:fldChar w:fldCharType="end"/>
            </w:r>
          </w:hyperlink>
        </w:p>
        <w:p w14:paraId="4494B6CB" w14:textId="7327688A" w:rsidR="00A945CF" w:rsidRPr="00942057" w:rsidRDefault="00A945CF">
          <w:pPr>
            <w:rPr>
              <w:szCs w:val="28"/>
            </w:rPr>
          </w:pPr>
          <w:r w:rsidRPr="00942057">
            <w:rPr>
              <w:szCs w:val="28"/>
            </w:rPr>
            <w:fldChar w:fldCharType="end"/>
          </w:r>
        </w:p>
      </w:sdtContent>
    </w:sdt>
    <w:p w14:paraId="77E83DF0" w14:textId="54EC0157" w:rsidR="00A945CF" w:rsidRDefault="00A945CF">
      <w:pPr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br w:type="page"/>
      </w:r>
    </w:p>
    <w:p w14:paraId="0BC3B68E" w14:textId="77777777" w:rsidR="00A50CC3" w:rsidRPr="00443649" w:rsidRDefault="00A56F63" w:rsidP="00443649">
      <w:pPr>
        <w:pStyle w:val="a4"/>
        <w:numPr>
          <w:ilvl w:val="0"/>
          <w:numId w:val="10"/>
        </w:numPr>
        <w:spacing w:after="0" w:line="360" w:lineRule="auto"/>
        <w:ind w:left="0" w:firstLine="0"/>
        <w:jc w:val="center"/>
        <w:outlineLvl w:val="0"/>
        <w:rPr>
          <w:rFonts w:cs="Times New Roman"/>
          <w:b/>
          <w:bCs/>
          <w:szCs w:val="28"/>
        </w:rPr>
      </w:pPr>
      <w:bookmarkStart w:id="6" w:name="_Toc85789934"/>
      <w:bookmarkStart w:id="7" w:name="_Toc90334380"/>
      <w:r w:rsidRPr="00443649">
        <w:rPr>
          <w:rFonts w:cs="Times New Roman"/>
          <w:b/>
          <w:bCs/>
          <w:szCs w:val="28"/>
        </w:rPr>
        <w:lastRenderedPageBreak/>
        <w:t>Техническое задание</w:t>
      </w:r>
      <w:bookmarkEnd w:id="6"/>
      <w:bookmarkEnd w:id="7"/>
    </w:p>
    <w:p w14:paraId="6E3F201A" w14:textId="148DAE48" w:rsidR="00F07F17" w:rsidRDefault="00A50CC3" w:rsidP="00136B6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A56F63">
        <w:rPr>
          <w:rFonts w:cs="Times New Roman"/>
          <w:szCs w:val="28"/>
        </w:rPr>
        <w:t xml:space="preserve">Спроектировать </w:t>
      </w:r>
      <w:r w:rsidR="00A56F63" w:rsidRPr="00A56F63">
        <w:rPr>
          <w:rFonts w:cs="Times New Roman"/>
          <w:szCs w:val="28"/>
        </w:rPr>
        <w:t xml:space="preserve">блок из </w:t>
      </w:r>
      <w:r w:rsidR="00A56F63" w:rsidRPr="00A56F63">
        <w:rPr>
          <w:rFonts w:cs="Times New Roman"/>
          <w:szCs w:val="28"/>
          <w:lang w:val="en-US"/>
        </w:rPr>
        <w:t>n</w:t>
      </w:r>
      <w:r w:rsidR="00194423">
        <w:rPr>
          <w:rFonts w:cs="Times New Roman"/>
          <w:szCs w:val="28"/>
        </w:rPr>
        <w:t>=</w:t>
      </w:r>
      <w:r w:rsidR="00FE3A7B">
        <w:rPr>
          <w:rFonts w:cs="Times New Roman"/>
          <w:szCs w:val="28"/>
        </w:rPr>
        <w:t>4</w:t>
      </w:r>
      <w:r w:rsidR="00FA1A71">
        <w:rPr>
          <w:rFonts w:cs="Times New Roman"/>
          <w:szCs w:val="28"/>
        </w:rPr>
        <w:t xml:space="preserve"> радиально расположенных</w:t>
      </w:r>
      <w:r w:rsidR="00A56F63" w:rsidRPr="00A56F63">
        <w:rPr>
          <w:rFonts w:cs="Times New Roman"/>
          <w:szCs w:val="28"/>
        </w:rPr>
        <w:t xml:space="preserve"> </w:t>
      </w:r>
      <w:r w:rsidRPr="00A56F63">
        <w:rPr>
          <w:rFonts w:cs="Times New Roman"/>
          <w:szCs w:val="28"/>
        </w:rPr>
        <w:t>импульсны</w:t>
      </w:r>
      <w:r w:rsidR="00FE3A7B">
        <w:rPr>
          <w:rFonts w:cs="Times New Roman"/>
          <w:szCs w:val="28"/>
        </w:rPr>
        <w:t>х</w:t>
      </w:r>
      <w:r w:rsidRPr="00A56F63">
        <w:rPr>
          <w:rFonts w:cs="Times New Roman"/>
          <w:szCs w:val="28"/>
        </w:rPr>
        <w:t xml:space="preserve"> двигател</w:t>
      </w:r>
      <w:r w:rsidR="00FE3A7B">
        <w:rPr>
          <w:rFonts w:cs="Times New Roman"/>
          <w:szCs w:val="28"/>
        </w:rPr>
        <w:t>ей</w:t>
      </w:r>
      <w:r w:rsidRPr="00A56F63">
        <w:rPr>
          <w:rFonts w:cs="Times New Roman"/>
          <w:szCs w:val="28"/>
        </w:rPr>
        <w:t xml:space="preserve"> коррекции, </w:t>
      </w:r>
      <w:r w:rsidR="00E478FD">
        <w:rPr>
          <w:rFonts w:cs="Times New Roman"/>
          <w:szCs w:val="28"/>
        </w:rPr>
        <w:t xml:space="preserve">для </w:t>
      </w:r>
      <w:r w:rsidRPr="00A56F63">
        <w:rPr>
          <w:rFonts w:cs="Times New Roman"/>
          <w:szCs w:val="28"/>
        </w:rPr>
        <w:t>поперечн</w:t>
      </w:r>
      <w:r w:rsidR="00E478FD">
        <w:rPr>
          <w:rFonts w:cs="Times New Roman"/>
          <w:szCs w:val="28"/>
        </w:rPr>
        <w:t>ой</w:t>
      </w:r>
      <w:r w:rsidRPr="00A56F63">
        <w:rPr>
          <w:rFonts w:cs="Times New Roman"/>
          <w:szCs w:val="28"/>
        </w:rPr>
        <w:t xml:space="preserve"> коррекци</w:t>
      </w:r>
      <w:r w:rsidR="00E478FD">
        <w:rPr>
          <w:rFonts w:cs="Times New Roman"/>
          <w:szCs w:val="28"/>
        </w:rPr>
        <w:t>и</w:t>
      </w:r>
      <w:r w:rsidR="00A56F63" w:rsidRPr="00A56F63">
        <w:rPr>
          <w:rFonts w:cs="Times New Roman"/>
          <w:szCs w:val="28"/>
        </w:rPr>
        <w:t xml:space="preserve"> ЛА калибром </w:t>
      </w:r>
      <w:r w:rsidR="00A56F63" w:rsidRPr="00A56F63">
        <w:rPr>
          <w:rFonts w:cs="Times New Roman"/>
          <w:szCs w:val="28"/>
          <w:lang w:val="en-US"/>
        </w:rPr>
        <w:t>D</w:t>
      </w:r>
      <w:r w:rsidR="00A56F63" w:rsidRPr="00A56F63">
        <w:rPr>
          <w:rFonts w:cs="Times New Roman"/>
          <w:szCs w:val="28"/>
        </w:rPr>
        <w:t>=1</w:t>
      </w:r>
      <w:r w:rsidR="00E478FD">
        <w:rPr>
          <w:rFonts w:cs="Times New Roman"/>
          <w:szCs w:val="28"/>
        </w:rPr>
        <w:t>75</w:t>
      </w:r>
      <w:r w:rsidR="00A56F63" w:rsidRPr="00A56F63">
        <w:rPr>
          <w:rFonts w:cs="Times New Roman"/>
          <w:szCs w:val="28"/>
        </w:rPr>
        <w:t xml:space="preserve"> мм. Количество импульсов –</w:t>
      </w:r>
      <w:r w:rsidRPr="00A56F63">
        <w:rPr>
          <w:rFonts w:cs="Times New Roman"/>
          <w:szCs w:val="28"/>
        </w:rPr>
        <w:t xml:space="preserve"> </w:t>
      </w:r>
      <w:r w:rsidR="00A56F63" w:rsidRPr="00A56F63">
        <w:rPr>
          <w:rFonts w:cs="Times New Roman"/>
          <w:szCs w:val="28"/>
          <w:lang w:val="en-US"/>
        </w:rPr>
        <w:t>N</w:t>
      </w:r>
      <w:proofErr w:type="spellStart"/>
      <w:r w:rsidR="00A56F63" w:rsidRPr="00A56F63">
        <w:rPr>
          <w:rFonts w:cs="Times New Roman"/>
          <w:szCs w:val="28"/>
          <w:vertAlign w:val="subscript"/>
        </w:rPr>
        <w:t>кор</w:t>
      </w:r>
      <w:proofErr w:type="spellEnd"/>
      <w:r w:rsidR="00194423">
        <w:rPr>
          <w:rFonts w:cs="Times New Roman"/>
          <w:szCs w:val="28"/>
        </w:rPr>
        <w:t>=</w:t>
      </w:r>
      <w:r w:rsidR="00E478FD">
        <w:rPr>
          <w:rFonts w:cs="Times New Roman"/>
          <w:szCs w:val="28"/>
        </w:rPr>
        <w:t>4</w:t>
      </w:r>
      <w:r w:rsidR="00194423">
        <w:rPr>
          <w:rFonts w:cs="Times New Roman"/>
          <w:szCs w:val="28"/>
        </w:rPr>
        <w:t>. Суммарный импульс коррекции не</w:t>
      </w:r>
      <w:r w:rsidR="00A56F63" w:rsidRPr="00A56F63">
        <w:rPr>
          <w:rFonts w:cs="Times New Roman"/>
          <w:szCs w:val="28"/>
        </w:rPr>
        <w:t xml:space="preserve"> </w:t>
      </w:r>
      <w:r w:rsidR="00194423">
        <w:rPr>
          <w:rFonts w:cs="Times New Roman"/>
          <w:szCs w:val="28"/>
        </w:rPr>
        <w:t xml:space="preserve">менее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Cs w:val="28"/>
          </w:rPr>
          <m:t>=300 Н∙</m:t>
        </m:r>
        <m:r>
          <w:rPr>
            <w:rFonts w:ascii="Cambria Math" w:hAnsi="Cambria Math" w:cs="Times New Roman"/>
            <w:szCs w:val="28"/>
            <w:lang w:val="en-US"/>
          </w:rPr>
          <m:t>c</m:t>
        </m:r>
      </m:oMath>
      <w:r w:rsidR="00194423" w:rsidRPr="00194423">
        <w:rPr>
          <w:rFonts w:eastAsiaTheme="minorEastAsia" w:cs="Times New Roman"/>
          <w:szCs w:val="28"/>
        </w:rPr>
        <w:t xml:space="preserve"> </w:t>
      </w:r>
      <w:r w:rsidR="00194423">
        <w:rPr>
          <w:rFonts w:eastAsiaTheme="minorEastAsia" w:cs="Times New Roman"/>
          <w:szCs w:val="28"/>
        </w:rPr>
        <w:t xml:space="preserve">при телесном угле коррекции </w:t>
      </w:r>
      <m:oMath>
        <m:r>
          <w:rPr>
            <w:rFonts w:ascii="Cambria Math" w:hAnsi="Cambria Math" w:cs="Times New Roman"/>
            <w:szCs w:val="28"/>
          </w:rPr>
          <m:t>2φ=90°</m:t>
        </m:r>
      </m:oMath>
      <w:r w:rsidR="00194423">
        <w:rPr>
          <w:rFonts w:eastAsiaTheme="minorEastAsia" w:cs="Times New Roman"/>
          <w:szCs w:val="28"/>
        </w:rPr>
        <w:t xml:space="preserve">. Частота вращения 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Cs w:val="28"/>
          </w:rPr>
          <m:t>=6…8 об/с</m:t>
        </m:r>
      </m:oMath>
      <w:r w:rsidR="00E478FD">
        <w:rPr>
          <w:rFonts w:eastAsiaTheme="minorEastAsia" w:cs="Times New Roman"/>
          <w:szCs w:val="28"/>
        </w:rPr>
        <w:t>,</w:t>
      </w:r>
      <w:r w:rsidR="00194423">
        <w:rPr>
          <w:rFonts w:eastAsiaTheme="minorEastAsia" w:cs="Times New Roman"/>
          <w:szCs w:val="28"/>
        </w:rPr>
        <w:t xml:space="preserve"> </w:t>
      </w:r>
      <w:r w:rsidR="00194423" w:rsidRPr="00194423">
        <w:rPr>
          <w:rFonts w:eastAsiaTheme="minorEastAsia" w:cs="Times New Roman"/>
          <w:szCs w:val="28"/>
        </w:rPr>
        <w:t>скорость полёта в момен</w:t>
      </w:r>
      <w:r w:rsidR="00194423">
        <w:rPr>
          <w:rFonts w:eastAsiaTheme="minorEastAsia" w:cs="Times New Roman"/>
          <w:szCs w:val="28"/>
        </w:rPr>
        <w:t xml:space="preserve">т коррекции </w:t>
      </w:r>
      <w:r w:rsidR="00E478FD">
        <w:rPr>
          <w:rFonts w:eastAsiaTheme="minorEastAsia" w:cs="Times New Roman"/>
          <w:szCs w:val="28"/>
        </w:rPr>
        <w:t>–</w:t>
      </w:r>
      <w:r w:rsidR="00194423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Cs w:val="28"/>
          </w:rPr>
          <m:t>=230…250</m:t>
        </m:r>
        <m:r>
          <w:rPr>
            <w:rFonts w:ascii="Cambria Math" w:eastAsiaTheme="minorEastAsia" w:hAnsi="Cambria Math" w:cs="Times New Roman"/>
            <w:szCs w:val="28"/>
          </w:rPr>
          <m:t xml:space="preserve"> м/с</m:t>
        </m:r>
      </m:oMath>
      <w:r w:rsidR="00E478FD">
        <w:rPr>
          <w:rFonts w:eastAsiaTheme="minorEastAsia" w:cs="Times New Roman"/>
          <w:szCs w:val="28"/>
        </w:rPr>
        <w:t>.</w:t>
      </w:r>
      <w:r w:rsidR="00B21DAE">
        <w:rPr>
          <w:rFonts w:eastAsiaTheme="minorEastAsia" w:cs="Times New Roman"/>
          <w:szCs w:val="28"/>
        </w:rPr>
        <w:t xml:space="preserve"> Время выхода двигателя на режим не более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Cs w:val="28"/>
          </w:rPr>
          <m:t>=3 мс</m:t>
        </m:r>
      </m:oMath>
      <w:r w:rsidR="00B21DAE">
        <w:rPr>
          <w:rFonts w:eastAsiaTheme="minorEastAsia" w:cs="Times New Roman"/>
          <w:szCs w:val="28"/>
        </w:rPr>
        <w:t xml:space="preserve">. Максимальная масса одного двигателя не более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ду</m:t>
            </m:r>
          </m:sub>
        </m:sSub>
        <m:r>
          <w:rPr>
            <w:rFonts w:ascii="Cambria Math" w:hAnsi="Cambria Math" w:cs="Times New Roman"/>
            <w:szCs w:val="28"/>
          </w:rPr>
          <m:t xml:space="preserve">= 0,51 </m:t>
        </m:r>
      </m:oMath>
      <w:r w:rsidR="00B21DAE">
        <w:rPr>
          <w:rFonts w:eastAsiaTheme="minorEastAsia" w:cs="Times New Roman"/>
          <w:szCs w:val="28"/>
        </w:rPr>
        <w:t xml:space="preserve">кг. </w:t>
      </w:r>
      <w:r w:rsidR="006202F0">
        <w:rPr>
          <w:rFonts w:eastAsiaTheme="minorEastAsia" w:cs="Times New Roman"/>
          <w:szCs w:val="28"/>
        </w:rPr>
        <w:t xml:space="preserve">Температурный диапазон эксплуатации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Cs w:val="28"/>
          </w:rPr>
          <m:t>= - 60..+60  °С.</m:t>
        </m:r>
      </m:oMath>
    </w:p>
    <w:p w14:paraId="1B98C5DD" w14:textId="77777777" w:rsidR="00F87491" w:rsidRPr="00B21DAE" w:rsidRDefault="00F87491" w:rsidP="00136B6D">
      <w:pPr>
        <w:spacing w:after="0" w:line="360" w:lineRule="auto"/>
        <w:ind w:firstLine="709"/>
        <w:jc w:val="both"/>
        <w:rPr>
          <w:rFonts w:cs="Times New Roman"/>
          <w:i/>
          <w:szCs w:val="28"/>
        </w:rPr>
      </w:pPr>
    </w:p>
    <w:p w14:paraId="06BF8055" w14:textId="22DBB278" w:rsidR="00F07F17" w:rsidRPr="0072365C" w:rsidRDefault="006202F0" w:rsidP="00443649">
      <w:pPr>
        <w:pStyle w:val="2"/>
        <w:numPr>
          <w:ilvl w:val="1"/>
          <w:numId w:val="11"/>
        </w:numPr>
        <w:ind w:left="0" w:firstLine="0"/>
      </w:pPr>
      <w:bookmarkStart w:id="8" w:name="_Toc90334381"/>
      <w:r w:rsidRPr="0072365C">
        <w:t>Этапы выполнения</w:t>
      </w:r>
      <w:bookmarkEnd w:id="8"/>
    </w:p>
    <w:p w14:paraId="7BAAEC28" w14:textId="77777777" w:rsidR="00136B6D" w:rsidRDefault="00F07F17" w:rsidP="00136B6D">
      <w:pPr>
        <w:pStyle w:val="ae"/>
      </w:pPr>
      <w:r w:rsidRPr="00A50CC3">
        <w:t>1. Сформировать недостающие исходные данные</w:t>
      </w:r>
      <w:r w:rsidR="00136B6D">
        <w:t>.</w:t>
      </w:r>
    </w:p>
    <w:p w14:paraId="6732ABF8" w14:textId="77777777" w:rsidR="00136B6D" w:rsidRDefault="006202F0" w:rsidP="00136B6D">
      <w:pPr>
        <w:pStyle w:val="ae"/>
      </w:pPr>
      <w:r>
        <w:t>2. Спроектировать сопло и р</w:t>
      </w:r>
      <w:r w:rsidR="00F07F17" w:rsidRPr="00A50CC3">
        <w:t>ассчитать газодинамические параметры потока на выходе.</w:t>
      </w:r>
    </w:p>
    <w:p w14:paraId="1DFC4999" w14:textId="77777777" w:rsidR="00136B6D" w:rsidRDefault="00F07F17" w:rsidP="00136B6D">
      <w:pPr>
        <w:pStyle w:val="ae"/>
      </w:pPr>
      <w:r w:rsidRPr="00A50CC3">
        <w:t>3. Спроектировать топливный заряд по критерию минимальной массы.</w:t>
      </w:r>
    </w:p>
    <w:p w14:paraId="72A039C3" w14:textId="77777777" w:rsidR="00136B6D" w:rsidRDefault="00F07F17" w:rsidP="00136B6D">
      <w:pPr>
        <w:pStyle w:val="ae"/>
      </w:pPr>
      <w:r w:rsidRPr="00A50CC3">
        <w:t xml:space="preserve">4. Провести проверочный расчет в </w:t>
      </w:r>
      <w:r w:rsidR="00547FA2">
        <w:t>диапазоне заданных температур</w:t>
      </w:r>
      <w:r w:rsidRPr="00A50CC3">
        <w:t xml:space="preserve"> применения.</w:t>
      </w:r>
    </w:p>
    <w:p w14:paraId="07D4DD1D" w14:textId="77777777" w:rsidR="00136B6D" w:rsidRDefault="00F07F17" w:rsidP="00136B6D">
      <w:pPr>
        <w:pStyle w:val="ae"/>
      </w:pPr>
      <w:r w:rsidRPr="00A50CC3">
        <w:t>5. Разработать конструкцию спроектированного импульсного двигателя коррекц</w:t>
      </w:r>
      <w:r w:rsidR="0031387F">
        <w:t>ии.</w:t>
      </w:r>
    </w:p>
    <w:p w14:paraId="0C334AF9" w14:textId="77777777" w:rsidR="00F07F17" w:rsidRPr="00F07F17" w:rsidRDefault="0031387F" w:rsidP="00136B6D">
      <w:pPr>
        <w:pStyle w:val="ae"/>
      </w:pPr>
      <w:r>
        <w:t xml:space="preserve">6. Рассчитать </w:t>
      </w:r>
      <w:r w:rsidR="00F07F17" w:rsidRPr="00A50CC3">
        <w:t>массовые характеристики ИДК.</w:t>
      </w:r>
    </w:p>
    <w:p w14:paraId="26CFF718" w14:textId="77777777" w:rsidR="00F07F17" w:rsidRPr="00A50CC3" w:rsidRDefault="00F07F17" w:rsidP="00136B6D">
      <w:pPr>
        <w:spacing w:after="0" w:line="360" w:lineRule="auto"/>
        <w:ind w:firstLine="360"/>
        <w:jc w:val="both"/>
        <w:rPr>
          <w:rFonts w:cs="Times New Roman"/>
          <w:szCs w:val="28"/>
        </w:rPr>
      </w:pPr>
    </w:p>
    <w:p w14:paraId="63AD8FF5" w14:textId="36B1F1B6" w:rsidR="009C1FCE" w:rsidRDefault="009C1FCE">
      <w:pPr>
        <w:rPr>
          <w:rFonts w:cs="Times New Roman"/>
          <w:szCs w:val="28"/>
        </w:rPr>
      </w:pPr>
      <w:r>
        <w:br w:type="page"/>
      </w:r>
    </w:p>
    <w:p w14:paraId="50845965" w14:textId="0C881C48" w:rsidR="000418B3" w:rsidRPr="00FA1A71" w:rsidRDefault="00A50CC3" w:rsidP="008B13ED">
      <w:pPr>
        <w:pStyle w:val="2"/>
        <w:numPr>
          <w:ilvl w:val="0"/>
          <w:numId w:val="11"/>
        </w:numPr>
        <w:spacing w:line="360" w:lineRule="auto"/>
        <w:ind w:left="0" w:firstLine="0"/>
      </w:pPr>
      <w:bookmarkStart w:id="9" w:name="_Toc85789936"/>
      <w:bookmarkStart w:id="10" w:name="_Toc90334382"/>
      <w:r w:rsidRPr="00FA1A71">
        <w:rPr>
          <w:rStyle w:val="20"/>
          <w:b/>
          <w:bCs/>
        </w:rPr>
        <w:lastRenderedPageBreak/>
        <w:t>Формирование</w:t>
      </w:r>
      <w:r w:rsidRPr="00FA1A71">
        <w:t xml:space="preserve"> недостающих исходных данных</w:t>
      </w:r>
      <w:bookmarkEnd w:id="9"/>
      <w:bookmarkEnd w:id="10"/>
    </w:p>
    <w:p w14:paraId="0066616B" w14:textId="3FE20FB1" w:rsidR="000418B3" w:rsidRPr="00FA1A71" w:rsidRDefault="00FA1A71" w:rsidP="008B13ED">
      <w:pPr>
        <w:pStyle w:val="2"/>
        <w:numPr>
          <w:ilvl w:val="1"/>
          <w:numId w:val="11"/>
        </w:numPr>
        <w:spacing w:line="360" w:lineRule="auto"/>
        <w:ind w:left="0" w:firstLine="0"/>
      </w:pPr>
      <w:bookmarkStart w:id="11" w:name="_Toc85789937"/>
      <w:r w:rsidRPr="00FA1A71">
        <w:t xml:space="preserve"> </w:t>
      </w:r>
      <w:bookmarkStart w:id="12" w:name="_Toc90334383"/>
      <w:r w:rsidR="000418B3" w:rsidRPr="00FA1A71">
        <w:t>Выбор конструктивного решения ИДК</w:t>
      </w:r>
      <w:bookmarkEnd w:id="11"/>
      <w:bookmarkEnd w:id="12"/>
    </w:p>
    <w:p w14:paraId="72B404A9" w14:textId="4EF33C98" w:rsidR="00D47836" w:rsidRPr="006A4629" w:rsidRDefault="00D47836" w:rsidP="008B13E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Так как </w:t>
      </w:r>
      <w:r>
        <w:rPr>
          <w:rFonts w:eastAsiaTheme="minorEastAsia" w:cs="Times New Roman"/>
          <w:szCs w:val="28"/>
        </w:rPr>
        <w:t>полны</w:t>
      </w:r>
      <w:r w:rsidR="008D5A27">
        <w:rPr>
          <w:rFonts w:eastAsiaTheme="minorEastAsia" w:cs="Times New Roman"/>
          <w:szCs w:val="28"/>
        </w:rPr>
        <w:t>й</w:t>
      </w:r>
      <w:r>
        <w:rPr>
          <w:rFonts w:eastAsiaTheme="minorEastAsia" w:cs="Times New Roman"/>
          <w:szCs w:val="28"/>
        </w:rPr>
        <w:t xml:space="preserve"> импульс </w:t>
      </w:r>
      <w:r w:rsidR="008D5A27">
        <w:rPr>
          <w:rFonts w:eastAsiaTheme="minorEastAsia" w:cs="Times New Roman"/>
          <w:szCs w:val="28"/>
        </w:rPr>
        <w:t>относительно невелик</w:t>
      </w:r>
      <w:r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Cs w:val="28"/>
          </w:rPr>
          <m:t>=300</m:t>
        </m:r>
      </m:oMath>
      <w:r>
        <w:rPr>
          <w:rFonts w:eastAsiaTheme="minorEastAsia" w:cs="Times New Roman"/>
          <w:szCs w:val="28"/>
        </w:rPr>
        <w:t xml:space="preserve"> Н</w:t>
      </w:r>
      <w:r w:rsidR="001847F0">
        <w:rPr>
          <w:rFonts w:eastAsiaTheme="minorEastAsia" w:cs="Times New Roman"/>
          <w:szCs w:val="28"/>
        </w:rPr>
        <w:t>·</w:t>
      </w:r>
      <w:r>
        <w:rPr>
          <w:rFonts w:eastAsiaTheme="minorEastAsia" w:cs="Times New Roman"/>
          <w:szCs w:val="28"/>
        </w:rPr>
        <w:t xml:space="preserve">с, учитывая </w:t>
      </w:r>
      <w:r w:rsidR="006C0437">
        <w:rPr>
          <w:rFonts w:eastAsiaTheme="minorEastAsia" w:cs="Times New Roman"/>
          <w:szCs w:val="28"/>
        </w:rPr>
        <w:t>не</w:t>
      </w:r>
      <w:r>
        <w:rPr>
          <w:rFonts w:eastAsiaTheme="minorEastAsia" w:cs="Times New Roman"/>
          <w:szCs w:val="28"/>
        </w:rPr>
        <w:t>большой калибр снаряда</w:t>
      </w:r>
      <w:r w:rsidR="001847F0">
        <w:rPr>
          <w:rFonts w:eastAsiaTheme="minorEastAsia" w:cs="Times New Roman"/>
          <w:szCs w:val="28"/>
        </w:rPr>
        <w:t xml:space="preserve"> </w:t>
      </w:r>
      <w:r w:rsidR="001847F0">
        <w:rPr>
          <w:rFonts w:eastAsiaTheme="minorEastAsia" w:cs="Times New Roman"/>
          <w:szCs w:val="28"/>
          <w:lang w:val="en-US"/>
        </w:rPr>
        <w:t>D</w:t>
      </w:r>
      <w:r w:rsidR="001847F0">
        <w:rPr>
          <w:rFonts w:eastAsiaTheme="minorEastAsia" w:cs="Times New Roman"/>
          <w:szCs w:val="28"/>
        </w:rPr>
        <w:t xml:space="preserve"> = 0,175 м</w:t>
      </w:r>
      <w:r>
        <w:rPr>
          <w:rFonts w:eastAsiaTheme="minorEastAsia" w:cs="Times New Roman"/>
          <w:szCs w:val="28"/>
        </w:rPr>
        <w:t>, п</w:t>
      </w:r>
      <w:r w:rsidR="00CC5C6C">
        <w:rPr>
          <w:rFonts w:eastAsiaTheme="minorEastAsia" w:cs="Times New Roman"/>
          <w:szCs w:val="28"/>
        </w:rPr>
        <w:t xml:space="preserve">ринимается решение </w:t>
      </w:r>
      <w:r w:rsidR="006C0437">
        <w:rPr>
          <w:rFonts w:eastAsiaTheme="minorEastAsia" w:cs="Times New Roman"/>
          <w:szCs w:val="28"/>
        </w:rPr>
        <w:t xml:space="preserve">о </w:t>
      </w:r>
      <w:r w:rsidR="008D5A27">
        <w:rPr>
          <w:rFonts w:eastAsiaTheme="minorEastAsia" w:cs="Times New Roman"/>
          <w:szCs w:val="28"/>
        </w:rPr>
        <w:t>радиальном</w:t>
      </w:r>
      <w:r w:rsidR="006C0437">
        <w:rPr>
          <w:rFonts w:eastAsiaTheme="minorEastAsia" w:cs="Times New Roman"/>
          <w:szCs w:val="28"/>
        </w:rPr>
        <w:t xml:space="preserve"> расположении по периферии корпуса ЛА </w:t>
      </w:r>
      <w:r w:rsidR="008D5A27">
        <w:rPr>
          <w:rFonts w:eastAsiaTheme="minorEastAsia" w:cs="Times New Roman"/>
          <w:szCs w:val="28"/>
        </w:rPr>
        <w:t>4</w:t>
      </w:r>
      <w:r w:rsidR="006C0437">
        <w:rPr>
          <w:rFonts w:eastAsiaTheme="minorEastAsia" w:cs="Times New Roman"/>
          <w:szCs w:val="28"/>
        </w:rPr>
        <w:t xml:space="preserve">-х идентичных однокамерных ТТД с </w:t>
      </w:r>
      <w:r w:rsidR="00854BCF">
        <w:rPr>
          <w:rFonts w:eastAsiaTheme="minorEastAsia" w:cs="Times New Roman"/>
          <w:szCs w:val="28"/>
        </w:rPr>
        <w:t xml:space="preserve">центрально расположенным у каждого двигателя </w:t>
      </w:r>
      <w:r w:rsidR="00854BCF" w:rsidRPr="000462F0">
        <w:rPr>
          <w:rFonts w:eastAsiaTheme="minorEastAsia" w:cs="Times New Roman"/>
          <w:szCs w:val="28"/>
        </w:rPr>
        <w:t>форкамерно-</w:t>
      </w:r>
      <w:proofErr w:type="spellStart"/>
      <w:r w:rsidR="008D5A27" w:rsidRPr="000462F0">
        <w:rPr>
          <w:rFonts w:eastAsiaTheme="minorEastAsia" w:cs="Times New Roman"/>
          <w:szCs w:val="28"/>
        </w:rPr>
        <w:t>воспламенительным</w:t>
      </w:r>
      <w:proofErr w:type="spellEnd"/>
      <w:r w:rsidR="00854BCF" w:rsidRPr="000462F0">
        <w:rPr>
          <w:rFonts w:eastAsiaTheme="minorEastAsia" w:cs="Times New Roman"/>
          <w:szCs w:val="28"/>
        </w:rPr>
        <w:t xml:space="preserve"> устройством трубчатого типа</w:t>
      </w:r>
      <w:r w:rsidR="00854BCF">
        <w:rPr>
          <w:rFonts w:eastAsiaTheme="minorEastAsia" w:cs="Times New Roman"/>
          <w:szCs w:val="28"/>
        </w:rPr>
        <w:t xml:space="preserve"> и </w:t>
      </w:r>
      <w:proofErr w:type="spellStart"/>
      <w:r w:rsidR="00854BCF">
        <w:rPr>
          <w:rFonts w:eastAsiaTheme="minorEastAsia" w:cs="Times New Roman"/>
          <w:szCs w:val="28"/>
        </w:rPr>
        <w:t>односопловыми</w:t>
      </w:r>
      <w:proofErr w:type="spellEnd"/>
      <w:r w:rsidR="00854BCF">
        <w:rPr>
          <w:rFonts w:eastAsiaTheme="minorEastAsia" w:cs="Times New Roman"/>
          <w:szCs w:val="28"/>
        </w:rPr>
        <w:t xml:space="preserve"> блоками для каждого двигателя.</w:t>
      </w:r>
      <w:r w:rsidR="006A4629" w:rsidRPr="006A4629">
        <w:rPr>
          <w:rFonts w:eastAsiaTheme="minorEastAsia" w:cs="Times New Roman"/>
          <w:szCs w:val="28"/>
        </w:rPr>
        <w:t xml:space="preserve"> </w:t>
      </w:r>
      <w:r w:rsidR="006A4629">
        <w:rPr>
          <w:rFonts w:eastAsiaTheme="minorEastAsia" w:cs="Times New Roman"/>
          <w:szCs w:val="28"/>
        </w:rPr>
        <w:t xml:space="preserve">Схема </w:t>
      </w:r>
      <w:r w:rsidR="004D48E8">
        <w:rPr>
          <w:rFonts w:eastAsiaTheme="minorEastAsia" w:cs="Times New Roman"/>
          <w:szCs w:val="28"/>
        </w:rPr>
        <w:t>размещения</w:t>
      </w:r>
      <w:r w:rsidR="006A4629">
        <w:rPr>
          <w:rFonts w:eastAsiaTheme="minorEastAsia" w:cs="Times New Roman"/>
          <w:szCs w:val="28"/>
        </w:rPr>
        <w:t xml:space="preserve"> представлена на рис. 1.</w:t>
      </w:r>
    </w:p>
    <w:p w14:paraId="07093D61" w14:textId="2297DDCB" w:rsidR="008E07B8" w:rsidRDefault="004D48E8" w:rsidP="008E07B8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372468E6" wp14:editId="4DC68799">
            <wp:extent cx="3816511" cy="3708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04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C64D" w14:textId="4AF866D7" w:rsidR="008E07B8" w:rsidRPr="008E07B8" w:rsidRDefault="008E07B8" w:rsidP="008E07B8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Рис. 1. Компоновочное решение</w:t>
      </w:r>
    </w:p>
    <w:p w14:paraId="5307B812" w14:textId="77777777" w:rsidR="00854BCF" w:rsidRDefault="00854BCF" w:rsidP="00726434">
      <w:pPr>
        <w:pStyle w:val="11"/>
        <w:rPr>
          <w:highlight w:val="yellow"/>
        </w:rPr>
      </w:pPr>
    </w:p>
    <w:p w14:paraId="6A2D6CD8" w14:textId="456B1FC7" w:rsidR="000418B3" w:rsidRPr="001847F0" w:rsidRDefault="000418B3" w:rsidP="001847F0">
      <w:pPr>
        <w:pStyle w:val="a4"/>
        <w:numPr>
          <w:ilvl w:val="1"/>
          <w:numId w:val="11"/>
        </w:numPr>
        <w:spacing w:line="360" w:lineRule="auto"/>
        <w:ind w:left="0" w:firstLine="0"/>
        <w:jc w:val="center"/>
        <w:outlineLvl w:val="1"/>
        <w:rPr>
          <w:rFonts w:cs="Times New Roman"/>
          <w:b/>
          <w:bCs/>
          <w:szCs w:val="28"/>
        </w:rPr>
      </w:pPr>
      <w:bookmarkStart w:id="13" w:name="_Toc85789939"/>
      <w:bookmarkStart w:id="14" w:name="_Toc90334384"/>
      <w:r w:rsidRPr="001847F0">
        <w:rPr>
          <w:rFonts w:cs="Times New Roman"/>
          <w:b/>
          <w:bCs/>
          <w:szCs w:val="28"/>
        </w:rPr>
        <w:t>Определение наружного и внутреннего диаметров корпуса</w:t>
      </w:r>
      <w:bookmarkEnd w:id="13"/>
      <w:bookmarkEnd w:id="14"/>
    </w:p>
    <w:p w14:paraId="320B1FD5" w14:textId="3235A7F7" w:rsidR="001C498A" w:rsidRDefault="001C498A" w:rsidP="001C498A">
      <w:pPr>
        <w:spacing w:line="360" w:lineRule="auto"/>
        <w:ind w:firstLine="709"/>
        <w:jc w:val="both"/>
      </w:pPr>
      <w:r>
        <w:t xml:space="preserve">По имеющимся значениям диаметра миделя и количества ИДК, размещаемых в одном сечении, строится сектор с углом раствора равным 90°. Отступив от границ сектора зазор h (3 мм), вырисовывается новый сектор, в котором должен быть размещен ИДК. В данном случае невозможно определить размеры однозначно, так как длина двигателя будет зависеть от </w:t>
      </w:r>
      <w:r>
        <w:lastRenderedPageBreak/>
        <w:t>диаметра. Необходимо в начальном приближении назначить диаметр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= 7</w:t>
      </w:r>
      <w:r w:rsidR="008C016E">
        <w:rPr>
          <w:rFonts w:eastAsiaTheme="minorEastAsia"/>
        </w:rPr>
        <w:t>5</w:t>
      </w:r>
      <w:r>
        <w:rPr>
          <w:rFonts w:eastAsiaTheme="minorEastAsia"/>
        </w:rPr>
        <w:t xml:space="preserve"> мм</w:t>
      </w:r>
      <w:r>
        <w:t>) и найти предельно возможную длину ИДК</w:t>
      </w:r>
      <w:r w:rsidR="008C016E">
        <w:t xml:space="preserve"> (</w:t>
      </w:r>
      <w:r w:rsidR="008C016E">
        <w:rPr>
          <w:i/>
          <w:iCs/>
          <w:lang w:val="en-US"/>
        </w:rPr>
        <w:t>l</w:t>
      </w:r>
      <w:r w:rsidR="008C016E" w:rsidRPr="008C016E">
        <w:rPr>
          <w:i/>
          <w:iCs/>
        </w:rPr>
        <w:t xml:space="preserve"> </w:t>
      </w:r>
      <w:r w:rsidR="008C016E" w:rsidRPr="008C016E">
        <w:t>= 36,6</w:t>
      </w:r>
      <w:r w:rsidR="008C016E">
        <w:t xml:space="preserve"> мм – длина прямоугольного участка)</w:t>
      </w:r>
      <w:r>
        <w:t xml:space="preserve">. </w:t>
      </w:r>
    </w:p>
    <w:p w14:paraId="698C1655" w14:textId="41586D79" w:rsidR="00F575E6" w:rsidRPr="00F575E6" w:rsidRDefault="008C016E" w:rsidP="00F575E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6C99D0" wp14:editId="41F222E9">
            <wp:extent cx="4082667" cy="447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672" cy="44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1953" w14:textId="08409E72" w:rsidR="00EE738E" w:rsidRPr="00EE738E" w:rsidRDefault="00EE738E" w:rsidP="001847F0">
      <w:pPr>
        <w:jc w:val="center"/>
      </w:pPr>
      <w:r w:rsidRPr="00767D71">
        <w:t>Рис. 2. Предварительная прорисовка поперечного заполнения корпуса ЛА</w:t>
      </w:r>
    </w:p>
    <w:p w14:paraId="2BB77B04" w14:textId="2A4D702D" w:rsidR="000418B3" w:rsidRPr="00E96759" w:rsidRDefault="000418B3" w:rsidP="0050601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0CC3">
        <w:rPr>
          <w:rFonts w:cs="Times New Roman"/>
          <w:szCs w:val="28"/>
        </w:rPr>
        <w:t>В первом приближении назнач</w:t>
      </w:r>
      <w:r w:rsidR="008C016E">
        <w:rPr>
          <w:rFonts w:cs="Times New Roman"/>
          <w:szCs w:val="28"/>
        </w:rPr>
        <w:t>и</w:t>
      </w:r>
      <w:r w:rsidRPr="00A50CC3">
        <w:rPr>
          <w:rFonts w:cs="Times New Roman"/>
          <w:szCs w:val="28"/>
        </w:rPr>
        <w:t>м давление внутри камеры сгорания ИДК</w:t>
      </w:r>
      <w:r w:rsidR="00FD0C9D" w:rsidRPr="00FD0C9D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I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Cs w:val="28"/>
          </w:rPr>
          <m:t>=45</m:t>
        </m:r>
      </m:oMath>
      <w:r w:rsidR="00FD0C9D">
        <w:rPr>
          <w:rFonts w:eastAsiaTheme="minorEastAsia" w:cs="Times New Roman"/>
          <w:szCs w:val="28"/>
        </w:rPr>
        <w:t xml:space="preserve"> </w:t>
      </w:r>
      <w:r w:rsidR="00D47836">
        <w:rPr>
          <w:rFonts w:eastAsiaTheme="minorEastAsia" w:cs="Times New Roman"/>
          <w:szCs w:val="28"/>
        </w:rPr>
        <w:t>М</w:t>
      </w:r>
      <w:r w:rsidR="00570657">
        <w:rPr>
          <w:rFonts w:eastAsiaTheme="minorEastAsia" w:cs="Times New Roman"/>
          <w:szCs w:val="28"/>
        </w:rPr>
        <w:t>п</w:t>
      </w:r>
      <w:r>
        <w:rPr>
          <w:rFonts w:eastAsiaTheme="minorEastAsia" w:cs="Times New Roman"/>
          <w:szCs w:val="28"/>
        </w:rPr>
        <w:t>а</w:t>
      </w:r>
      <w:r w:rsidR="00FD0C9D">
        <w:rPr>
          <w:rFonts w:eastAsiaTheme="minorEastAsia" w:cs="Times New Roman"/>
          <w:szCs w:val="28"/>
        </w:rPr>
        <w:t xml:space="preserve">. </w:t>
      </w:r>
      <w:r w:rsidRPr="00E96759">
        <w:rPr>
          <w:rFonts w:cs="Times New Roman"/>
          <w:szCs w:val="28"/>
        </w:rPr>
        <w:t>Тогда толщина стенки камеры сгорания ИДК:</w:t>
      </w:r>
    </w:p>
    <w:p w14:paraId="38F71794" w14:textId="6C6FB537" w:rsidR="000418B3" w:rsidRPr="00506011" w:rsidRDefault="00C0494D" w:rsidP="00506011">
      <w:pPr>
        <w:spacing w:after="0" w:line="36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η·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 xml:space="preserve">I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2·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доп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1,1∙0,075∙45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2∙1500</m:t>
              </m:r>
            </m:den>
          </m:f>
          <m:r>
            <w:rPr>
              <w:rFonts w:ascii="Cambria Math" w:hAnsi="Cambria Math" w:cs="Times New Roman"/>
              <w:szCs w:val="28"/>
            </w:rPr>
            <m:t>=1,2 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м,</m:t>
          </m:r>
        </m:oMath>
      </m:oMathPara>
    </w:p>
    <w:p w14:paraId="7A505B69" w14:textId="1B5A9CD7" w:rsidR="00506011" w:rsidRDefault="00506011" w:rsidP="0050601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Cs w:val="28"/>
              </w:rPr>
              <m:t>доп</m:t>
            </m:r>
          </m:sub>
        </m:sSub>
        <m:r>
          <w:rPr>
            <w:rFonts w:ascii="Cambria Math" w:hAnsi="Cambria Math" w:cs="Times New Roman"/>
            <w:szCs w:val="28"/>
          </w:rPr>
          <m:t>=1500</m:t>
        </m:r>
      </m:oMath>
      <w:r w:rsidRPr="00FD0C9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М</w:t>
      </w:r>
      <w:r w:rsidRPr="00E96759">
        <w:rPr>
          <w:rFonts w:cs="Times New Roman"/>
          <w:szCs w:val="28"/>
        </w:rPr>
        <w:t>Па - прочность материала стенки</w:t>
      </w:r>
      <w:r w:rsidR="00552086">
        <w:rPr>
          <w:rFonts w:cs="Times New Roman"/>
          <w:szCs w:val="28"/>
        </w:rPr>
        <w:t xml:space="preserve"> </w:t>
      </w:r>
      <w:r w:rsidRPr="00506011">
        <w:rPr>
          <w:rFonts w:cs="Times New Roman"/>
          <w:szCs w:val="28"/>
        </w:rPr>
        <w:t>(</w:t>
      </w:r>
      <w:r w:rsidR="00552086">
        <w:rPr>
          <w:rFonts w:cs="Times New Roman"/>
          <w:szCs w:val="28"/>
        </w:rPr>
        <w:t>СП-</w:t>
      </w:r>
      <w:r w:rsidR="00CF02C5">
        <w:rPr>
          <w:rFonts w:cs="Times New Roman"/>
          <w:szCs w:val="28"/>
        </w:rPr>
        <w:t>4</w:t>
      </w:r>
      <w:r w:rsidR="00552086">
        <w:rPr>
          <w:rFonts w:cs="Times New Roman"/>
          <w:szCs w:val="28"/>
        </w:rPr>
        <w:t>3</w:t>
      </w:r>
      <w:r w:rsidR="00CF02C5">
        <w:rPr>
          <w:rFonts w:cs="Times New Roman"/>
          <w:szCs w:val="28"/>
        </w:rPr>
        <w:t>Ш</w:t>
      </w:r>
      <w:r>
        <w:rPr>
          <w:rFonts w:cs="Times New Roman"/>
          <w:szCs w:val="28"/>
        </w:rPr>
        <w:t xml:space="preserve">), </w:t>
      </w:r>
      <m:oMath>
        <m:r>
          <w:rPr>
            <w:rFonts w:ascii="Cambria Math" w:hAnsi="Cambria Math" w:cs="Times New Roman"/>
            <w:szCs w:val="28"/>
          </w:rPr>
          <m:t>η=1,1</m:t>
        </m:r>
      </m:oMath>
      <w:r w:rsidR="00965E74">
        <w:rPr>
          <w:rFonts w:eastAsiaTheme="minorEastAsia" w:cs="Times New Roman"/>
          <w:szCs w:val="28"/>
        </w:rPr>
        <w:t xml:space="preserve"> – </w:t>
      </w:r>
      <w:r>
        <w:rPr>
          <w:rFonts w:cs="Times New Roman"/>
          <w:szCs w:val="28"/>
        </w:rPr>
        <w:t>коэффициент запаса прочности.</w:t>
      </w:r>
    </w:p>
    <w:p w14:paraId="75FBB237" w14:textId="77777777" w:rsidR="00E4524A" w:rsidRPr="00667D82" w:rsidRDefault="00E4524A" w:rsidP="00506011">
      <w:pPr>
        <w:pStyle w:val="ae"/>
        <w:rPr>
          <w:rFonts w:eastAsiaTheme="minorEastAsia"/>
          <w:i/>
        </w:rPr>
      </w:pPr>
      <w:r>
        <w:t>Внутренний диаметр камеры ИДК:</w:t>
      </w:r>
    </w:p>
    <w:p w14:paraId="53F0ECFA" w14:textId="26141952" w:rsidR="00FD0C9D" w:rsidRDefault="00C0494D" w:rsidP="00506011">
      <w:pPr>
        <w:spacing w:after="0" w:line="360" w:lineRule="auto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км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Cs w:val="28"/>
          </w:rPr>
          <m:t>-2·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Cs w:val="28"/>
          </w:rPr>
          <m:t xml:space="preserve">=0,075-2∙0,0012=0,073 </m:t>
        </m:r>
      </m:oMath>
      <w:r w:rsidR="000418B3" w:rsidRPr="00B51B76">
        <w:rPr>
          <w:rFonts w:cs="Times New Roman"/>
          <w:szCs w:val="28"/>
        </w:rPr>
        <w:t>м</w:t>
      </w:r>
      <w:r w:rsidR="00E4524A">
        <w:rPr>
          <w:rFonts w:cs="Times New Roman"/>
          <w:szCs w:val="28"/>
        </w:rPr>
        <w:t>.</w:t>
      </w:r>
    </w:p>
    <w:p w14:paraId="5CC01C8B" w14:textId="77777777" w:rsidR="00FD0C9D" w:rsidRDefault="00FD0C9D" w:rsidP="00726434">
      <w:pPr>
        <w:pStyle w:val="11"/>
      </w:pPr>
    </w:p>
    <w:p w14:paraId="6554966F" w14:textId="77777777" w:rsidR="0081500C" w:rsidRDefault="0081500C" w:rsidP="0081500C">
      <w:pPr>
        <w:pStyle w:val="a4"/>
        <w:spacing w:after="0" w:line="360" w:lineRule="auto"/>
        <w:ind w:left="0"/>
        <w:outlineLvl w:val="1"/>
        <w:rPr>
          <w:rFonts w:cs="Times New Roman"/>
          <w:b/>
          <w:bCs/>
          <w:szCs w:val="28"/>
        </w:rPr>
      </w:pPr>
      <w:bookmarkStart w:id="15" w:name="_Toc85789940"/>
      <w:bookmarkStart w:id="16" w:name="_Toc90334385"/>
    </w:p>
    <w:p w14:paraId="5113E5A6" w14:textId="78A176B9" w:rsidR="000418B3" w:rsidRPr="00B11915" w:rsidRDefault="000418B3" w:rsidP="00B11915">
      <w:pPr>
        <w:pStyle w:val="a4"/>
        <w:numPr>
          <w:ilvl w:val="1"/>
          <w:numId w:val="11"/>
        </w:numPr>
        <w:spacing w:after="0" w:line="360" w:lineRule="auto"/>
        <w:ind w:left="0" w:firstLine="0"/>
        <w:jc w:val="center"/>
        <w:outlineLvl w:val="1"/>
        <w:rPr>
          <w:rFonts w:cs="Times New Roman"/>
          <w:b/>
          <w:bCs/>
          <w:szCs w:val="28"/>
        </w:rPr>
      </w:pPr>
      <w:r w:rsidRPr="00B11915">
        <w:rPr>
          <w:rFonts w:cs="Times New Roman"/>
          <w:b/>
          <w:bCs/>
          <w:szCs w:val="28"/>
        </w:rPr>
        <w:lastRenderedPageBreak/>
        <w:t>Определение времени работы ИДК</w:t>
      </w:r>
      <w:bookmarkEnd w:id="15"/>
      <w:bookmarkEnd w:id="16"/>
    </w:p>
    <w:p w14:paraId="035DF364" w14:textId="77777777" w:rsidR="000418B3" w:rsidRDefault="000418B3" w:rsidP="008952F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70651D">
        <w:rPr>
          <w:rFonts w:cs="Times New Roman"/>
          <w:szCs w:val="28"/>
        </w:rPr>
        <w:t xml:space="preserve">Движение </w:t>
      </w:r>
      <w:r w:rsidR="00516D29">
        <w:rPr>
          <w:rFonts w:cs="Times New Roman"/>
          <w:szCs w:val="28"/>
        </w:rPr>
        <w:t>снаряда</w:t>
      </w:r>
      <w:r>
        <w:rPr>
          <w:rFonts w:cs="Times New Roman"/>
          <w:szCs w:val="28"/>
        </w:rPr>
        <w:t xml:space="preserve"> по траектории</w:t>
      </w:r>
      <w:r w:rsidR="00516D29">
        <w:rPr>
          <w:rFonts w:cs="Times New Roman"/>
          <w:szCs w:val="28"/>
        </w:rPr>
        <w:t xml:space="preserve"> происходит</w:t>
      </w:r>
      <w:r>
        <w:rPr>
          <w:rFonts w:cs="Times New Roman"/>
          <w:szCs w:val="28"/>
        </w:rPr>
        <w:t xml:space="preserve"> с вращением</w:t>
      </w:r>
      <w:r w:rsidR="00516D29">
        <w:rPr>
          <w:rFonts w:cs="Times New Roman"/>
          <w:szCs w:val="28"/>
        </w:rPr>
        <w:t>.</w:t>
      </w:r>
    </w:p>
    <w:p w14:paraId="464EEDE3" w14:textId="77777777" w:rsidR="000418B3" w:rsidRDefault="000418B3" w:rsidP="008952F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70651D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лное расчетное время работы ИДК:</w:t>
      </w:r>
    </w:p>
    <w:p w14:paraId="5D08FDE5" w14:textId="36BB2065" w:rsidR="000418B3" w:rsidRPr="00BA5D86" w:rsidRDefault="00C0494D" w:rsidP="008952F3">
      <w:pPr>
        <w:spacing w:after="0" w:line="360" w:lineRule="auto"/>
        <w:ind w:left="708" w:firstLine="708"/>
        <w:jc w:val="both"/>
        <w:rPr>
          <w:rFonts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2φ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∙2π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π/2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8∙2π</m:t>
              </m:r>
            </m:den>
          </m:f>
          <m:r>
            <w:rPr>
              <w:rFonts w:ascii="Cambria Math" w:hAnsi="Cambria Math" w:cs="Times New Roman"/>
              <w:szCs w:val="28"/>
            </w:rPr>
            <m:t>=0,031 с.</m:t>
          </m:r>
        </m:oMath>
      </m:oMathPara>
    </w:p>
    <w:p w14:paraId="3D0131A1" w14:textId="19CD0FC4" w:rsidR="000418B3" w:rsidRPr="0070651D" w:rsidRDefault="00BA5D86" w:rsidP="008952F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0418B3" w:rsidRPr="0070651D">
        <w:rPr>
          <w:rFonts w:cs="Times New Roman"/>
          <w:szCs w:val="28"/>
        </w:rPr>
        <w:t>ремя воспламенения основного заряда ИД</w:t>
      </w:r>
      <w:r>
        <w:rPr>
          <w:rFonts w:cs="Times New Roman"/>
          <w:szCs w:val="28"/>
        </w:rPr>
        <w:t xml:space="preserve">К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Cs w:val="28"/>
          </w:rPr>
          <m:t>=0,003 с</m:t>
        </m:r>
      </m:oMath>
      <w:r>
        <w:rPr>
          <w:rFonts w:eastAsiaTheme="minorEastAsia" w:cs="Times New Roman"/>
          <w:szCs w:val="28"/>
        </w:rPr>
        <w:t>.</w:t>
      </w:r>
    </w:p>
    <w:p w14:paraId="71D9B57E" w14:textId="77777777" w:rsidR="000418B3" w:rsidRPr="00B51B76" w:rsidRDefault="000418B3" w:rsidP="008952F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70651D">
        <w:rPr>
          <w:rFonts w:cs="Times New Roman"/>
          <w:szCs w:val="28"/>
        </w:rPr>
        <w:t xml:space="preserve">Для расчета времени горения основного заряда ИДК назначим коэффициент заполнения индикаторной кривой давления </w:t>
      </w:r>
      <m:oMath>
        <m:r>
          <w:rPr>
            <w:rFonts w:ascii="Cambria Math" w:hAnsi="Cambria Math" w:cs="Times New Roman"/>
            <w:szCs w:val="28"/>
          </w:rPr>
          <m:t>ξ</m:t>
        </m:r>
      </m:oMath>
      <w:r w:rsidRPr="0070651D">
        <w:rPr>
          <w:rFonts w:cs="Times New Roman"/>
          <w:szCs w:val="28"/>
        </w:rPr>
        <w:t xml:space="preserve"> от полного расчетного времени работы ИДК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</m:oMath>
      <w:r w:rsidR="00036C89">
        <w:rPr>
          <w:rFonts w:eastAsiaTheme="minorEastAsia" w:cs="Times New Roman"/>
          <w:szCs w:val="28"/>
        </w:rPr>
        <w:t>(рис. 3</w:t>
      </w:r>
      <w:r w:rsidR="0073356D">
        <w:rPr>
          <w:rFonts w:eastAsiaTheme="minorEastAsia" w:cs="Times New Roman"/>
          <w:szCs w:val="28"/>
        </w:rPr>
        <w:t>).</w:t>
      </w:r>
      <w:r w:rsidR="00036C89">
        <w:rPr>
          <w:rFonts w:eastAsiaTheme="minorEastAsia" w:cs="Times New Roman"/>
          <w:szCs w:val="28"/>
        </w:rPr>
        <w:t xml:space="preserve"> </w:t>
      </w:r>
    </w:p>
    <w:p w14:paraId="481491F8" w14:textId="7C5B7663" w:rsidR="00F57811" w:rsidRDefault="001254FC" w:rsidP="008952F3">
      <w:pPr>
        <w:pStyle w:val="a4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1D36693" wp14:editId="1D89A7FA">
            <wp:extent cx="3835400" cy="306094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83" cy="30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9FD9" w14:textId="300D5AAD" w:rsidR="0073356D" w:rsidRDefault="00036C89" w:rsidP="008952F3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Рис.</w:t>
      </w:r>
      <w:r w:rsidR="0002644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3. Г</w:t>
      </w:r>
      <w:r w:rsidR="0073356D">
        <w:rPr>
          <w:rFonts w:eastAsiaTheme="minorEastAsia" w:cs="Times New Roman"/>
          <w:szCs w:val="28"/>
        </w:rPr>
        <w:t xml:space="preserve">рафик зависимости </w:t>
      </w:r>
      <m:oMath>
        <m:r>
          <w:rPr>
            <w:rFonts w:ascii="Cambria Math" w:hAnsi="Cambria Math" w:cs="Times New Roman"/>
            <w:szCs w:val="28"/>
          </w:rPr>
          <m:t>ξ</m:t>
        </m:r>
      </m:oMath>
      <w:r w:rsidR="0073356D">
        <w:rPr>
          <w:rFonts w:eastAsiaTheme="minorEastAsia" w:cs="Times New Roman"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</m:oMath>
    </w:p>
    <w:p w14:paraId="5C712FFB" w14:textId="5A4F3A6D" w:rsidR="000418B3" w:rsidRPr="00147C2B" w:rsidRDefault="00B11915" w:rsidP="008952F3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Возьмем значение</w:t>
      </w:r>
      <w:r w:rsidR="008952F3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ξ= </m:t>
        </m:r>
      </m:oMath>
      <w:r w:rsidR="00785F17">
        <w:rPr>
          <w:rFonts w:eastAsiaTheme="minorEastAsia" w:cs="Times New Roman"/>
          <w:szCs w:val="28"/>
        </w:rPr>
        <w:t>0,</w:t>
      </w:r>
      <w:r w:rsidR="001254FC">
        <w:rPr>
          <w:rFonts w:eastAsiaTheme="minorEastAsia" w:cs="Times New Roman"/>
          <w:szCs w:val="28"/>
        </w:rPr>
        <w:t>664</w:t>
      </w:r>
      <w:r w:rsidR="005E59B9" w:rsidRPr="005E59B9">
        <w:rPr>
          <w:rFonts w:eastAsiaTheme="minorEastAsia" w:cs="Times New Roman"/>
          <w:szCs w:val="28"/>
        </w:rPr>
        <w:t xml:space="preserve">, </w:t>
      </w:r>
      <w:r w:rsidR="005E59B9">
        <w:rPr>
          <w:rFonts w:eastAsiaTheme="minorEastAsia" w:cs="Times New Roman"/>
          <w:szCs w:val="28"/>
        </w:rPr>
        <w:t>при котором время горения заряда будет соответствовать времени работы ИДК</w:t>
      </w:r>
      <w:r w:rsidR="008952F3">
        <w:rPr>
          <w:rFonts w:eastAsiaTheme="minorEastAsia" w:cs="Times New Roman"/>
          <w:szCs w:val="28"/>
        </w:rPr>
        <w:t>.</w:t>
      </w:r>
    </w:p>
    <w:p w14:paraId="7D4A9C74" w14:textId="77777777" w:rsidR="000418B3" w:rsidRDefault="000418B3" w:rsidP="008952F3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Время горения основного заряда ИДК:</w:t>
      </w:r>
    </w:p>
    <w:p w14:paraId="3260FA0A" w14:textId="7C320101" w:rsidR="000418B3" w:rsidRPr="00B072F1" w:rsidRDefault="00C0494D" w:rsidP="00B11915">
      <w:pPr>
        <w:spacing w:after="0" w:line="360" w:lineRule="auto"/>
        <w:ind w:left="142" w:firstLine="1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5∙ξ-1</m:t>
              </m:r>
            </m:e>
          </m:d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0,031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5∙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0,664</m:t>
              </m:r>
              <m:r>
                <w:rPr>
                  <w:rFonts w:ascii="Cambria Math" w:hAnsi="Cambria Math" w:cs="Times New Roman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Cs w:val="28"/>
            </w:rPr>
            <m:t>∙0,003=0,017 с.</m:t>
          </m:r>
        </m:oMath>
      </m:oMathPara>
    </w:p>
    <w:p w14:paraId="4D651AB0" w14:textId="77777777" w:rsidR="000418B3" w:rsidRDefault="000418B3" w:rsidP="008952F3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Время последействия:</w:t>
      </w:r>
    </w:p>
    <w:p w14:paraId="3ABDAF99" w14:textId="029E85F5" w:rsidR="008952F3" w:rsidRDefault="00C0494D" w:rsidP="008952F3">
      <w:pPr>
        <w:spacing w:after="0" w:line="360" w:lineRule="auto"/>
        <w:ind w:left="708" w:firstLine="708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0,031- 0,017- 0,003 =0,011 с.</m:t>
          </m:r>
        </m:oMath>
      </m:oMathPara>
    </w:p>
    <w:p w14:paraId="43D1527A" w14:textId="77777777" w:rsidR="0081500C" w:rsidRDefault="0081500C" w:rsidP="0081500C">
      <w:pPr>
        <w:pStyle w:val="a4"/>
        <w:spacing w:line="360" w:lineRule="auto"/>
        <w:ind w:left="0"/>
        <w:outlineLvl w:val="1"/>
        <w:rPr>
          <w:rFonts w:cs="Times New Roman"/>
          <w:b/>
          <w:bCs/>
          <w:szCs w:val="28"/>
        </w:rPr>
      </w:pPr>
      <w:bookmarkStart w:id="17" w:name="_Toc85789941"/>
      <w:bookmarkStart w:id="18" w:name="_Toc90334386"/>
    </w:p>
    <w:p w14:paraId="0D629AC6" w14:textId="77777777" w:rsidR="0081500C" w:rsidRDefault="0081500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01126F8C" w14:textId="5055F9F2" w:rsidR="000418B3" w:rsidRPr="00B11915" w:rsidRDefault="000418B3" w:rsidP="00B11915">
      <w:pPr>
        <w:pStyle w:val="a4"/>
        <w:numPr>
          <w:ilvl w:val="1"/>
          <w:numId w:val="11"/>
        </w:numPr>
        <w:spacing w:line="360" w:lineRule="auto"/>
        <w:ind w:left="0" w:firstLine="0"/>
        <w:jc w:val="center"/>
        <w:outlineLvl w:val="1"/>
        <w:rPr>
          <w:rFonts w:cs="Times New Roman"/>
          <w:b/>
          <w:bCs/>
          <w:szCs w:val="28"/>
        </w:rPr>
      </w:pPr>
      <w:r w:rsidRPr="00B11915">
        <w:rPr>
          <w:rFonts w:cs="Times New Roman"/>
          <w:b/>
          <w:bCs/>
          <w:szCs w:val="28"/>
        </w:rPr>
        <w:lastRenderedPageBreak/>
        <w:t>Определение действительного значения коэффициента тяги</w:t>
      </w:r>
      <w:bookmarkEnd w:id="17"/>
      <w:bookmarkEnd w:id="18"/>
    </w:p>
    <w:p w14:paraId="3B4E08D4" w14:textId="7C998663" w:rsidR="008952F3" w:rsidRDefault="008952F3" w:rsidP="008952F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Назначим в первом приближении к</w:t>
      </w:r>
      <w:r w:rsidR="000418B3" w:rsidRPr="00E87E7F">
        <w:rPr>
          <w:rFonts w:cs="Times New Roman"/>
          <w:szCs w:val="28"/>
        </w:rPr>
        <w:t xml:space="preserve">оэффициент </w:t>
      </w:r>
      <w:r w:rsidR="00133A31">
        <w:rPr>
          <w:rFonts w:cs="Times New Roman"/>
          <w:szCs w:val="28"/>
        </w:rPr>
        <w:t>рас</w:t>
      </w:r>
      <w:r w:rsidR="000418B3" w:rsidRPr="00E87E7F">
        <w:rPr>
          <w:rFonts w:cs="Times New Roman"/>
          <w:szCs w:val="28"/>
        </w:rPr>
        <w:t>ширения сопла</w:t>
      </w:r>
      <w:r w:rsidR="00072CC4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ζ=1,3.</m:t>
        </m:r>
      </m:oMath>
    </w:p>
    <w:p w14:paraId="3BB584FC" w14:textId="7F2DC7A0" w:rsidR="000418B3" w:rsidRDefault="00072CC4" w:rsidP="008952F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 </w:t>
      </w:r>
      <w:r w:rsidR="000418B3" w:rsidRPr="00E87E7F">
        <w:rPr>
          <w:rFonts w:eastAsiaTheme="minorEastAsia" w:cs="Times New Roman"/>
          <w:szCs w:val="28"/>
        </w:rPr>
        <w:t>теоретич</w:t>
      </w:r>
      <w:r>
        <w:rPr>
          <w:rFonts w:eastAsiaTheme="minorEastAsia" w:cs="Times New Roman"/>
          <w:szCs w:val="28"/>
        </w:rPr>
        <w:t xml:space="preserve">еский коэффициент тяги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ζ</m:t>
            </m:r>
          </m:e>
        </m:d>
        <m:r>
          <w:rPr>
            <w:rFonts w:ascii="Cambria Math" w:hAnsi="Cambria Math" w:cs="Times New Roman"/>
            <w:szCs w:val="28"/>
          </w:rPr>
          <m:t>=1,437</m:t>
        </m:r>
      </m:oMath>
      <w:r>
        <w:rPr>
          <w:rFonts w:eastAsiaTheme="minorEastAsia" w:cs="Times New Roman"/>
          <w:szCs w:val="28"/>
        </w:rPr>
        <w:t>.</w:t>
      </w:r>
    </w:p>
    <w:p w14:paraId="4FF3BCEC" w14:textId="07C86F0E" w:rsidR="00133A31" w:rsidRDefault="005E59B9" w:rsidP="00742544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</w:rPr>
        <w:drawing>
          <wp:inline distT="0" distB="0" distL="0" distR="0" wp14:anchorId="76EF90CD" wp14:editId="6C77FCC9">
            <wp:extent cx="3457016" cy="28066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53" cy="281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10C8" w14:textId="4DC84CB0" w:rsidR="00133A31" w:rsidRDefault="00133A31" w:rsidP="00133A31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Рис. </w:t>
      </w:r>
      <w:r w:rsidR="005F51A6"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</w:rPr>
        <w:t>. Зависимость теоретического коэффициента тяги от коэффициента расширения сопла</w:t>
      </w:r>
    </w:p>
    <w:p w14:paraId="4B079684" w14:textId="77777777" w:rsidR="00133A31" w:rsidRDefault="00133A31" w:rsidP="00133A31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</w:p>
    <w:p w14:paraId="3DBB7FEE" w14:textId="7F180473" w:rsidR="000418B3" w:rsidRDefault="00133A31" w:rsidP="008952F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К</w:t>
      </w:r>
      <w:r w:rsidR="000418B3">
        <w:rPr>
          <w:rFonts w:eastAsiaTheme="minorEastAsia" w:cs="Times New Roman"/>
          <w:szCs w:val="28"/>
        </w:rPr>
        <w:t>оэффициенты потерь назначаются по рекомендациям для данного типа конструкций.</w:t>
      </w:r>
    </w:p>
    <w:p w14:paraId="5D2792C5" w14:textId="33003DF0" w:rsidR="000418B3" w:rsidRPr="00570657" w:rsidRDefault="00C0494D" w:rsidP="008952F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=0,95</m:t>
        </m:r>
      </m:oMath>
      <w:r w:rsidR="000418B3">
        <w:rPr>
          <w:rFonts w:eastAsiaTheme="minorEastAsia" w:cs="Times New Roman"/>
          <w:szCs w:val="28"/>
        </w:rPr>
        <w:t xml:space="preserve"> - коэффициент тепловых потерь</w:t>
      </w:r>
      <w:r w:rsidR="00570657" w:rsidRPr="00570657">
        <w:rPr>
          <w:rFonts w:eastAsiaTheme="minorEastAsia" w:cs="Times New Roman"/>
          <w:szCs w:val="28"/>
        </w:rPr>
        <w:t>;</w:t>
      </w:r>
    </w:p>
    <w:p w14:paraId="52366A14" w14:textId="77777777" w:rsidR="000418B3" w:rsidRPr="00570657" w:rsidRDefault="00C0494D" w:rsidP="008952F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=0,95</m:t>
        </m:r>
      </m:oMath>
      <w:r w:rsidR="000418B3">
        <w:rPr>
          <w:rFonts w:eastAsiaTheme="minorEastAsia" w:cs="Times New Roman"/>
          <w:szCs w:val="28"/>
        </w:rPr>
        <w:t xml:space="preserve"> - коэффициент скоростных потерь</w:t>
      </w:r>
      <w:r w:rsidR="00570657" w:rsidRPr="00570657">
        <w:rPr>
          <w:rFonts w:eastAsiaTheme="minorEastAsia" w:cs="Times New Roman"/>
          <w:szCs w:val="28"/>
        </w:rPr>
        <w:t>;</w:t>
      </w:r>
    </w:p>
    <w:p w14:paraId="0C906B4B" w14:textId="77777777" w:rsidR="000418B3" w:rsidRDefault="000418B3" w:rsidP="008952F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Действительный коэффициент тяги:</w:t>
      </w:r>
    </w:p>
    <w:p w14:paraId="1B70D08C" w14:textId="37A49842" w:rsidR="000418B3" w:rsidRDefault="00C0494D" w:rsidP="008952F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ζ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=0,95∙0,95∙1,437=1,297. </m:t>
          </m:r>
        </m:oMath>
      </m:oMathPara>
    </w:p>
    <w:p w14:paraId="51FD5C75" w14:textId="77777777" w:rsidR="000418B3" w:rsidRPr="00E87E7F" w:rsidRDefault="000418B3" w:rsidP="008952F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FD0C6EC" w14:textId="77777777" w:rsidR="000418B3" w:rsidRPr="00133A31" w:rsidRDefault="000418B3" w:rsidP="00133A31">
      <w:pPr>
        <w:pStyle w:val="a4"/>
        <w:numPr>
          <w:ilvl w:val="1"/>
          <w:numId w:val="11"/>
        </w:numPr>
        <w:spacing w:after="0" w:line="360" w:lineRule="auto"/>
        <w:ind w:left="0" w:firstLine="0"/>
        <w:jc w:val="center"/>
        <w:outlineLvl w:val="1"/>
        <w:rPr>
          <w:rFonts w:cs="Times New Roman"/>
          <w:b/>
          <w:bCs/>
          <w:szCs w:val="28"/>
        </w:rPr>
      </w:pPr>
      <w:bookmarkStart w:id="19" w:name="_Toc85789942"/>
      <w:bookmarkStart w:id="20" w:name="_Toc90334387"/>
      <w:r w:rsidRPr="00133A31">
        <w:rPr>
          <w:rFonts w:cs="Times New Roman"/>
          <w:b/>
          <w:bCs/>
          <w:szCs w:val="28"/>
        </w:rPr>
        <w:t>Определение величины тяги на квазистационарном участке</w:t>
      </w:r>
      <w:bookmarkEnd w:id="19"/>
      <w:bookmarkEnd w:id="20"/>
    </w:p>
    <w:p w14:paraId="076C4473" w14:textId="77777777" w:rsidR="000418B3" w:rsidRDefault="000418B3" w:rsidP="00282FF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Поправочные коэффициенты для тяги:</w:t>
      </w:r>
    </w:p>
    <w:p w14:paraId="5F8A94DE" w14:textId="4071F9BF" w:rsidR="000418B3" w:rsidRDefault="00C0494D" w:rsidP="00282FFC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=0,9-</m:t>
        </m:r>
      </m:oMath>
      <w:r w:rsidR="000418B3">
        <w:rPr>
          <w:rFonts w:eastAsiaTheme="minorEastAsia" w:cs="Times New Roman"/>
          <w:szCs w:val="28"/>
        </w:rPr>
        <w:t xml:space="preserve"> </w:t>
      </w:r>
      <w:r w:rsidR="000418B3" w:rsidRPr="00E87E7F">
        <w:rPr>
          <w:rFonts w:eastAsiaTheme="minorEastAsia" w:cs="Times New Roman"/>
          <w:szCs w:val="28"/>
        </w:rPr>
        <w:t xml:space="preserve">коэффициент, учитывающий снижение эффективности действия тяги </w:t>
      </w:r>
      <w:r w:rsidR="0073356D">
        <w:rPr>
          <w:rFonts w:eastAsiaTheme="minorEastAsia" w:cs="Times New Roman"/>
          <w:szCs w:val="28"/>
        </w:rPr>
        <w:t>за счет вращения</w:t>
      </w:r>
      <w:r w:rsidR="00DD2EF0">
        <w:rPr>
          <w:rFonts w:eastAsiaTheme="minorEastAsia" w:cs="Times New Roman"/>
          <w:szCs w:val="28"/>
        </w:rPr>
        <w:t>.</w:t>
      </w:r>
    </w:p>
    <w:p w14:paraId="627DDF1D" w14:textId="77777777" w:rsidR="00DD2EF0" w:rsidRDefault="00DD2EF0" w:rsidP="00282FFC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Приняв, что коррекция происходит при Н=0 м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зв</m:t>
            </m:r>
          </m:sub>
        </m:sSub>
        <m:r>
          <w:rPr>
            <w:rFonts w:ascii="Cambria Math" w:hAnsi="Cambria Math" w:cs="Times New Roman"/>
            <w:szCs w:val="28"/>
          </w:rPr>
          <m:t>=340,4 м/с</m:t>
        </m:r>
      </m:oMath>
      <w:r>
        <w:rPr>
          <w:rFonts w:eastAsiaTheme="minorEastAsia" w:cs="Times New Roman"/>
          <w:szCs w:val="28"/>
        </w:rPr>
        <w:t>), найдем число Маха:</w:t>
      </w:r>
    </w:p>
    <w:p w14:paraId="11E54CE8" w14:textId="6EE988F0" w:rsidR="000418B3" w:rsidRPr="00147C2B" w:rsidRDefault="000418B3" w:rsidP="00282FFC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M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240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340,4</m:t>
              </m:r>
            </m:den>
          </m:f>
          <m:r>
            <w:rPr>
              <w:rFonts w:ascii="Cambria Math" w:hAnsi="Cambria Math" w:cs="Times New Roman"/>
              <w:szCs w:val="28"/>
            </w:rPr>
            <m:t>=0,705=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дозвуковая скорость.</m:t>
          </m:r>
        </m:oMath>
      </m:oMathPara>
    </w:p>
    <w:p w14:paraId="24C40CF1" w14:textId="62E17737" w:rsidR="000418B3" w:rsidRDefault="00C0494D" w:rsidP="00282FFC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=0,92-</m:t>
        </m:r>
      </m:oMath>
      <w:r w:rsidR="000418B3">
        <w:rPr>
          <w:rFonts w:eastAsiaTheme="minorEastAsia" w:cs="Times New Roman"/>
          <w:szCs w:val="28"/>
        </w:rPr>
        <w:t xml:space="preserve"> </w:t>
      </w:r>
      <w:r w:rsidR="000418B3" w:rsidRPr="00E87E7F">
        <w:rPr>
          <w:rFonts w:eastAsiaTheme="minorEastAsia" w:cs="Times New Roman"/>
          <w:szCs w:val="28"/>
        </w:rPr>
        <w:t xml:space="preserve"> поправка на усиление реакции выдуваемого потока на поверхность</w:t>
      </w:r>
      <w:r w:rsidR="0073356D">
        <w:rPr>
          <w:rFonts w:eastAsiaTheme="minorEastAsia" w:cs="Times New Roman"/>
          <w:szCs w:val="28"/>
        </w:rPr>
        <w:t xml:space="preserve"> снаряда</w:t>
      </w:r>
      <w:r w:rsidR="000418B3" w:rsidRPr="00E87E7F">
        <w:rPr>
          <w:rFonts w:eastAsiaTheme="minorEastAsia" w:cs="Times New Roman"/>
          <w:szCs w:val="28"/>
        </w:rPr>
        <w:t>;</w:t>
      </w:r>
    </w:p>
    <w:p w14:paraId="103136EC" w14:textId="370373DB" w:rsidR="000418B3" w:rsidRPr="00E87E7F" w:rsidRDefault="000418B3" w:rsidP="00282FF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>Необходимая величина тяги</w:t>
      </w:r>
      <w:r w:rsidR="001F39C4">
        <w:rPr>
          <w:rFonts w:eastAsiaTheme="minorEastAsia" w:cs="Times New Roman"/>
          <w:szCs w:val="28"/>
        </w:rPr>
        <w:t xml:space="preserve"> одного двигателя</w:t>
      </w:r>
      <w:r>
        <w:rPr>
          <w:rFonts w:eastAsiaTheme="minorEastAsia" w:cs="Times New Roman"/>
          <w:szCs w:val="28"/>
        </w:rPr>
        <w:t xml:space="preserve"> на квазистационарном участке:</w:t>
      </w:r>
    </w:p>
    <w:p w14:paraId="4B14A625" w14:textId="6389D225" w:rsidR="00282FFC" w:rsidRDefault="000418B3" w:rsidP="00282FFC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∙ξ∙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0,9∙0,92∙0,664∙0,031</m:t>
              </m:r>
            </m:den>
          </m:f>
          <m:r>
            <w:rPr>
              <w:rFonts w:ascii="Cambria Math" w:hAnsi="Cambria Math" w:cs="Times New Roman"/>
              <w:szCs w:val="28"/>
            </w:rPr>
            <m:t>=17462 Н.</m:t>
          </m:r>
        </m:oMath>
      </m:oMathPara>
    </w:p>
    <w:p w14:paraId="7236ABEF" w14:textId="77777777" w:rsidR="00282FFC" w:rsidRDefault="00282FFC" w:rsidP="00282FFC">
      <w:r>
        <w:br w:type="page"/>
      </w:r>
    </w:p>
    <w:p w14:paraId="366EEF81" w14:textId="77777777" w:rsidR="000418B3" w:rsidRPr="00F80F19" w:rsidRDefault="000418B3" w:rsidP="00F80F19">
      <w:pPr>
        <w:pStyle w:val="a4"/>
        <w:numPr>
          <w:ilvl w:val="1"/>
          <w:numId w:val="11"/>
        </w:numPr>
        <w:spacing w:after="0" w:line="360" w:lineRule="auto"/>
        <w:ind w:left="0" w:firstLine="0"/>
        <w:jc w:val="center"/>
        <w:outlineLvl w:val="0"/>
        <w:rPr>
          <w:rFonts w:cs="Times New Roman"/>
          <w:b/>
          <w:bCs/>
          <w:szCs w:val="28"/>
        </w:rPr>
      </w:pPr>
      <w:bookmarkStart w:id="21" w:name="_Toc85789943"/>
      <w:bookmarkStart w:id="22" w:name="_Toc90334388"/>
      <w:r w:rsidRPr="00F80F19">
        <w:rPr>
          <w:rFonts w:cs="Times New Roman"/>
          <w:b/>
          <w:bCs/>
          <w:szCs w:val="28"/>
        </w:rPr>
        <w:lastRenderedPageBreak/>
        <w:t xml:space="preserve">Выбор </w:t>
      </w:r>
      <w:r w:rsidR="00282FFC" w:rsidRPr="00F80F19">
        <w:rPr>
          <w:rFonts w:cs="Times New Roman"/>
          <w:b/>
          <w:bCs/>
          <w:szCs w:val="28"/>
        </w:rPr>
        <w:t xml:space="preserve">марки </w:t>
      </w:r>
      <w:r w:rsidRPr="00F80F19">
        <w:rPr>
          <w:rFonts w:cs="Times New Roman"/>
          <w:b/>
          <w:bCs/>
          <w:szCs w:val="28"/>
        </w:rPr>
        <w:t>топлива</w:t>
      </w:r>
      <w:bookmarkEnd w:id="21"/>
      <w:bookmarkEnd w:id="22"/>
    </w:p>
    <w:p w14:paraId="58E6EF1E" w14:textId="77777777" w:rsidR="0073356D" w:rsidRPr="00785F17" w:rsidRDefault="00F7080C" w:rsidP="000554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785F17">
        <w:rPr>
          <w:rFonts w:cs="Times New Roman"/>
          <w:szCs w:val="28"/>
        </w:rPr>
        <w:t>Выбранная марка топлива: Б-3. Топливо имеет стабильный характер закона горения, а также наибольшую скорость горения, чем и обусловлен выбор данного типа топлива.</w:t>
      </w:r>
    </w:p>
    <w:p w14:paraId="2E704823" w14:textId="77777777" w:rsidR="00876F32" w:rsidRPr="00785F17" w:rsidRDefault="0001250B" w:rsidP="000554D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85F17">
        <w:rPr>
          <w:rFonts w:cs="Times New Roman"/>
          <w:szCs w:val="28"/>
        </w:rPr>
        <w:t>Характеристики выбранной</w:t>
      </w:r>
      <w:r w:rsidR="00876F32" w:rsidRPr="00785F17">
        <w:rPr>
          <w:rFonts w:cs="Times New Roman"/>
          <w:szCs w:val="28"/>
        </w:rPr>
        <w:t xml:space="preserve"> марк</w:t>
      </w:r>
      <w:r w:rsidRPr="00785F17">
        <w:rPr>
          <w:rFonts w:cs="Times New Roman"/>
          <w:szCs w:val="28"/>
        </w:rPr>
        <w:t>и</w:t>
      </w:r>
      <w:r w:rsidR="00876F32" w:rsidRPr="00785F17">
        <w:rPr>
          <w:rFonts w:cs="Times New Roman"/>
          <w:szCs w:val="28"/>
        </w:rPr>
        <w:t xml:space="preserve"> топлива</w:t>
      </w:r>
      <w:r w:rsidR="00F7080C" w:rsidRPr="00785F17">
        <w:rPr>
          <w:rFonts w:cs="Times New Roman"/>
          <w:szCs w:val="28"/>
        </w:rPr>
        <w:t xml:space="preserve"> Б-3</w:t>
      </w:r>
      <w:r w:rsidR="00876F32" w:rsidRPr="00785F17">
        <w:rPr>
          <w:rFonts w:cs="Times New Roman"/>
          <w:szCs w:val="28"/>
        </w:rPr>
        <w:t>:</w:t>
      </w:r>
    </w:p>
    <w:p w14:paraId="248C3252" w14:textId="77777777" w:rsidR="00876F32" w:rsidRPr="00785F17" w:rsidRDefault="00C0494D" w:rsidP="000554D2">
      <w:pPr>
        <w:spacing w:after="0" w:line="360" w:lineRule="auto"/>
        <w:ind w:left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=1640</m:t>
        </m:r>
      </m:oMath>
      <w:r w:rsidR="00876F32" w:rsidRPr="00785F17">
        <w:rPr>
          <w:rFonts w:eastAsiaTheme="minorEastAsia" w:cs="Times New Roman"/>
          <w:szCs w:val="28"/>
        </w:rPr>
        <w:t xml:space="preserve"> кг/м</w:t>
      </w:r>
      <w:r w:rsidR="00876F32" w:rsidRPr="00785F17">
        <w:rPr>
          <w:rFonts w:eastAsiaTheme="minorEastAsia" w:cs="Times New Roman"/>
          <w:szCs w:val="28"/>
          <w:vertAlign w:val="superscript"/>
        </w:rPr>
        <w:t>3</w:t>
      </w:r>
      <w:r w:rsidR="00EA3007" w:rsidRPr="00785F17">
        <w:rPr>
          <w:rFonts w:eastAsiaTheme="minorEastAsia" w:cs="Times New Roman"/>
          <w:szCs w:val="28"/>
          <w:vertAlign w:val="superscript"/>
        </w:rPr>
        <w:t xml:space="preserve"> </w:t>
      </w:r>
      <w:r w:rsidR="00EA3007" w:rsidRPr="00785F17">
        <w:rPr>
          <w:rFonts w:eastAsiaTheme="minorEastAsia" w:cs="Times New Roman"/>
          <w:szCs w:val="28"/>
        </w:rPr>
        <w:t>– плотность топлива;</w:t>
      </w:r>
    </w:p>
    <w:p w14:paraId="317331D5" w14:textId="77777777" w:rsidR="00876F32" w:rsidRPr="00785F17" w:rsidRDefault="00876F32" w:rsidP="000554D2">
      <w:pPr>
        <w:spacing w:after="0" w:line="360" w:lineRule="auto"/>
        <w:ind w:left="709"/>
        <w:jc w:val="both"/>
        <w:rPr>
          <w:rFonts w:eastAsiaTheme="minorEastAsia" w:cs="Times New Roman"/>
          <w:szCs w:val="28"/>
        </w:rPr>
      </w:pPr>
      <w:r w:rsidRPr="00785F17">
        <w:rPr>
          <w:rFonts w:eastAsiaTheme="minorEastAsia" w:cs="Times New Roman"/>
          <w:szCs w:val="28"/>
          <w:lang w:val="en-US"/>
        </w:rPr>
        <w:t>f</w:t>
      </w:r>
      <w:r w:rsidRPr="00785F17">
        <w:rPr>
          <w:rFonts w:eastAsiaTheme="minorEastAsia" w:cs="Times New Roman"/>
          <w:szCs w:val="28"/>
        </w:rPr>
        <w:t xml:space="preserve"> =</w:t>
      </w:r>
      <w:r w:rsidR="008C20FC" w:rsidRPr="00785F17">
        <w:rPr>
          <w:rFonts w:eastAsiaTheme="minorEastAsia" w:cs="Times New Roman"/>
          <w:szCs w:val="28"/>
        </w:rPr>
        <w:t>1,04</w:t>
      </w:r>
      <w:r w:rsidR="00EA3007" w:rsidRPr="00785F17">
        <w:rPr>
          <w:rFonts w:eastAsiaTheme="minorEastAsia" w:cs="Times New Roman"/>
          <w:szCs w:val="28"/>
        </w:rPr>
        <w:t xml:space="preserve"> </w:t>
      </w:r>
      <w:r w:rsidR="008C20FC" w:rsidRPr="00785F17">
        <w:rPr>
          <w:rFonts w:eastAsiaTheme="minorEastAsia" w:cs="Times New Roman"/>
          <w:szCs w:val="28"/>
        </w:rPr>
        <w:t>М</w:t>
      </w:r>
      <w:r w:rsidR="00EA3007" w:rsidRPr="00785F17">
        <w:rPr>
          <w:rFonts w:eastAsiaTheme="minorEastAsia" w:cs="Times New Roman"/>
          <w:szCs w:val="28"/>
        </w:rPr>
        <w:t>Дж/кг – сила топлива;</w:t>
      </w:r>
    </w:p>
    <w:p w14:paraId="2B4B7B24" w14:textId="5ABCE47A" w:rsidR="00876F32" w:rsidRPr="00785F17" w:rsidRDefault="00876F32" w:rsidP="000554D2">
      <w:pPr>
        <w:spacing w:after="0" w:line="360" w:lineRule="auto"/>
        <w:ind w:left="709"/>
        <w:jc w:val="both"/>
        <w:rPr>
          <w:rFonts w:eastAsiaTheme="minorEastAsia" w:cs="Times New Roman"/>
          <w:szCs w:val="28"/>
        </w:rPr>
      </w:pPr>
      <w:r w:rsidRPr="00785F17">
        <w:rPr>
          <w:rFonts w:eastAsiaTheme="minorEastAsia" w:cs="Times New Roman"/>
          <w:szCs w:val="28"/>
          <w:lang w:val="en-US"/>
        </w:rPr>
        <w:t>R</w:t>
      </w:r>
      <w:r w:rsidRPr="00785F17">
        <w:rPr>
          <w:rFonts w:eastAsiaTheme="minorEastAsia" w:cs="Times New Roman"/>
          <w:szCs w:val="28"/>
        </w:rPr>
        <w:t xml:space="preserve"> =</w:t>
      </w:r>
      <w:r w:rsidR="008C20FC" w:rsidRPr="00785F17">
        <w:rPr>
          <w:rFonts w:eastAsiaTheme="minorEastAsia" w:cs="Times New Roman"/>
          <w:szCs w:val="28"/>
        </w:rPr>
        <w:t>338</w:t>
      </w:r>
      <w:r w:rsidRPr="00785F17">
        <w:rPr>
          <w:rFonts w:eastAsiaTheme="minorEastAsia" w:cs="Times New Roman"/>
          <w:szCs w:val="28"/>
        </w:rPr>
        <w:t xml:space="preserve"> Дж/</w:t>
      </w:r>
      <w:proofErr w:type="spellStart"/>
      <w:r w:rsidRPr="00785F17">
        <w:rPr>
          <w:rFonts w:eastAsiaTheme="minorEastAsia" w:cs="Times New Roman"/>
          <w:szCs w:val="28"/>
        </w:rPr>
        <w:t>кг</w:t>
      </w:r>
      <w:r w:rsidR="00742544">
        <w:rPr>
          <w:rFonts w:eastAsiaTheme="minorEastAsia" w:cs="Times New Roman"/>
          <w:szCs w:val="28"/>
        </w:rPr>
        <w:t>·</w:t>
      </w:r>
      <w:r w:rsidRPr="00785F17">
        <w:rPr>
          <w:rFonts w:eastAsiaTheme="minorEastAsia" w:cs="Times New Roman"/>
          <w:szCs w:val="28"/>
        </w:rPr>
        <w:t>К</w:t>
      </w:r>
      <w:proofErr w:type="spellEnd"/>
      <w:r w:rsidR="00EA3007" w:rsidRPr="00785F17">
        <w:rPr>
          <w:rFonts w:eastAsiaTheme="minorEastAsia" w:cs="Times New Roman"/>
          <w:szCs w:val="28"/>
        </w:rPr>
        <w:t xml:space="preserve"> – газовая постоянная продуктов сгорания</w:t>
      </w:r>
      <w:r w:rsidRPr="00785F17">
        <w:rPr>
          <w:rFonts w:eastAsiaTheme="minorEastAsia" w:cs="Times New Roman"/>
          <w:szCs w:val="28"/>
        </w:rPr>
        <w:t>;</w:t>
      </w:r>
    </w:p>
    <w:p w14:paraId="09BFE7DA" w14:textId="77777777" w:rsidR="00EA3007" w:rsidRPr="00785F17" w:rsidRDefault="00C0494D" w:rsidP="000554D2">
      <w:pPr>
        <w:spacing w:after="0" w:line="360" w:lineRule="auto"/>
        <w:ind w:left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 xml:space="preserve">=3080 </m:t>
        </m:r>
      </m:oMath>
      <w:r w:rsidR="00876F32" w:rsidRPr="00785F17">
        <w:rPr>
          <w:rFonts w:eastAsiaTheme="minorEastAsia" w:cs="Times New Roman"/>
          <w:szCs w:val="28"/>
        </w:rPr>
        <w:t>К</w:t>
      </w:r>
      <w:r w:rsidR="00EA3007" w:rsidRPr="00785F17">
        <w:rPr>
          <w:rFonts w:eastAsiaTheme="minorEastAsia" w:cs="Times New Roman"/>
          <w:szCs w:val="28"/>
        </w:rPr>
        <w:t xml:space="preserve"> – температура продуктов сгорания</w:t>
      </w:r>
      <w:r w:rsidR="00876F32" w:rsidRPr="00785F17">
        <w:rPr>
          <w:rFonts w:eastAsiaTheme="minorEastAsia" w:cs="Times New Roman"/>
          <w:szCs w:val="28"/>
        </w:rPr>
        <w:t>;</w:t>
      </w:r>
    </w:p>
    <w:p w14:paraId="222E4C85" w14:textId="77777777" w:rsidR="00876F32" w:rsidRPr="00785F17" w:rsidRDefault="00876F32" w:rsidP="000554D2">
      <w:pPr>
        <w:spacing w:after="0" w:line="360" w:lineRule="auto"/>
        <w:ind w:left="709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=1,25</m:t>
        </m:r>
      </m:oMath>
      <w:r w:rsidR="00B10F6B" w:rsidRPr="00785F17">
        <w:rPr>
          <w:rFonts w:eastAsiaTheme="minorEastAsia" w:cs="Times New Roman"/>
          <w:szCs w:val="28"/>
        </w:rPr>
        <w:t xml:space="preserve"> – показатель адиабаты продуктов сгорания;</w:t>
      </w:r>
    </w:p>
    <w:p w14:paraId="653A583D" w14:textId="77777777" w:rsidR="00876F32" w:rsidRPr="00785F17" w:rsidRDefault="00C0494D" w:rsidP="000554D2">
      <w:pPr>
        <w:spacing w:after="0" w:line="360" w:lineRule="auto"/>
        <w:ind w:left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=2300</m:t>
        </m:r>
      </m:oMath>
      <w:r w:rsidR="00876F32" w:rsidRPr="00785F17">
        <w:rPr>
          <w:rFonts w:eastAsiaTheme="minorEastAsia" w:cs="Times New Roman"/>
          <w:szCs w:val="28"/>
        </w:rPr>
        <w:t xml:space="preserve"> м/с</w:t>
      </w:r>
      <w:r w:rsidR="00B10F6B" w:rsidRPr="00785F17">
        <w:rPr>
          <w:rFonts w:eastAsiaTheme="minorEastAsia" w:cs="Times New Roman"/>
          <w:szCs w:val="28"/>
        </w:rPr>
        <w:t xml:space="preserve"> – единичный импульс</w:t>
      </w:r>
      <w:r w:rsidR="00876F32" w:rsidRPr="00785F17">
        <w:rPr>
          <w:rFonts w:eastAsiaTheme="minorEastAsia" w:cs="Times New Roman"/>
          <w:szCs w:val="28"/>
        </w:rPr>
        <w:t>;</w:t>
      </w:r>
    </w:p>
    <w:p w14:paraId="0A5818C5" w14:textId="77777777" w:rsidR="00876F32" w:rsidRPr="00876F32" w:rsidRDefault="00C0494D" w:rsidP="000554D2">
      <w:pPr>
        <w:spacing w:after="0" w:line="360" w:lineRule="auto"/>
        <w:ind w:left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В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8"/>
          </w:rPr>
          <m:t>=370</m:t>
        </m:r>
      </m:oMath>
      <w:r w:rsidR="00B10F6B" w:rsidRPr="00785F17">
        <w:rPr>
          <w:rFonts w:eastAsiaTheme="minorEastAsia" w:cs="Times New Roman"/>
          <w:szCs w:val="28"/>
        </w:rPr>
        <w:t xml:space="preserve"> К – термохимическая константа;</w:t>
      </w:r>
      <w:r w:rsidR="00B10F6B">
        <w:rPr>
          <w:rFonts w:eastAsiaTheme="minorEastAsia" w:cs="Times New Roman"/>
          <w:szCs w:val="28"/>
        </w:rPr>
        <w:t xml:space="preserve"> </w:t>
      </w:r>
    </w:p>
    <w:p w14:paraId="70BAF3A9" w14:textId="77777777" w:rsidR="002A290F" w:rsidRPr="00862687" w:rsidRDefault="002A290F" w:rsidP="000554D2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862687">
        <w:rPr>
          <w:rFonts w:eastAsiaTheme="minorEastAsia" w:cs="Times New Roman"/>
          <w:szCs w:val="28"/>
        </w:rPr>
        <w:t>Закон горения топлива:</w:t>
      </w:r>
    </w:p>
    <w:p w14:paraId="4F22A024" w14:textId="77777777" w:rsidR="002A290F" w:rsidRPr="006757BF" w:rsidRDefault="00B10F6B" w:rsidP="000554D2">
      <w:pPr>
        <w:spacing w:after="0" w:line="360" w:lineRule="auto"/>
        <w:ind w:firstLine="709"/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p,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λ,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7E6667C1" w14:textId="51FDC2E2" w:rsidR="002A290F" w:rsidRDefault="00B10F6B" w:rsidP="000554D2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г</w:t>
      </w:r>
      <w:r w:rsidR="00EA3007">
        <w:rPr>
          <w:rFonts w:eastAsiaTheme="minorEastAsia" w:cs="Times New Roman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Cs w:val="28"/>
          </w:rPr>
          <m:t xml:space="preserve">- </m:t>
        </m:r>
      </m:oMath>
      <w:r w:rsidR="00EA3007">
        <w:rPr>
          <w:rFonts w:eastAsiaTheme="minorEastAsia" w:cs="Times New Roman"/>
          <w:szCs w:val="28"/>
        </w:rPr>
        <w:t>зависимость</w:t>
      </w:r>
      <w:r w:rsidR="00742544">
        <w:rPr>
          <w:rFonts w:eastAsiaTheme="minorEastAsia" w:cs="Times New Roman"/>
          <w:szCs w:val="28"/>
        </w:rPr>
        <w:t xml:space="preserve"> скорости</w:t>
      </w:r>
      <w:r w:rsidR="00EA3007">
        <w:rPr>
          <w:rFonts w:eastAsiaTheme="minorEastAsia" w:cs="Times New Roman"/>
          <w:szCs w:val="28"/>
        </w:rPr>
        <w:t xml:space="preserve"> горения от давления,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 w:cs="Times New Roman"/>
            <w:szCs w:val="28"/>
          </w:rPr>
          <m:t xml:space="preserve">=1- </m:t>
        </m:r>
      </m:oMath>
      <w:r w:rsidR="002A290F">
        <w:rPr>
          <w:rFonts w:eastAsiaTheme="minorEastAsia" w:cs="Times New Roman"/>
          <w:szCs w:val="28"/>
        </w:rPr>
        <w:t>зависимость от скоро</w:t>
      </w:r>
      <w:r w:rsidR="004223B0">
        <w:rPr>
          <w:rFonts w:eastAsiaTheme="minorEastAsia" w:cs="Times New Roman"/>
          <w:szCs w:val="28"/>
        </w:rPr>
        <w:t>сти потока (принимается, что эр</w:t>
      </w:r>
      <w:r w:rsidR="002A290F">
        <w:rPr>
          <w:rFonts w:eastAsiaTheme="minorEastAsia" w:cs="Times New Roman"/>
          <w:szCs w:val="28"/>
        </w:rPr>
        <w:t>озионное горение от</w:t>
      </w:r>
      <w:r>
        <w:rPr>
          <w:rFonts w:eastAsiaTheme="minorEastAsia" w:cs="Times New Roman"/>
          <w:szCs w:val="28"/>
        </w:rPr>
        <w:t xml:space="preserve">сутствует),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З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-</m:t>
        </m:r>
      </m:oMath>
      <w:r w:rsidR="002A290F" w:rsidRPr="006757BF">
        <w:rPr>
          <w:rFonts w:eastAsiaTheme="minorEastAsia" w:cs="Times New Roman"/>
          <w:szCs w:val="28"/>
        </w:rPr>
        <w:t xml:space="preserve"> </w:t>
      </w:r>
      <w:r w:rsidR="002A290F">
        <w:rPr>
          <w:rFonts w:eastAsiaTheme="minorEastAsia" w:cs="Times New Roman"/>
          <w:szCs w:val="28"/>
        </w:rPr>
        <w:t xml:space="preserve">зависимость горения от </w:t>
      </w:r>
      <w:r w:rsidR="002A290F" w:rsidRPr="002D6DC7">
        <w:rPr>
          <w:rFonts w:eastAsiaTheme="minorEastAsia" w:cs="Times New Roman"/>
          <w:szCs w:val="28"/>
        </w:rPr>
        <w:t>начальной температуры</w:t>
      </w:r>
      <w:r>
        <w:rPr>
          <w:rFonts w:eastAsiaTheme="minorEastAsia" w:cs="Times New Roman"/>
          <w:szCs w:val="28"/>
        </w:rPr>
        <w:t>.</w:t>
      </w:r>
    </w:p>
    <w:p w14:paraId="39A75FC8" w14:textId="77777777" w:rsidR="00B10F6B" w:rsidRPr="006757BF" w:rsidRDefault="00C0494D" w:rsidP="000554D2">
      <w:pPr>
        <w:spacing w:after="0" w:line="360" w:lineRule="auto"/>
        <w:ind w:firstLine="709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6512617B" w14:textId="77777777" w:rsidR="00876F32" w:rsidRDefault="00B10F6B" w:rsidP="000554D2">
      <w:pPr>
        <w:spacing w:after="0" w:line="360" w:lineRule="auto"/>
        <w:ind w:left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>=291 К</m:t>
        </m:r>
      </m:oMath>
      <w:r>
        <w:rPr>
          <w:rFonts w:eastAsiaTheme="minorEastAsia" w:cs="Times New Roman"/>
          <w:szCs w:val="28"/>
        </w:rPr>
        <w:t xml:space="preserve"> – нормальная температура заряда.</w:t>
      </w:r>
    </w:p>
    <w:p w14:paraId="0D32A61F" w14:textId="21FDC356" w:rsidR="000554D2" w:rsidRPr="00785F17" w:rsidRDefault="00742544" w:rsidP="000554D2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</w:rPr>
        <w:drawing>
          <wp:inline distT="0" distB="0" distL="0" distR="0" wp14:anchorId="14A2F1F9" wp14:editId="7CC3E524">
            <wp:extent cx="3208020" cy="2673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08" cy="26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9F18" w14:textId="70966C98" w:rsidR="009950E4" w:rsidRPr="00876F32" w:rsidRDefault="000554D2" w:rsidP="000554D2">
      <w:pPr>
        <w:spacing w:after="0" w:line="360" w:lineRule="auto"/>
        <w:jc w:val="center"/>
        <w:rPr>
          <w:rFonts w:cs="Times New Roman"/>
          <w:szCs w:val="28"/>
        </w:rPr>
      </w:pPr>
      <w:r w:rsidRPr="00785F17">
        <w:rPr>
          <w:rFonts w:cs="Times New Roman"/>
          <w:szCs w:val="28"/>
        </w:rPr>
        <w:t xml:space="preserve">Рис. </w:t>
      </w:r>
      <w:r w:rsidR="005F51A6">
        <w:rPr>
          <w:rFonts w:cs="Times New Roman"/>
          <w:szCs w:val="28"/>
        </w:rPr>
        <w:t>5</w:t>
      </w:r>
      <w:r w:rsidRPr="00785F17">
        <w:rPr>
          <w:rFonts w:cs="Times New Roman"/>
          <w:szCs w:val="28"/>
        </w:rPr>
        <w:t>. Зависимость скорости горения от давления.</w:t>
      </w:r>
    </w:p>
    <w:p w14:paraId="1DB33F87" w14:textId="430A8D19" w:rsidR="002A290F" w:rsidRPr="00742544" w:rsidRDefault="000554D2" w:rsidP="00742544">
      <w:pPr>
        <w:pStyle w:val="a4"/>
        <w:numPr>
          <w:ilvl w:val="0"/>
          <w:numId w:val="11"/>
        </w:numPr>
        <w:spacing w:after="0" w:line="360" w:lineRule="auto"/>
        <w:jc w:val="center"/>
        <w:outlineLvl w:val="0"/>
        <w:rPr>
          <w:rFonts w:cs="Times New Roman"/>
          <w:b/>
          <w:bCs/>
          <w:szCs w:val="28"/>
        </w:rPr>
      </w:pPr>
      <w:bookmarkStart w:id="23" w:name="_Toc85789944"/>
      <w:bookmarkStart w:id="24" w:name="_Toc90334389"/>
      <w:r w:rsidRPr="00742544">
        <w:rPr>
          <w:rFonts w:cs="Times New Roman"/>
          <w:b/>
          <w:bCs/>
          <w:szCs w:val="28"/>
        </w:rPr>
        <w:lastRenderedPageBreak/>
        <w:t>Определение геометрических размеров сопла</w:t>
      </w:r>
      <w:bookmarkEnd w:id="23"/>
      <w:bookmarkEnd w:id="24"/>
    </w:p>
    <w:p w14:paraId="015A309D" w14:textId="77777777" w:rsidR="002A290F" w:rsidRDefault="002A290F" w:rsidP="0051054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первом приближении определяются уровни номинального и минимального давлений с помощью следствия из уравнения Бори для определения давления, как функции от начальной температуры заряда.</w:t>
      </w:r>
    </w:p>
    <w:p w14:paraId="4D1F8105" w14:textId="77777777" w:rsidR="002A290F" w:rsidRDefault="002A290F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уравнений:</w:t>
      </w:r>
    </w:p>
    <w:p w14:paraId="4CA57635" w14:textId="77777777" w:rsidR="002A290F" w:rsidRPr="00652C2D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14:paraId="02B49D7C" w14:textId="77777777" w:rsidR="002A290F" w:rsidRPr="00751059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den>
          </m:f>
        </m:oMath>
      </m:oMathPara>
    </w:p>
    <w:p w14:paraId="660A436F" w14:textId="22FA9F27" w:rsidR="002A290F" w:rsidRPr="001F7D7B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>=30,51</m:t>
        </m:r>
      </m:oMath>
      <w:r w:rsidR="002A290F" w:rsidRPr="001F7D7B">
        <w:rPr>
          <w:rFonts w:eastAsiaTheme="minorEastAsia" w:cs="Times New Roman"/>
          <w:szCs w:val="28"/>
        </w:rPr>
        <w:t xml:space="preserve"> </w:t>
      </w:r>
      <w:r w:rsidR="002A290F">
        <w:rPr>
          <w:rFonts w:eastAsiaTheme="minorEastAsia" w:cs="Times New Roman"/>
          <w:szCs w:val="28"/>
        </w:rPr>
        <w:t>М</w:t>
      </w:r>
      <w:r w:rsidR="00742544">
        <w:rPr>
          <w:rFonts w:eastAsiaTheme="minorEastAsia" w:cs="Times New Roman"/>
          <w:szCs w:val="28"/>
        </w:rPr>
        <w:t>П</w:t>
      </w:r>
      <w:r w:rsidR="002A290F">
        <w:rPr>
          <w:rFonts w:eastAsiaTheme="minorEastAsia" w:cs="Times New Roman"/>
          <w:szCs w:val="28"/>
        </w:rPr>
        <w:t>а</w:t>
      </w:r>
      <w:r w:rsidR="002A290F" w:rsidRPr="001F7D7B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–</m:t>
        </m:r>
      </m:oMath>
      <w:r w:rsidR="002A290F" w:rsidRPr="001F7D7B">
        <w:rPr>
          <w:rFonts w:eastAsiaTheme="minorEastAsia" w:cs="Times New Roman"/>
          <w:szCs w:val="28"/>
        </w:rPr>
        <w:t xml:space="preserve"> </w:t>
      </w:r>
      <w:r w:rsidR="002A290F">
        <w:rPr>
          <w:rFonts w:eastAsiaTheme="minorEastAsia" w:cs="Times New Roman"/>
          <w:szCs w:val="28"/>
        </w:rPr>
        <w:t>уровень номинального давления;</w:t>
      </w:r>
    </w:p>
    <w:p w14:paraId="32C9EBAB" w14:textId="03B85983" w:rsidR="002A290F" w:rsidRPr="00D42D6F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Cs w:val="28"/>
          </w:rPr>
          <m:t>=16,46</m:t>
        </m:r>
      </m:oMath>
      <w:r w:rsidR="002A290F" w:rsidRPr="001F7D7B">
        <w:rPr>
          <w:rFonts w:eastAsiaTheme="minorEastAsia" w:cs="Times New Roman"/>
          <w:szCs w:val="28"/>
        </w:rPr>
        <w:t xml:space="preserve"> </w:t>
      </w:r>
      <w:r w:rsidR="002A290F">
        <w:rPr>
          <w:rFonts w:eastAsiaTheme="minorEastAsia" w:cs="Times New Roman"/>
          <w:szCs w:val="28"/>
        </w:rPr>
        <w:t>М</w:t>
      </w:r>
      <w:r w:rsidR="00742544">
        <w:rPr>
          <w:rFonts w:eastAsiaTheme="minorEastAsia" w:cs="Times New Roman"/>
          <w:szCs w:val="28"/>
        </w:rPr>
        <w:t>П</w:t>
      </w:r>
      <w:r w:rsidR="002A290F">
        <w:rPr>
          <w:rFonts w:eastAsiaTheme="minorEastAsia" w:cs="Times New Roman"/>
          <w:szCs w:val="28"/>
        </w:rPr>
        <w:t xml:space="preserve">а </w:t>
      </w:r>
      <m:oMath>
        <m:r>
          <w:rPr>
            <w:rFonts w:ascii="Cambria Math" w:hAnsi="Cambria Math" w:cs="Times New Roman"/>
            <w:szCs w:val="28"/>
          </w:rPr>
          <m:t>–</m:t>
        </m:r>
      </m:oMath>
      <w:r w:rsidR="002A290F">
        <w:rPr>
          <w:rFonts w:eastAsiaTheme="minorEastAsia" w:cs="Times New Roman"/>
          <w:szCs w:val="28"/>
        </w:rPr>
        <w:t xml:space="preserve"> уровень минимального давления, по которому будет про</w:t>
      </w:r>
      <w:r w:rsidR="002A290F" w:rsidRPr="00D42D6F">
        <w:rPr>
          <w:rFonts w:eastAsiaTheme="minorEastAsia" w:cs="Times New Roman"/>
          <w:szCs w:val="28"/>
        </w:rPr>
        <w:t>ектироваться двигатель.</w:t>
      </w:r>
    </w:p>
    <w:p w14:paraId="0762D0A6" w14:textId="77777777" w:rsidR="000554D2" w:rsidRPr="00D42D6F" w:rsidRDefault="000554D2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w:r w:rsidRPr="00D42D6F">
        <w:rPr>
          <w:rFonts w:eastAsiaTheme="minorEastAsia" w:cs="Times New Roman"/>
          <w:szCs w:val="28"/>
        </w:rPr>
        <w:t>Площадь критики:</w:t>
      </w:r>
    </w:p>
    <w:p w14:paraId="74EB1564" w14:textId="6C1C25AB" w:rsidR="002A290F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 xml:space="preserve">17462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1,297∙30,51∙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=4,412∙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-4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79A09A28" w14:textId="77DEC57B" w:rsidR="002A290F" w:rsidRPr="00767D71" w:rsidRDefault="00767D71" w:rsidP="00510541">
      <w:pPr>
        <w:pStyle w:val="ae"/>
        <w:rPr>
          <w:rFonts w:eastAsiaTheme="minorEastAsia"/>
        </w:rPr>
      </w:pPr>
      <w:r w:rsidRPr="00767D71">
        <w:rPr>
          <w:rFonts w:eastAsiaTheme="minorEastAsia"/>
        </w:rPr>
        <w:t>Д</w:t>
      </w:r>
      <w:r w:rsidR="002A290F" w:rsidRPr="00767D71">
        <w:rPr>
          <w:rFonts w:eastAsiaTheme="minorEastAsia"/>
        </w:rPr>
        <w:t>иаметр крити</w:t>
      </w:r>
      <w:r w:rsidR="00DC2821">
        <w:rPr>
          <w:rFonts w:eastAsiaTheme="minorEastAsia"/>
        </w:rPr>
        <w:t>ческого сечения</w:t>
      </w:r>
      <w:r w:rsidRPr="00767D71">
        <w:rPr>
          <w:rFonts w:eastAsiaTheme="minorEastAsia"/>
        </w:rPr>
        <w:t>:</w:t>
      </w:r>
    </w:p>
    <w:p w14:paraId="2146E20D" w14:textId="4B560E66" w:rsidR="00767D71" w:rsidRPr="00544366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=0,0237 м.</m:t>
          </m:r>
        </m:oMath>
      </m:oMathPara>
    </w:p>
    <w:p w14:paraId="1A2D7877" w14:textId="26769E36" w:rsidR="00544366" w:rsidRDefault="00544366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Диаметр выходного се</w:t>
      </w:r>
      <w:r w:rsidR="00DC2821">
        <w:rPr>
          <w:rFonts w:eastAsiaTheme="minorEastAsia" w:cs="Times New Roman"/>
          <w:szCs w:val="28"/>
        </w:rPr>
        <w:t>чения сопла:</w:t>
      </w:r>
    </w:p>
    <w:p w14:paraId="2FA0550F" w14:textId="296AB587" w:rsidR="00DC2821" w:rsidRPr="00DC2821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·ζ=0,0308 м.</m:t>
          </m:r>
        </m:oMath>
      </m:oMathPara>
    </w:p>
    <w:p w14:paraId="375AC764" w14:textId="77777777" w:rsidR="002A290F" w:rsidRDefault="002A290F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Далее определяются длины дозвуковой и сверхзвуковой части сопла</w:t>
      </w:r>
      <w:r w:rsidR="00767D71">
        <w:rPr>
          <w:rFonts w:eastAsiaTheme="minorEastAsia" w:cs="Times New Roman"/>
          <w:szCs w:val="28"/>
        </w:rPr>
        <w:t xml:space="preserve">, а также </w:t>
      </w:r>
      <w:r>
        <w:rPr>
          <w:rFonts w:eastAsiaTheme="minorEastAsia" w:cs="Times New Roman"/>
          <w:szCs w:val="28"/>
        </w:rPr>
        <w:t>другие геометрические параметры для первичной конструктивной прорисовки сопла:</w:t>
      </w:r>
    </w:p>
    <w:p w14:paraId="30A029C9" w14:textId="654CF863" w:rsidR="00D42D6F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Cs w:val="28"/>
          </w:rPr>
          <m:t>=80°-</m:t>
        </m:r>
      </m:oMath>
      <w:r w:rsidR="002A290F">
        <w:rPr>
          <w:rFonts w:eastAsiaTheme="minorEastAsia" w:cs="Times New Roman"/>
          <w:szCs w:val="28"/>
        </w:rPr>
        <w:t xml:space="preserve"> угол наклона дозвуковой части;</w:t>
      </w:r>
    </w:p>
    <w:p w14:paraId="0B6FD16D" w14:textId="77777777" w:rsidR="00D42D6F" w:rsidRPr="00E03727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Cs w:val="28"/>
          </w:rPr>
          <m:t>=20°-</m:t>
        </m:r>
      </m:oMath>
      <w:r w:rsidR="00D42D6F" w:rsidRPr="00E03727">
        <w:rPr>
          <w:rFonts w:eastAsiaTheme="minorEastAsia" w:cs="Times New Roman"/>
          <w:szCs w:val="28"/>
        </w:rPr>
        <w:t xml:space="preserve"> угол наклона сверхзвуковой части.</w:t>
      </w:r>
    </w:p>
    <w:p w14:paraId="5BC1E80F" w14:textId="77777777" w:rsidR="002A290F" w:rsidRPr="00E03727" w:rsidRDefault="00D42D6F" w:rsidP="00510541">
      <w:pPr>
        <w:spacing w:after="0" w:line="360" w:lineRule="auto"/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E03727">
        <w:rPr>
          <w:rFonts w:eastAsiaTheme="minorEastAsia" w:cs="Times New Roman"/>
          <w:color w:val="000000" w:themeColor="text1"/>
          <w:szCs w:val="28"/>
        </w:rPr>
        <w:t>Длина дозвуковой части:</w:t>
      </w:r>
    </w:p>
    <w:p w14:paraId="38F080C2" w14:textId="55F787D7" w:rsidR="002A290F" w:rsidRPr="00D42D6F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км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·D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2·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вх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0,072-1·0,0237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80°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Cs w:val="28"/>
            </w:rPr>
            <m:t>=0,0043 м,</m:t>
          </m:r>
        </m:oMath>
      </m:oMathPara>
    </w:p>
    <w:p w14:paraId="7D886F3C" w14:textId="5146018F" w:rsidR="00D42D6F" w:rsidRPr="00D42D6F" w:rsidRDefault="00D42D6F" w:rsidP="00F0051D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D42D6F">
        <w:rPr>
          <w:rFonts w:eastAsiaTheme="minorEastAsia" w:cs="Times New Roman"/>
          <w:szCs w:val="28"/>
        </w:rPr>
        <w:t>где</w:t>
      </w:r>
      <w:r>
        <w:rPr>
          <w:rFonts w:eastAsiaTheme="minorEastAsia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ζ</m:t>
            </m:r>
          </m:e>
          <m:sub>
            <m:r>
              <w:rPr>
                <w:rFonts w:ascii="Cambria Math" w:hAnsi="Cambria Math" w:cs="Times New Roman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Cs w:val="28"/>
          </w:rPr>
          <m:t>=1</m:t>
        </m:r>
      </m:oMath>
      <w:r>
        <w:rPr>
          <w:rFonts w:eastAsiaTheme="minorEastAsia" w:cs="Times New Roman"/>
          <w:i/>
          <w:szCs w:val="28"/>
        </w:rPr>
        <w:t xml:space="preserve"> </w:t>
      </w:r>
      <w:r w:rsidR="00F0051D">
        <w:rPr>
          <w:rFonts w:eastAsiaTheme="minorEastAsia" w:cs="Times New Roman"/>
          <w:iCs/>
          <w:szCs w:val="28"/>
        </w:rPr>
        <w:t xml:space="preserve">для прямых </w:t>
      </w:r>
      <w:r>
        <w:rPr>
          <w:rFonts w:eastAsiaTheme="minorEastAsia" w:cs="Times New Roman"/>
          <w:szCs w:val="28"/>
        </w:rPr>
        <w:t xml:space="preserve">сопел. </w:t>
      </w:r>
      <w:r>
        <w:rPr>
          <w:rFonts w:eastAsiaTheme="minorEastAsia" w:cs="Times New Roman"/>
          <w:i/>
          <w:szCs w:val="28"/>
        </w:rPr>
        <w:t xml:space="preserve"> </w:t>
      </w:r>
    </w:p>
    <w:p w14:paraId="76204C0D" w14:textId="5FE48E3D" w:rsidR="00D42D6F" w:rsidRPr="00D42D6F" w:rsidRDefault="00D42D6F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Длина критики назначается от 0,002 м до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кр</m:t>
            </m:r>
          </m:sub>
        </m:sSub>
      </m:oMath>
      <w:r>
        <w:rPr>
          <w:rFonts w:eastAsiaTheme="minorEastAsia" w:cs="Times New Roman"/>
          <w:szCs w:val="28"/>
        </w:rPr>
        <w:t xml:space="preserve">.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=0,002</m:t>
        </m:r>
      </m:oMath>
      <w:r w:rsidRPr="00D42D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м</w:t>
      </w:r>
      <w:r w:rsidR="00F80F19">
        <w:rPr>
          <w:rFonts w:eastAsiaTheme="minorEastAsia" w:cs="Times New Roman"/>
          <w:szCs w:val="28"/>
        </w:rPr>
        <w:t xml:space="preserve"> в целях экономии пространства</w:t>
      </w:r>
      <w:r>
        <w:rPr>
          <w:rFonts w:eastAsiaTheme="minorEastAsia" w:cs="Times New Roman"/>
          <w:szCs w:val="28"/>
        </w:rPr>
        <w:t>.</w:t>
      </w:r>
    </w:p>
    <w:p w14:paraId="50128748" w14:textId="77777777" w:rsidR="00D42D6F" w:rsidRPr="00D42D6F" w:rsidRDefault="00D42D6F" w:rsidP="00510541">
      <w:pPr>
        <w:pStyle w:val="ae"/>
        <w:rPr>
          <w:rFonts w:eastAsiaTheme="minorEastAsia"/>
        </w:rPr>
      </w:pPr>
      <w:r w:rsidRPr="00D42D6F">
        <w:rPr>
          <w:rFonts w:eastAsiaTheme="minorEastAsia"/>
        </w:rPr>
        <w:t>Длина сверхзвуковой части:</w:t>
      </w:r>
    </w:p>
    <w:p w14:paraId="71DCB908" w14:textId="3EE7D907" w:rsidR="002A290F" w:rsidRPr="00F0051D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2∙tg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с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ζ-1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0,0237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2∙tg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20°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Cs w:val="28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1,3-1</m:t>
              </m:r>
            </m:e>
          </m:d>
          <m:r>
            <w:rPr>
              <w:rFonts w:ascii="Cambria Math" w:hAnsi="Cambria Math" w:cs="Times New Roman"/>
              <w:szCs w:val="28"/>
            </w:rPr>
            <m:t>=0,0098 м</m:t>
          </m:r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2327A217" w14:textId="5EDF3484" w:rsidR="00F0051D" w:rsidRPr="000C182B" w:rsidRDefault="00F0051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Далее следует найти длину заряда и, исходя из этого, определить проходит по длине эта конструкция (сопло + заряд) или нет. </w:t>
      </w:r>
    </w:p>
    <w:p w14:paraId="438F8F7A" w14:textId="77777777" w:rsidR="000554D2" w:rsidRDefault="000554D2" w:rsidP="00510541">
      <w:pPr>
        <w:pStyle w:val="a3"/>
        <w:autoSpaceDE/>
        <w:autoSpaceDN/>
        <w:adjustRightInd/>
        <w:spacing w:line="360" w:lineRule="auto"/>
        <w:rPr>
          <w:highlight w:val="yellow"/>
        </w:rPr>
      </w:pPr>
      <w:r>
        <w:rPr>
          <w:highlight w:val="yellow"/>
        </w:rPr>
        <w:br w:type="page"/>
      </w:r>
    </w:p>
    <w:p w14:paraId="75801801" w14:textId="77777777" w:rsidR="00F118E3" w:rsidRPr="00F0051D" w:rsidRDefault="00510541" w:rsidP="00F0051D">
      <w:pPr>
        <w:pStyle w:val="a4"/>
        <w:numPr>
          <w:ilvl w:val="0"/>
          <w:numId w:val="11"/>
        </w:numPr>
        <w:spacing w:after="0" w:line="360" w:lineRule="auto"/>
        <w:ind w:left="0" w:firstLine="0"/>
        <w:jc w:val="both"/>
        <w:outlineLvl w:val="0"/>
        <w:rPr>
          <w:rFonts w:cs="Times New Roman"/>
          <w:b/>
          <w:bCs/>
          <w:szCs w:val="28"/>
        </w:rPr>
      </w:pPr>
      <w:bookmarkStart w:id="25" w:name="_Toc85789946"/>
      <w:bookmarkStart w:id="26" w:name="_Toc90334390"/>
      <w:r w:rsidRPr="00F0051D">
        <w:rPr>
          <w:rFonts w:cs="Times New Roman"/>
          <w:b/>
          <w:bCs/>
          <w:szCs w:val="28"/>
        </w:rPr>
        <w:lastRenderedPageBreak/>
        <w:t>Расчет</w:t>
      </w:r>
      <w:r w:rsidR="00F118E3" w:rsidRPr="00F0051D">
        <w:rPr>
          <w:rFonts w:cs="Times New Roman"/>
          <w:b/>
          <w:bCs/>
          <w:szCs w:val="28"/>
        </w:rPr>
        <w:t xml:space="preserve"> газодинамических параметров в выходном сечении</w:t>
      </w:r>
      <w:r w:rsidRPr="00F0051D">
        <w:rPr>
          <w:rFonts w:cs="Times New Roman"/>
          <w:b/>
          <w:bCs/>
          <w:szCs w:val="28"/>
        </w:rPr>
        <w:t xml:space="preserve"> сопла</w:t>
      </w:r>
      <w:bookmarkEnd w:id="25"/>
      <w:bookmarkEnd w:id="26"/>
    </w:p>
    <w:p w14:paraId="4E25D2A7" w14:textId="77777777" w:rsidR="002A290F" w:rsidRPr="00510541" w:rsidRDefault="002A290F" w:rsidP="00510541">
      <w:pPr>
        <w:pStyle w:val="ae"/>
        <w:rPr>
          <w:rFonts w:eastAsiaTheme="minorEastAsia"/>
        </w:rPr>
      </w:pPr>
      <w:r w:rsidRPr="00510541">
        <w:rPr>
          <w:rFonts w:eastAsiaTheme="minorEastAsia"/>
        </w:rPr>
        <w:t>Газодинамические функции от безразмерной скорости потока:</w:t>
      </w:r>
    </w:p>
    <w:p w14:paraId="1C0F26EA" w14:textId="77777777" w:rsidR="002A290F" w:rsidRPr="00995CC7" w:rsidRDefault="002A290F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0C54951C" w14:textId="77777777" w:rsidR="002A290F" w:rsidRPr="00995CC7" w:rsidRDefault="002A290F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23E90C32" w14:textId="77777777" w:rsidR="002A290F" w:rsidRPr="00995CC7" w:rsidRDefault="002A290F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τ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1-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k+1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3E859668" w14:textId="77777777" w:rsidR="002A290F" w:rsidRDefault="002A290F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995CC7">
        <w:rPr>
          <w:rFonts w:eastAsiaTheme="minorEastAsia" w:cs="Times New Roman"/>
          <w:szCs w:val="28"/>
        </w:rPr>
        <w:t>Найдем значение безразмерной скорости потока</w:t>
      </w:r>
      <w:r>
        <w:rPr>
          <w:rFonts w:eastAsiaTheme="minorEastAsia" w:cs="Times New Roman"/>
          <w:szCs w:val="28"/>
        </w:rPr>
        <w:t xml:space="preserve"> в выходном сечении через формулу:</w:t>
      </w:r>
    </w:p>
    <w:p w14:paraId="25E7EF1F" w14:textId="77777777" w:rsidR="002A290F" w:rsidRPr="00995CC7" w:rsidRDefault="002A290F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ζ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4DCD3BD9" w14:textId="0A4A900B" w:rsidR="001E4956" w:rsidRDefault="001E4956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Cs w:val="28"/>
          </w:rPr>
          <m:t>=1,686</m:t>
        </m:r>
      </m:oMath>
      <w:r>
        <w:rPr>
          <w:rFonts w:eastAsiaTheme="minorEastAsia" w:cs="Times New Roman"/>
          <w:szCs w:val="28"/>
        </w:rPr>
        <w:t>.</w:t>
      </w:r>
    </w:p>
    <w:p w14:paraId="557DC787" w14:textId="77777777" w:rsidR="002A290F" w:rsidRDefault="001E4956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Скорость звука в критическом сечении:</w:t>
      </w:r>
    </w:p>
    <w:p w14:paraId="555C5BC3" w14:textId="122B7709" w:rsidR="001E4956" w:rsidRDefault="00C0494D" w:rsidP="001E4956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k+1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2·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1,25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1,25+1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·338·3080</m:t>
              </m:r>
            </m:e>
          </m:rad>
          <m:r>
            <w:rPr>
              <w:rFonts w:ascii="Cambria Math" w:hAnsi="Cambria Math" w:cs="Times New Roman"/>
              <w:szCs w:val="28"/>
            </w:rPr>
            <m:t>=1075,5 м/с</m:t>
          </m:r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533919E3" w14:textId="77777777" w:rsidR="001E4956" w:rsidRDefault="001E4956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Скорость потока в выходном сечении:</w:t>
      </w:r>
    </w:p>
    <w:p w14:paraId="50A2EF55" w14:textId="601C37A5" w:rsidR="002A290F" w:rsidRPr="001E4956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а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а</m:t>
              </m:r>
            </m:sub>
          </m:sSub>
          <m:r>
            <w:rPr>
              <w:rFonts w:ascii="Cambria Math" w:hAnsi="Cambria Math" w:cs="Times New Roman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=1813,3 м/с.</m:t>
          </m:r>
        </m:oMath>
      </m:oMathPara>
    </w:p>
    <w:p w14:paraId="15C46FDD" w14:textId="77777777" w:rsidR="001E4956" w:rsidRDefault="001E4956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</w:t>
      </w:r>
      <w:r w:rsidRPr="00C25732">
        <w:rPr>
          <w:rFonts w:eastAsiaTheme="minorEastAsia" w:cs="Times New Roman"/>
          <w:szCs w:val="28"/>
        </w:rPr>
        <w:t xml:space="preserve">авление </w:t>
      </w:r>
      <w:r>
        <w:rPr>
          <w:rFonts w:eastAsiaTheme="minorEastAsia" w:cs="Times New Roman"/>
          <w:szCs w:val="28"/>
        </w:rPr>
        <w:t>потока в выходном сечении:</w:t>
      </w:r>
    </w:p>
    <w:p w14:paraId="2C043EEA" w14:textId="6C469C7D" w:rsidR="002A290F" w:rsidRPr="001E4956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а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Cs w:val="28"/>
            </w:rPr>
            <m:t>·π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=4,573 МПа.</m:t>
          </m:r>
        </m:oMath>
      </m:oMathPara>
    </w:p>
    <w:p w14:paraId="39EE5161" w14:textId="77777777" w:rsidR="001E4956" w:rsidRPr="001E4956" w:rsidRDefault="001E4956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Температура</w:t>
      </w:r>
      <w:r w:rsidRPr="00C25732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потока в выходном сечении:</w:t>
      </w:r>
    </w:p>
    <w:p w14:paraId="06B4BCD3" w14:textId="2446341B" w:rsidR="002A290F" w:rsidRPr="001E4956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а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·τ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=2107,2 K.</m:t>
          </m:r>
        </m:oMath>
      </m:oMathPara>
    </w:p>
    <w:p w14:paraId="5EBCA22C" w14:textId="77777777" w:rsidR="001E4956" w:rsidRDefault="001E4956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Плотность</w:t>
      </w:r>
      <w:r w:rsidRPr="00C25732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потока в выходном сечении:</w:t>
      </w:r>
    </w:p>
    <w:p w14:paraId="05A662AE" w14:textId="05AFAA05" w:rsidR="00510541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а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а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=6,421 кг/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5B2467E1" w14:textId="77777777" w:rsidR="00510541" w:rsidRDefault="00510541" w:rsidP="00510541">
      <w:r>
        <w:br w:type="page"/>
      </w:r>
    </w:p>
    <w:p w14:paraId="1EB20532" w14:textId="77777777" w:rsidR="00F118E3" w:rsidRPr="002335ED" w:rsidRDefault="00F118E3" w:rsidP="00FB5BD2">
      <w:pPr>
        <w:pStyle w:val="a4"/>
        <w:numPr>
          <w:ilvl w:val="0"/>
          <w:numId w:val="11"/>
        </w:numPr>
        <w:spacing w:after="0" w:line="360" w:lineRule="auto"/>
        <w:ind w:left="0" w:firstLine="0"/>
        <w:jc w:val="center"/>
        <w:outlineLvl w:val="0"/>
        <w:rPr>
          <w:rFonts w:cs="Times New Roman"/>
          <w:b/>
          <w:bCs/>
          <w:szCs w:val="28"/>
        </w:rPr>
      </w:pPr>
      <w:bookmarkStart w:id="27" w:name="_Toc85789947"/>
      <w:bookmarkStart w:id="28" w:name="_Toc90334391"/>
      <w:r w:rsidRPr="002335ED">
        <w:rPr>
          <w:rFonts w:cs="Times New Roman"/>
          <w:b/>
          <w:bCs/>
          <w:szCs w:val="28"/>
        </w:rPr>
        <w:lastRenderedPageBreak/>
        <w:t>Проектирование заряда твердого топлива</w:t>
      </w:r>
      <w:bookmarkEnd w:id="27"/>
      <w:bookmarkEnd w:id="28"/>
    </w:p>
    <w:p w14:paraId="2E7E1C91" w14:textId="66CA3D85" w:rsidR="00F516D5" w:rsidRDefault="00F516D5" w:rsidP="00510541">
      <w:pPr>
        <w:pStyle w:val="ae"/>
      </w:pPr>
      <w:r>
        <w:t>Для ИДК применяется вкладной многошашечный</w:t>
      </w:r>
      <w:r w:rsidRPr="00F516D5">
        <w:t xml:space="preserve"> заряд ТТ</w:t>
      </w:r>
      <w:r w:rsidR="00DF2FF8">
        <w:t xml:space="preserve"> всестороннего горения</w:t>
      </w:r>
      <w:r w:rsidRPr="00F516D5">
        <w:t xml:space="preserve">. </w:t>
      </w:r>
    </w:p>
    <w:p w14:paraId="371AB281" w14:textId="77777777" w:rsidR="00F516D5" w:rsidRDefault="00F516D5" w:rsidP="0051054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516D5">
        <w:rPr>
          <w:rFonts w:cs="Times New Roman"/>
          <w:szCs w:val="28"/>
        </w:rPr>
        <w:t xml:space="preserve">При проектировании </w:t>
      </w:r>
      <w:r>
        <w:rPr>
          <w:rFonts w:cs="Times New Roman"/>
          <w:szCs w:val="28"/>
        </w:rPr>
        <w:t>необходимо выполнить следующие требования:</w:t>
      </w:r>
    </w:p>
    <w:p w14:paraId="163ED1D0" w14:textId="77777777" w:rsidR="00F516D5" w:rsidRDefault="00F516D5" w:rsidP="003F5973">
      <w:pPr>
        <w:spacing w:after="0" w:line="360" w:lineRule="auto"/>
        <w:ind w:firstLine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Коэффициент</w:t>
      </w:r>
      <w:r w:rsidRPr="00F516D5">
        <w:rPr>
          <w:rFonts w:cs="Times New Roman"/>
          <w:szCs w:val="28"/>
        </w:rPr>
        <w:t xml:space="preserve"> поперечного заполнения камеры</w:t>
      </w:r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Cs w:val="28"/>
          </w:rPr>
          <m:t>&gt;0,5</m:t>
        </m:r>
      </m:oMath>
      <w:r>
        <w:rPr>
          <w:rFonts w:cs="Times New Roman"/>
          <w:szCs w:val="28"/>
        </w:rPr>
        <w:t xml:space="preserve"> </w:t>
      </w:r>
      <w:r w:rsidRPr="00F516D5">
        <w:rPr>
          <w:rFonts w:cs="Times New Roman"/>
          <w:szCs w:val="28"/>
        </w:rPr>
        <w:t xml:space="preserve">. </w:t>
      </w:r>
    </w:p>
    <w:p w14:paraId="0303CEF7" w14:textId="77777777" w:rsidR="00F516D5" w:rsidRDefault="00F516D5" w:rsidP="003F5973">
      <w:pPr>
        <w:spacing w:after="0" w:line="360" w:lineRule="auto"/>
        <w:ind w:firstLine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1E4956">
        <w:rPr>
          <w:rFonts w:cs="Times New Roman"/>
          <w:szCs w:val="28"/>
        </w:rPr>
        <w:t>Отсутствие</w:t>
      </w:r>
      <w:r w:rsidRPr="00F516D5">
        <w:rPr>
          <w:rFonts w:cs="Times New Roman"/>
          <w:szCs w:val="28"/>
        </w:rPr>
        <w:t xml:space="preserve"> эрозионного горения</w:t>
      </w:r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κ</m:t>
            </m:r>
          </m:e>
          <m:sub>
            <m:r>
              <w:rPr>
                <w:rFonts w:ascii="Cambria Math" w:hAnsi="Cambria Math" w:cs="Times New Roman"/>
                <w:szCs w:val="28"/>
              </w:rPr>
              <m:t>кр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&lt;180</m:t>
        </m:r>
      </m:oMath>
      <w:r>
        <w:rPr>
          <w:rFonts w:cs="Times New Roman"/>
          <w:szCs w:val="28"/>
        </w:rPr>
        <w:t xml:space="preserve">.  </w:t>
      </w:r>
    </w:p>
    <w:p w14:paraId="44278843" w14:textId="081CA883" w:rsidR="001E4956" w:rsidRDefault="001E4956" w:rsidP="003F5973">
      <w:pPr>
        <w:spacing w:after="0" w:line="360" w:lineRule="auto"/>
        <w:ind w:firstLine="1134"/>
        <w:jc w:val="both"/>
        <w:rPr>
          <w:rFonts w:eastAsiaTheme="minorEastAsia" w:cs="Times New Roman"/>
          <w:szCs w:val="28"/>
        </w:rPr>
      </w:pPr>
      <w:r w:rsidRPr="001E4956">
        <w:rPr>
          <w:rFonts w:cs="Times New Roman"/>
          <w:szCs w:val="28"/>
        </w:rPr>
        <w:t xml:space="preserve">3) </w:t>
      </w:r>
      <w:r>
        <w:rPr>
          <w:rFonts w:cs="Times New Roman"/>
          <w:szCs w:val="28"/>
        </w:rPr>
        <w:t xml:space="preserve">Критерий Шварца </w:t>
      </w:r>
      <m:oMath>
        <m:r>
          <w:rPr>
            <w:rFonts w:ascii="Cambria Math" w:hAnsi="Cambria Math" w:cs="Times New Roman"/>
            <w:szCs w:val="28"/>
          </w:rPr>
          <m:t>Sh&lt;0,75</m:t>
        </m:r>
      </m:oMath>
      <w:r w:rsidRPr="00667D82">
        <w:rPr>
          <w:rFonts w:eastAsiaTheme="minorEastAsia" w:cs="Times New Roman"/>
          <w:szCs w:val="28"/>
        </w:rPr>
        <w:t>.</w:t>
      </w:r>
    </w:p>
    <w:p w14:paraId="4E79580B" w14:textId="6BEEF9D8" w:rsidR="00965E74" w:rsidRDefault="00965E74" w:rsidP="003F5973">
      <w:pPr>
        <w:spacing w:after="0" w:line="360" w:lineRule="auto"/>
        <w:ind w:firstLine="1134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4) </w:t>
      </w:r>
      <w:r w:rsidR="003F5973">
        <w:rPr>
          <w:rFonts w:eastAsiaTheme="minorEastAsia" w:cs="Times New Roman"/>
          <w:szCs w:val="28"/>
        </w:rPr>
        <w:t>Обеспечение помещения в заданную длину</w:t>
      </w:r>
      <w:r w:rsidR="00C41D22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идк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=44,39 мм</m:t>
        </m:r>
      </m:oMath>
      <w:r w:rsidR="00B162CE">
        <w:rPr>
          <w:rFonts w:eastAsiaTheme="minorEastAsia" w:cs="Times New Roman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max</m:t>
            </m:r>
          </m:sub>
        </m:sSub>
      </m:oMath>
      <w:r w:rsidR="00B162CE">
        <w:rPr>
          <w:rFonts w:eastAsiaTheme="minorEastAsia" w:cs="Times New Roman"/>
          <w:szCs w:val="28"/>
        </w:rPr>
        <w:t xml:space="preserve"> = 45 МПа </w:t>
      </w:r>
      <w:r w:rsidR="00C41D22">
        <w:rPr>
          <w:rFonts w:eastAsiaTheme="minorEastAsia" w:cs="Times New Roman"/>
          <w:szCs w:val="28"/>
        </w:rPr>
        <w:t xml:space="preserve">(находится из </w:t>
      </w:r>
      <w:r w:rsidR="00544366">
        <w:rPr>
          <w:rFonts w:eastAsiaTheme="minorEastAsia" w:cs="Times New Roman"/>
          <w:szCs w:val="28"/>
        </w:rPr>
        <w:t>разности между размещением</w:t>
      </w:r>
      <w:r w:rsidR="00DC2821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sub>
        </m:sSub>
      </m:oMath>
      <w:r w:rsidR="00544366" w:rsidRPr="00544366">
        <w:rPr>
          <w:rFonts w:eastAsiaTheme="minorEastAsia" w:cs="Times New Roman"/>
          <w:szCs w:val="28"/>
        </w:rPr>
        <w:t xml:space="preserve"> </w:t>
      </w:r>
      <w:r w:rsidR="00DC2821">
        <w:rPr>
          <w:rFonts w:eastAsiaTheme="minorEastAsia" w:cs="Times New Roman"/>
          <w:szCs w:val="28"/>
        </w:rPr>
        <w:t xml:space="preserve">(синяя </w:t>
      </w:r>
      <w:r w:rsidR="00320788">
        <w:rPr>
          <w:rFonts w:eastAsiaTheme="minorEastAsia" w:cs="Times New Roman"/>
          <w:szCs w:val="28"/>
        </w:rPr>
        <w:t>штрихпунктирная линия</w:t>
      </w:r>
      <w:r w:rsidR="00DC2821">
        <w:rPr>
          <w:rFonts w:eastAsiaTheme="minorEastAsia" w:cs="Times New Roman"/>
          <w:szCs w:val="28"/>
        </w:rPr>
        <w:t xml:space="preserve">) в заданный сектор и </w:t>
      </w:r>
      <w:r w:rsidR="00544366">
        <w:rPr>
          <w:rFonts w:eastAsiaTheme="minorEastAsia" w:cs="Times New Roman"/>
          <w:szCs w:val="28"/>
        </w:rPr>
        <w:t>нижней границы прямоугольника в секторе</w:t>
      </w:r>
      <w:r w:rsidR="00C41D22">
        <w:rPr>
          <w:rFonts w:eastAsiaTheme="minorEastAsia" w:cs="Times New Roman"/>
          <w:szCs w:val="28"/>
        </w:rPr>
        <w:t>)</w:t>
      </w:r>
      <w:r w:rsidR="00DF2FF8">
        <w:rPr>
          <w:rFonts w:eastAsiaTheme="minorEastAsia" w:cs="Times New Roman"/>
          <w:szCs w:val="28"/>
        </w:rPr>
        <w:t>.</w:t>
      </w:r>
    </w:p>
    <w:p w14:paraId="441A5276" w14:textId="455A2DE4" w:rsidR="00DC2821" w:rsidRDefault="00824E59" w:rsidP="003F5973">
      <w:pPr>
        <w:spacing w:after="0" w:line="360" w:lineRule="auto"/>
        <w:ind w:firstLine="1134"/>
        <w:jc w:val="both"/>
        <w:rPr>
          <w:rFonts w:cs="Times New Roman"/>
          <w:i/>
          <w:szCs w:val="28"/>
        </w:rPr>
      </w:pPr>
      <w:r>
        <w:rPr>
          <w:rFonts w:cs="Times New Roman"/>
          <w:i/>
          <w:noProof/>
          <w:szCs w:val="28"/>
        </w:rPr>
        <w:drawing>
          <wp:inline distT="0" distB="0" distL="0" distR="0" wp14:anchorId="4A202749" wp14:editId="512014EA">
            <wp:extent cx="4487343" cy="263413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21" cy="263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64AC" w14:textId="11BE9515" w:rsidR="005F51A6" w:rsidRPr="005F51A6" w:rsidRDefault="005F51A6" w:rsidP="00D238F5">
      <w:pPr>
        <w:spacing w:after="0" w:line="360" w:lineRule="auto"/>
        <w:ind w:firstLine="1134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Рис. 6.</w:t>
      </w:r>
      <w:r w:rsidR="00370C92">
        <w:rPr>
          <w:rFonts w:cs="Times New Roman"/>
          <w:iCs/>
          <w:szCs w:val="28"/>
        </w:rPr>
        <w:t xml:space="preserve"> </w:t>
      </w:r>
      <w:r w:rsidR="00824E59">
        <w:rPr>
          <w:rFonts w:cs="Times New Roman"/>
          <w:iCs/>
          <w:szCs w:val="28"/>
        </w:rPr>
        <w:t>Изображение диаметра выходного сечения сопла в секторе ИДК</w:t>
      </w:r>
    </w:p>
    <w:p w14:paraId="3BA34477" w14:textId="77777777" w:rsidR="001E4956" w:rsidRDefault="001E4956" w:rsidP="001E495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Определим параметры заряжания:</w:t>
      </w:r>
    </w:p>
    <w:p w14:paraId="018656B6" w14:textId="77777777" w:rsidR="001E4956" w:rsidRPr="004C29D5" w:rsidRDefault="001E4956" w:rsidP="001E4956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расходный коэффициент: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den>
                  </m:f>
                </m:sup>
              </m:sSup>
            </m:e>
          </m:rad>
          <m:r>
            <w:rPr>
              <w:rFonts w:ascii="Cambria Math" w:hAnsi="Cambria Math" w:cs="Times New Roman"/>
              <w:szCs w:val="28"/>
            </w:rPr>
            <m:t>=0,658;</m:t>
          </m:r>
        </m:oMath>
      </m:oMathPara>
    </w:p>
    <w:p w14:paraId="19B9308D" w14:textId="77777777" w:rsidR="001E4956" w:rsidRDefault="001E4956" w:rsidP="001E4956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Назначим коэффициент расхода сопла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Cs w:val="28"/>
          </w:rPr>
          <m:t>=0,95.</m:t>
        </m:r>
      </m:oMath>
    </w:p>
    <w:p w14:paraId="7088600C" w14:textId="699410CC" w:rsidR="001E4956" w:rsidRDefault="00C41D22" w:rsidP="001E4956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</w:t>
      </w:r>
      <w:r w:rsidR="001E4956">
        <w:rPr>
          <w:rFonts w:eastAsiaTheme="minorEastAsia" w:cs="Times New Roman"/>
          <w:szCs w:val="28"/>
        </w:rPr>
        <w:t>асход газов через сопло:</w:t>
      </w:r>
    </w:p>
    <w:p w14:paraId="3AD994FF" w14:textId="4C894843" w:rsidR="001E4956" w:rsidRPr="004C29D5" w:rsidRDefault="00C0494D" w:rsidP="001E4956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0,95∙0,658∙4,412∙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∙30,51∙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6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338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∙3080</m:t>
                  </m:r>
                </m:e>
              </m:rad>
            </m:den>
          </m:f>
          <m:r>
            <w:rPr>
              <w:rFonts w:ascii="Cambria Math" w:hAnsi="Cambria Math" w:cs="Times New Roman"/>
              <w:szCs w:val="28"/>
            </w:rPr>
            <m:t xml:space="preserve">=8,25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кг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4835DAC5" w14:textId="1256BA87" w:rsidR="001E4956" w:rsidRDefault="00C41D22" w:rsidP="001E4956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</w:t>
      </w:r>
      <w:r w:rsidR="001E4956">
        <w:rPr>
          <w:rFonts w:eastAsiaTheme="minorEastAsia" w:cs="Times New Roman"/>
          <w:szCs w:val="28"/>
        </w:rPr>
        <w:t>порный запас топлива:</w:t>
      </w:r>
    </w:p>
    <w:p w14:paraId="55169321" w14:textId="41C59358" w:rsidR="001E4956" w:rsidRPr="00510541" w:rsidRDefault="00C0494D" w:rsidP="001E4956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Cs w:val="28"/>
            </w:rPr>
            <m:t>=0,14 кг.</m:t>
          </m:r>
        </m:oMath>
      </m:oMathPara>
    </w:p>
    <w:p w14:paraId="5E17317A" w14:textId="0C983F88" w:rsidR="001E4956" w:rsidRDefault="001E4956" w:rsidP="001E495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Проектирование заряда ИДК ведётся для наихудшего случая – минимальной температур</w:t>
      </w:r>
      <w:r w:rsidR="0038774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окружающей среды.  </w:t>
      </w:r>
    </w:p>
    <w:p w14:paraId="3AD20304" w14:textId="77777777" w:rsidR="001E4956" w:rsidRDefault="001E4956" w:rsidP="001E495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Расчетная толщина горящего свода:</w:t>
      </w:r>
    </w:p>
    <w:p w14:paraId="25CA874C" w14:textId="18E53F00" w:rsidR="001E4956" w:rsidRPr="00956756" w:rsidRDefault="00C0494D" w:rsidP="001E4956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=2·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Imin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 xml:space="preserve">з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  <w:lang w:val="en-US"/>
            </w:rPr>
            <m:t>∙0,028∙</m:t>
          </m:r>
          <m:r>
            <w:rPr>
              <w:rFonts w:ascii="Cambria Math" w:hAnsi="Cambria Math" w:cs="Times New Roman"/>
              <w:szCs w:val="28"/>
            </w:rPr>
            <m:t>0,826</m:t>
          </m:r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Cs w:val="28"/>
            </w:rPr>
            <m:t>0,017=0,8∙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м.</m:t>
          </m:r>
        </m:oMath>
      </m:oMathPara>
    </w:p>
    <w:p w14:paraId="73E8F522" w14:textId="77777777" w:rsidR="001E4956" w:rsidRDefault="001E4956" w:rsidP="00956756">
      <w:pPr>
        <w:pStyle w:val="ae"/>
      </w:pPr>
      <w:r>
        <w:t>П</w:t>
      </w:r>
      <w:r w:rsidR="00956756">
        <w:t>отребная п</w:t>
      </w:r>
      <w:r>
        <w:t>лощадь горения:</w:t>
      </w:r>
    </w:p>
    <w:p w14:paraId="4B10FEF4" w14:textId="3CF579C3" w:rsidR="001E4956" w:rsidRDefault="00C0494D" w:rsidP="001E4956">
      <w:pPr>
        <w:spacing w:after="0" w:line="360" w:lineRule="auto"/>
        <w:ind w:firstLine="709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·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·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0,14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1640∙</m:t>
              </m:r>
              <m:r>
                <w:rPr>
                  <w:rFonts w:ascii="Cambria Math" w:hAnsi="Cambria Math" w:cs="Times New Roman"/>
                  <w:szCs w:val="28"/>
                </w:rPr>
                <m:t>0,043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Cs w:val="28"/>
                </w:rPr>
                <m:t>0,017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=0,116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6611BC2B" w14:textId="77777777" w:rsidR="00F516D5" w:rsidRDefault="00F516D5" w:rsidP="001E4956">
      <w:pPr>
        <w:pStyle w:val="ae"/>
      </w:pPr>
      <w:r>
        <w:t>Определение оптимального варианта заряда производится путем перебора и последующего сравнения нескольких вариантов с разным количеством шашек.</w:t>
      </w:r>
    </w:p>
    <w:p w14:paraId="516C9C2E" w14:textId="77777777" w:rsidR="00F516D5" w:rsidRPr="00147C2B" w:rsidRDefault="00F516D5" w:rsidP="001E4956">
      <w:pPr>
        <w:pStyle w:val="ae"/>
      </w:pPr>
      <w:r>
        <w:t>Рассматриваемые модули</w:t>
      </w:r>
      <w:r w:rsidR="00956756" w:rsidRPr="00667D82">
        <w:t xml:space="preserve"> </w:t>
      </w:r>
      <w:r w:rsidR="00956756" w:rsidRPr="008736A1">
        <w:rPr>
          <w:u w:val="single"/>
          <w:lang w:val="en-US"/>
        </w:rPr>
        <w:t>m</w:t>
      </w:r>
      <w:r>
        <w:t>:</w:t>
      </w:r>
      <w:r w:rsidR="00956756">
        <w:t xml:space="preserve"> 3, 5, 7, 9, 11</w:t>
      </w:r>
      <w:r w:rsidR="00570657" w:rsidRPr="00147C2B">
        <w:t>.</w:t>
      </w:r>
    </w:p>
    <w:p w14:paraId="4EB07364" w14:textId="77777777" w:rsidR="00F516D5" w:rsidRDefault="00F516D5" w:rsidP="0051054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Общее количество шашек:</w:t>
      </w:r>
    </w:p>
    <w:p w14:paraId="6247A5A2" w14:textId="77777777" w:rsidR="00710BD2" w:rsidRPr="00AF4134" w:rsidRDefault="00CB18A6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=1+3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m-3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m-5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+…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71AA1DAD" w14:textId="77777777" w:rsidR="00AF4134" w:rsidRPr="00AF4134" w:rsidRDefault="00AF4134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Назначаем зазор между стенкой и зарядом </w:t>
      </w:r>
      <m:oMath>
        <m:r>
          <w:rPr>
            <w:rFonts w:ascii="Cambria Math" w:hAnsi="Cambria Math" w:cs="Times New Roman"/>
            <w:szCs w:val="28"/>
            <w:lang w:val="en-US"/>
          </w:rPr>
          <m:t>dz</m:t>
        </m:r>
        <m:r>
          <w:rPr>
            <w:rFonts w:ascii="Cambria Math" w:hAnsi="Cambria Math" w:cs="Times New Roman"/>
            <w:szCs w:val="28"/>
          </w:rPr>
          <m:t>=0,001</m:t>
        </m:r>
      </m:oMath>
      <w:r w:rsidRPr="00AF413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м.</w:t>
      </w:r>
    </w:p>
    <w:p w14:paraId="26417048" w14:textId="77777777" w:rsidR="00AF4134" w:rsidRDefault="00AF4134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Наружный диаметр заряда:</w:t>
      </w:r>
    </w:p>
    <w:p w14:paraId="377D4C81" w14:textId="77777777" w:rsidR="00AF4134" w:rsidRPr="00AF4134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км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-dz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5CECBC3D" w14:textId="77777777" w:rsidR="00AF4134" w:rsidRDefault="00AF4134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Внутренний диаметр заряда:</w:t>
      </w:r>
    </w:p>
    <w:p w14:paraId="00FE6607" w14:textId="77777777" w:rsidR="00AF4134" w:rsidRPr="00AF4134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3A9CC34E" w14:textId="77777777" w:rsidR="00AF4134" w:rsidRPr="00AF4134" w:rsidRDefault="00AF4134" w:rsidP="00AF4134">
      <w:pPr>
        <w:pStyle w:val="ae"/>
        <w:rPr>
          <w:rFonts w:eastAsiaTheme="minorEastAsia"/>
        </w:rPr>
      </w:pPr>
      <w:r w:rsidRPr="00AF4134">
        <w:rPr>
          <w:rFonts w:eastAsiaTheme="minorEastAsia"/>
        </w:rPr>
        <w:t>Длина заряда:</w:t>
      </w:r>
    </w:p>
    <w:p w14:paraId="2AFD59FC" w14:textId="77777777" w:rsidR="00AF4134" w:rsidRPr="00AD4FE5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π∙n(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5471E4E6" w14:textId="77777777" w:rsidR="00AD4FE5" w:rsidRPr="00AD4FE5" w:rsidRDefault="00AD4FE5" w:rsidP="00AD4FE5">
      <w:pPr>
        <w:pStyle w:val="ae"/>
        <w:rPr>
          <w:rFonts w:eastAsiaTheme="minorEastAsia"/>
        </w:rPr>
      </w:pPr>
      <w:r w:rsidRPr="00AD4FE5">
        <w:rPr>
          <w:rFonts w:eastAsiaTheme="minorEastAsia"/>
        </w:rPr>
        <w:t>Параметры Победоносцева по внутреннему каналу:</w:t>
      </w:r>
    </w:p>
    <w:p w14:paraId="306728EB" w14:textId="77777777" w:rsidR="00AD4FE5" w:rsidRPr="00AD4FE5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κ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вн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00997F4A" w14:textId="77777777" w:rsidR="00AD4FE5" w:rsidRPr="00AD4FE5" w:rsidRDefault="00AD4FE5" w:rsidP="00AD4FE5">
      <w:pPr>
        <w:pStyle w:val="ae"/>
        <w:rPr>
          <w:rFonts w:eastAsiaTheme="minorEastAsia"/>
        </w:rPr>
      </w:pPr>
      <w:r w:rsidRPr="00AD4FE5">
        <w:rPr>
          <w:rFonts w:eastAsiaTheme="minorEastAsia"/>
        </w:rPr>
        <w:t>Параметр Победоносцева по наружной поверхности:</w:t>
      </w:r>
    </w:p>
    <w:p w14:paraId="1BB4EB0A" w14:textId="77777777" w:rsidR="00AD4FE5" w:rsidRPr="00AD4FE5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κ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нар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4∙n∙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км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-n∙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н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06A9981C" w14:textId="77777777" w:rsidR="00AD4FE5" w:rsidRDefault="00AD4FE5" w:rsidP="0051054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 заполнения поперечного сечения:</w:t>
      </w:r>
    </w:p>
    <w:p w14:paraId="333D0F00" w14:textId="77777777" w:rsidR="00AD4FE5" w:rsidRPr="00AD4FE5" w:rsidRDefault="00C0494D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ε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км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n.</m:t>
          </m:r>
        </m:oMath>
      </m:oMathPara>
    </w:p>
    <w:p w14:paraId="48754442" w14:textId="77777777" w:rsidR="00AD4FE5" w:rsidRDefault="00AD4FE5" w:rsidP="0051054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Критерий Шварца:</w:t>
      </w:r>
    </w:p>
    <w:p w14:paraId="55C88496" w14:textId="77777777" w:rsidR="00AD4FE5" w:rsidRPr="00AD4FE5" w:rsidRDefault="00AD4FE5" w:rsidP="00510541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Sh=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км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ε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0893402B" w14:textId="77777777" w:rsidR="00F516D5" w:rsidRDefault="00956756" w:rsidP="00510541">
      <w:pPr>
        <w:pStyle w:val="ae"/>
      </w:pPr>
      <w:r>
        <w:t>Результаты расчета</w:t>
      </w:r>
      <w:r w:rsidRPr="00956756">
        <w:t xml:space="preserve"> </w:t>
      </w:r>
      <w:r>
        <w:t>представлены в таблице 1.</w:t>
      </w:r>
    </w:p>
    <w:p w14:paraId="141164A6" w14:textId="77777777" w:rsidR="00956756" w:rsidRPr="00956756" w:rsidRDefault="00956756" w:rsidP="00956756">
      <w:pPr>
        <w:pStyle w:val="ae"/>
        <w:jc w:val="right"/>
      </w:pPr>
      <w:r>
        <w:t xml:space="preserve">Таблица 1. </w:t>
      </w:r>
    </w:p>
    <w:tbl>
      <w:tblPr>
        <w:tblStyle w:val="a8"/>
        <w:tblW w:w="9825" w:type="dxa"/>
        <w:jc w:val="center"/>
        <w:tblLayout w:type="fixed"/>
        <w:tblLook w:val="04A0" w:firstRow="1" w:lastRow="0" w:firstColumn="1" w:lastColumn="0" w:noHBand="0" w:noVBand="1"/>
      </w:tblPr>
      <w:tblGrid>
        <w:gridCol w:w="965"/>
        <w:gridCol w:w="1730"/>
        <w:gridCol w:w="1843"/>
        <w:gridCol w:w="1829"/>
        <w:gridCol w:w="1757"/>
        <w:gridCol w:w="1701"/>
      </w:tblGrid>
      <w:tr w:rsidR="00956756" w14:paraId="2F52F94A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7A4F0287" w14:textId="77777777" w:rsidR="00956756" w:rsidRPr="00CB18A6" w:rsidRDefault="00956756" w:rsidP="00D47D2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730" w:type="dxa"/>
            <w:vAlign w:val="center"/>
          </w:tcPr>
          <w:p w14:paraId="4420E729" w14:textId="77777777" w:rsidR="00956756" w:rsidRPr="007E2A90" w:rsidRDefault="00956756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14:paraId="3D50DBF2" w14:textId="77777777" w:rsidR="00956756" w:rsidRPr="007E2A90" w:rsidRDefault="00956756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829" w:type="dxa"/>
            <w:vAlign w:val="center"/>
          </w:tcPr>
          <w:p w14:paraId="6212BAC3" w14:textId="77777777" w:rsidR="00956756" w:rsidRPr="007E2A90" w:rsidRDefault="00956756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757" w:type="dxa"/>
            <w:vAlign w:val="center"/>
          </w:tcPr>
          <w:p w14:paraId="0393C19B" w14:textId="77777777" w:rsidR="00956756" w:rsidRPr="007E2A90" w:rsidRDefault="00956756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567706F6" w14:textId="77777777" w:rsidR="00956756" w:rsidRPr="007E2A90" w:rsidRDefault="00956756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956756" w14:paraId="7C615D24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1D325145" w14:textId="77777777" w:rsidR="00956756" w:rsidRPr="00CE6544" w:rsidRDefault="00956756" w:rsidP="00D47D2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730" w:type="dxa"/>
            <w:vAlign w:val="center"/>
          </w:tcPr>
          <w:p w14:paraId="2E647F30" w14:textId="77777777" w:rsidR="00956756" w:rsidRPr="007E2A90" w:rsidRDefault="00956756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14:paraId="607013FA" w14:textId="77777777" w:rsidR="00956756" w:rsidRPr="007E2A90" w:rsidRDefault="00956756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1829" w:type="dxa"/>
            <w:vAlign w:val="center"/>
          </w:tcPr>
          <w:p w14:paraId="46BB38DC" w14:textId="77777777" w:rsidR="00956756" w:rsidRPr="007E2A90" w:rsidRDefault="00956756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1757" w:type="dxa"/>
            <w:vAlign w:val="center"/>
          </w:tcPr>
          <w:p w14:paraId="17811E00" w14:textId="77777777" w:rsidR="00956756" w:rsidRPr="007E2A90" w:rsidRDefault="00956756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61</w:t>
            </w:r>
          </w:p>
        </w:tc>
        <w:tc>
          <w:tcPr>
            <w:tcW w:w="1701" w:type="dxa"/>
            <w:vAlign w:val="center"/>
          </w:tcPr>
          <w:p w14:paraId="4F68A3D1" w14:textId="77777777" w:rsidR="00956756" w:rsidRPr="007E2A90" w:rsidRDefault="00956756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91</w:t>
            </w:r>
          </w:p>
        </w:tc>
      </w:tr>
      <w:tr w:rsidR="008736A1" w14:paraId="1A7FA6EC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3E3F3493" w14:textId="77777777" w:rsidR="008736A1" w:rsidRPr="00CB18A6" w:rsidRDefault="00C0494D" w:rsidP="008736A1">
            <w:pPr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sub>
              </m:sSub>
            </m:oMath>
            <w:r w:rsidR="008736A1">
              <w:rPr>
                <w:rFonts w:eastAsiaTheme="minorEastAsia" w:cs="Times New Roman"/>
                <w:szCs w:val="28"/>
              </w:rPr>
              <w:t>, м</w:t>
            </w:r>
          </w:p>
        </w:tc>
        <w:tc>
          <w:tcPr>
            <w:tcW w:w="1730" w:type="dxa"/>
          </w:tcPr>
          <w:p w14:paraId="19D0C70B" w14:textId="3300DEC9" w:rsidR="008736A1" w:rsidRPr="007E2A90" w:rsidRDefault="008736A1" w:rsidP="008736A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42EEC">
              <w:t>0</w:t>
            </w:r>
            <w:r>
              <w:t>,</w:t>
            </w:r>
            <w:r w:rsidRPr="00642EEC">
              <w:t>024</w:t>
            </w:r>
          </w:p>
        </w:tc>
        <w:tc>
          <w:tcPr>
            <w:tcW w:w="1843" w:type="dxa"/>
          </w:tcPr>
          <w:p w14:paraId="7970AA17" w14:textId="28657B2E" w:rsidR="008736A1" w:rsidRPr="007E2A90" w:rsidRDefault="008736A1" w:rsidP="008736A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736A1">
              <w:t>0</w:t>
            </w:r>
            <w:r>
              <w:t>,</w:t>
            </w:r>
            <w:r w:rsidRPr="008736A1">
              <w:t>014</w:t>
            </w:r>
          </w:p>
        </w:tc>
        <w:tc>
          <w:tcPr>
            <w:tcW w:w="1829" w:type="dxa"/>
          </w:tcPr>
          <w:p w14:paraId="723A1DED" w14:textId="4355A191" w:rsidR="008736A1" w:rsidRPr="007E2A90" w:rsidRDefault="008736A1" w:rsidP="008736A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736A1">
              <w:t>0</w:t>
            </w:r>
            <w:r>
              <w:t>,</w:t>
            </w:r>
            <w:r w:rsidRPr="008736A1">
              <w:t>01</w:t>
            </w:r>
          </w:p>
        </w:tc>
        <w:tc>
          <w:tcPr>
            <w:tcW w:w="1757" w:type="dxa"/>
          </w:tcPr>
          <w:p w14:paraId="3A9B0AC1" w14:textId="165F6519" w:rsidR="008736A1" w:rsidRPr="008736A1" w:rsidRDefault="008509FC" w:rsidP="008736A1">
            <w:pPr>
              <w:spacing w:line="360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t>8</w:t>
            </w:r>
            <w:r w:rsidR="008736A1">
              <w:t>·10</w:t>
            </w:r>
            <w:r w:rsidR="008736A1">
              <w:rPr>
                <w:vertAlign w:val="superscript"/>
              </w:rPr>
              <w:t>-3</w:t>
            </w:r>
          </w:p>
        </w:tc>
        <w:tc>
          <w:tcPr>
            <w:tcW w:w="1701" w:type="dxa"/>
          </w:tcPr>
          <w:p w14:paraId="68F8591D" w14:textId="7A6EDA21" w:rsidR="008736A1" w:rsidRPr="00956756" w:rsidRDefault="008736A1" w:rsidP="008736A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736A1">
              <w:t>6</w:t>
            </w:r>
            <w:r>
              <w:t>,</w:t>
            </w:r>
            <w:r w:rsidR="00A61033">
              <w:t>55</w:t>
            </w:r>
            <w:r>
              <w:t>·10</w:t>
            </w:r>
            <w:r>
              <w:rPr>
                <w:vertAlign w:val="superscript"/>
              </w:rPr>
              <w:t>-3</w:t>
            </w:r>
          </w:p>
        </w:tc>
      </w:tr>
      <w:tr w:rsidR="008736A1" w14:paraId="61F448E8" w14:textId="77777777" w:rsidTr="00C57998">
        <w:trPr>
          <w:jc w:val="center"/>
        </w:trPr>
        <w:tc>
          <w:tcPr>
            <w:tcW w:w="965" w:type="dxa"/>
            <w:shd w:val="clear" w:color="auto" w:fill="00B0F0"/>
          </w:tcPr>
          <w:p w14:paraId="2E33691A" w14:textId="77777777" w:rsidR="008736A1" w:rsidRDefault="00C0494D" w:rsidP="008736A1">
            <w:pPr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</m:sub>
              </m:sSub>
            </m:oMath>
            <w:r w:rsidR="008736A1">
              <w:rPr>
                <w:rFonts w:eastAsiaTheme="minorEastAsia" w:cs="Times New Roman"/>
                <w:szCs w:val="28"/>
              </w:rPr>
              <w:t>, м</w:t>
            </w:r>
          </w:p>
        </w:tc>
        <w:tc>
          <w:tcPr>
            <w:tcW w:w="1730" w:type="dxa"/>
            <w:shd w:val="clear" w:color="auto" w:fill="92D050"/>
          </w:tcPr>
          <w:p w14:paraId="0553DB39" w14:textId="1834B87A" w:rsidR="008736A1" w:rsidRPr="007E2A90" w:rsidRDefault="008736A1" w:rsidP="008736A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972063">
              <w:t>0</w:t>
            </w:r>
            <w:r>
              <w:t>,</w:t>
            </w:r>
            <w:r w:rsidRPr="00972063">
              <w:t>02</w:t>
            </w:r>
            <w:r w:rsidR="00F17054">
              <w:t>2</w:t>
            </w:r>
          </w:p>
        </w:tc>
        <w:tc>
          <w:tcPr>
            <w:tcW w:w="1843" w:type="dxa"/>
            <w:shd w:val="clear" w:color="auto" w:fill="92D050"/>
          </w:tcPr>
          <w:p w14:paraId="7D0DC5D6" w14:textId="470D06B3" w:rsidR="008736A1" w:rsidRPr="007E2A90" w:rsidRDefault="008736A1" w:rsidP="008736A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736A1">
              <w:t>0</w:t>
            </w:r>
            <w:r>
              <w:t>,</w:t>
            </w:r>
            <w:r w:rsidRPr="008736A1">
              <w:t>01</w:t>
            </w:r>
            <w:r w:rsidR="00F17054">
              <w:t>3</w:t>
            </w:r>
          </w:p>
        </w:tc>
        <w:tc>
          <w:tcPr>
            <w:tcW w:w="1829" w:type="dxa"/>
            <w:shd w:val="clear" w:color="auto" w:fill="92D050"/>
          </w:tcPr>
          <w:p w14:paraId="146BA26C" w14:textId="33DF01D2" w:rsidR="008736A1" w:rsidRPr="007E2A90" w:rsidRDefault="00F17054" w:rsidP="008736A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8</w:t>
            </w:r>
            <w:r w:rsidR="008736A1">
              <w:t>,</w:t>
            </w:r>
            <w:r w:rsidR="00EA12E0">
              <w:t>69</w:t>
            </w:r>
            <w:r w:rsidR="008736A1">
              <w:t>·10</w:t>
            </w:r>
            <w:r w:rsidR="008736A1">
              <w:rPr>
                <w:vertAlign w:val="superscript"/>
              </w:rPr>
              <w:t>-3</w:t>
            </w:r>
          </w:p>
        </w:tc>
        <w:tc>
          <w:tcPr>
            <w:tcW w:w="1757" w:type="dxa"/>
            <w:shd w:val="clear" w:color="auto" w:fill="92D050"/>
          </w:tcPr>
          <w:p w14:paraId="0042D07F" w14:textId="6ED81CD4" w:rsidR="008736A1" w:rsidRPr="00956756" w:rsidRDefault="00F17054" w:rsidP="008736A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6</w:t>
            </w:r>
            <w:r w:rsidR="008736A1">
              <w:t>,</w:t>
            </w:r>
            <w:r w:rsidR="00EA12E0">
              <w:t>4</w:t>
            </w:r>
            <w:r w:rsidR="008736A1">
              <w:t>·10</w:t>
            </w:r>
            <w:r w:rsidR="008736A1">
              <w:rPr>
                <w:vertAlign w:val="superscript"/>
              </w:rPr>
              <w:t>-3</w:t>
            </w:r>
          </w:p>
        </w:tc>
        <w:tc>
          <w:tcPr>
            <w:tcW w:w="1701" w:type="dxa"/>
            <w:shd w:val="clear" w:color="auto" w:fill="92D050"/>
          </w:tcPr>
          <w:p w14:paraId="1E4541A6" w14:textId="03EA7685" w:rsidR="008736A1" w:rsidRPr="00956756" w:rsidRDefault="008736A1" w:rsidP="008736A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736A1">
              <w:t>4</w:t>
            </w:r>
            <w:r>
              <w:t>,</w:t>
            </w:r>
            <w:r w:rsidR="00EA12E0">
              <w:t>95</w:t>
            </w:r>
            <w:r>
              <w:t>·10</w:t>
            </w:r>
            <w:r>
              <w:rPr>
                <w:vertAlign w:val="superscript"/>
              </w:rPr>
              <w:t>-3</w:t>
            </w:r>
          </w:p>
        </w:tc>
      </w:tr>
      <w:tr w:rsidR="00956756" w:rsidRPr="00D31A51" w14:paraId="467B2FDB" w14:textId="77777777" w:rsidTr="00FE62C9">
        <w:trPr>
          <w:jc w:val="center"/>
        </w:trPr>
        <w:tc>
          <w:tcPr>
            <w:tcW w:w="965" w:type="dxa"/>
            <w:shd w:val="clear" w:color="auto" w:fill="00B0F0"/>
          </w:tcPr>
          <w:p w14:paraId="739DDF12" w14:textId="77777777" w:rsidR="00956756" w:rsidRPr="00CB18A6" w:rsidRDefault="00C0494D" w:rsidP="00D47D2B">
            <w:pPr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</m:oMath>
            <w:r w:rsidR="00956756">
              <w:rPr>
                <w:rFonts w:eastAsiaTheme="minorEastAsia" w:cs="Times New Roman"/>
                <w:szCs w:val="28"/>
              </w:rPr>
              <w:t>, м</w:t>
            </w:r>
          </w:p>
        </w:tc>
        <w:tc>
          <w:tcPr>
            <w:tcW w:w="1730" w:type="dxa"/>
            <w:shd w:val="clear" w:color="auto" w:fill="FF0000"/>
            <w:vAlign w:val="center"/>
          </w:tcPr>
          <w:p w14:paraId="0A8399DF" w14:textId="02AAB13C" w:rsidR="00956756" w:rsidRPr="00D31A51" w:rsidRDefault="008736A1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736A1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="00F17054">
              <w:rPr>
                <w:rFonts w:cs="Times New Roman"/>
                <w:szCs w:val="28"/>
              </w:rPr>
              <w:t>11</w:t>
            </w:r>
            <w:r w:rsidR="00EA12E0">
              <w:rPr>
                <w:rFonts w:cs="Times New Roman"/>
                <w:szCs w:val="28"/>
              </w:rPr>
              <w:t>3</w:t>
            </w:r>
          </w:p>
        </w:tc>
        <w:tc>
          <w:tcPr>
            <w:tcW w:w="1843" w:type="dxa"/>
            <w:shd w:val="clear" w:color="auto" w:fill="FF0000"/>
            <w:vAlign w:val="center"/>
          </w:tcPr>
          <w:p w14:paraId="75B2BBE0" w14:textId="55AB9835" w:rsidR="00956756" w:rsidRPr="00D31A51" w:rsidRDefault="008736A1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736A1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8736A1">
              <w:rPr>
                <w:rFonts w:cs="Times New Roman"/>
                <w:szCs w:val="28"/>
              </w:rPr>
              <w:t>0</w:t>
            </w:r>
            <w:r w:rsidR="00F17054">
              <w:rPr>
                <w:rFonts w:cs="Times New Roman"/>
                <w:szCs w:val="28"/>
              </w:rPr>
              <w:t>7</w:t>
            </w:r>
            <w:r w:rsidR="00EA12E0">
              <w:rPr>
                <w:rFonts w:cs="Times New Roman"/>
                <w:szCs w:val="28"/>
              </w:rPr>
              <w:t>1</w:t>
            </w:r>
          </w:p>
        </w:tc>
        <w:tc>
          <w:tcPr>
            <w:tcW w:w="1829" w:type="dxa"/>
            <w:shd w:val="clear" w:color="auto" w:fill="FF0000"/>
            <w:vAlign w:val="center"/>
          </w:tcPr>
          <w:p w14:paraId="64DE8598" w14:textId="63A6D665" w:rsidR="00956756" w:rsidRPr="00D31A51" w:rsidRDefault="008736A1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736A1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8736A1">
              <w:rPr>
                <w:rFonts w:cs="Times New Roman"/>
                <w:szCs w:val="28"/>
              </w:rPr>
              <w:t>0</w:t>
            </w:r>
            <w:r w:rsidR="00F17054">
              <w:rPr>
                <w:rFonts w:cs="Times New Roman"/>
                <w:szCs w:val="28"/>
              </w:rPr>
              <w:t>5</w:t>
            </w:r>
            <w:r w:rsidR="00EA12E0">
              <w:rPr>
                <w:rFonts w:cs="Times New Roman"/>
                <w:szCs w:val="28"/>
              </w:rPr>
              <w:t>2</w:t>
            </w:r>
          </w:p>
        </w:tc>
        <w:tc>
          <w:tcPr>
            <w:tcW w:w="1757" w:type="dxa"/>
            <w:shd w:val="clear" w:color="auto" w:fill="FF0000"/>
            <w:vAlign w:val="center"/>
          </w:tcPr>
          <w:p w14:paraId="47B816EC" w14:textId="349DAC4E" w:rsidR="00956756" w:rsidRPr="00D31A51" w:rsidRDefault="008736A1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736A1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8736A1">
              <w:rPr>
                <w:rFonts w:cs="Times New Roman"/>
                <w:szCs w:val="28"/>
              </w:rPr>
              <w:t>0</w:t>
            </w:r>
            <w:r w:rsidR="00F17054">
              <w:rPr>
                <w:rFonts w:cs="Times New Roman"/>
                <w:szCs w:val="28"/>
              </w:rPr>
              <w:t>4</w:t>
            </w:r>
            <w:r w:rsidR="00EA12E0">
              <w:rPr>
                <w:rFonts w:cs="Times New Roman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7C543B7D" w14:textId="2247A946" w:rsidR="00956756" w:rsidRPr="00D31A51" w:rsidRDefault="008736A1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736A1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8736A1">
              <w:rPr>
                <w:rFonts w:cs="Times New Roman"/>
                <w:szCs w:val="28"/>
              </w:rPr>
              <w:t>0</w:t>
            </w:r>
            <w:r w:rsidR="00F17054">
              <w:rPr>
                <w:rFonts w:cs="Times New Roman"/>
                <w:szCs w:val="28"/>
              </w:rPr>
              <w:t>3</w:t>
            </w:r>
            <w:r w:rsidR="00EA12E0">
              <w:rPr>
                <w:rFonts w:cs="Times New Roman"/>
                <w:szCs w:val="28"/>
              </w:rPr>
              <w:t>5</w:t>
            </w:r>
          </w:p>
        </w:tc>
      </w:tr>
      <w:tr w:rsidR="00956756" w:rsidRPr="00CB18A6" w14:paraId="190F280F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7EE7D1BA" w14:textId="77777777" w:rsidR="00956756" w:rsidRPr="00CB18A6" w:rsidRDefault="00C0494D" w:rsidP="00D47D2B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вн</m:t>
                    </m:r>
                  </m:sub>
                </m:sSub>
              </m:oMath>
            </m:oMathPara>
          </w:p>
        </w:tc>
        <w:tc>
          <w:tcPr>
            <w:tcW w:w="1730" w:type="dxa"/>
            <w:shd w:val="clear" w:color="auto" w:fill="92D050"/>
            <w:vAlign w:val="center"/>
          </w:tcPr>
          <w:p w14:paraId="1E65BF5D" w14:textId="5087FBCE" w:rsidR="00956756" w:rsidRPr="00956756" w:rsidRDefault="00FE62C9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20,</w:t>
            </w:r>
            <w:r w:rsidR="00EA12E0">
              <w:rPr>
                <w:rFonts w:cs="Times New Roman"/>
                <w:szCs w:val="28"/>
              </w:rPr>
              <w:t>26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406B10C0" w14:textId="4110934A" w:rsidR="00956756" w:rsidRPr="00CB18A6" w:rsidRDefault="00FE62C9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1F087F">
              <w:rPr>
                <w:rFonts w:cs="Times New Roman"/>
                <w:szCs w:val="28"/>
              </w:rPr>
              <w:t>2</w:t>
            </w:r>
            <w:r w:rsidR="00E81328">
              <w:rPr>
                <w:rFonts w:cs="Times New Roman"/>
                <w:szCs w:val="28"/>
              </w:rPr>
              <w:t>,</w:t>
            </w:r>
            <w:r w:rsidR="00EA12E0">
              <w:rPr>
                <w:rFonts w:cs="Times New Roman"/>
                <w:szCs w:val="28"/>
              </w:rPr>
              <w:t>28</w:t>
            </w:r>
          </w:p>
        </w:tc>
        <w:tc>
          <w:tcPr>
            <w:tcW w:w="1829" w:type="dxa"/>
            <w:shd w:val="clear" w:color="auto" w:fill="92D050"/>
            <w:vAlign w:val="center"/>
          </w:tcPr>
          <w:p w14:paraId="666E77E7" w14:textId="154B4723" w:rsidR="00956756" w:rsidRPr="00CB18A6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2</w:t>
            </w:r>
            <w:r w:rsidR="001F087F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,</w:t>
            </w:r>
            <w:r w:rsidR="00EA12E0">
              <w:rPr>
                <w:rFonts w:cs="Times New Roman"/>
                <w:szCs w:val="28"/>
              </w:rPr>
              <w:t>18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36FAD72C" w14:textId="791EBCBF" w:rsidR="00956756" w:rsidRPr="00CB18A6" w:rsidRDefault="00C231F9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EA12E0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>,</w:t>
            </w:r>
            <w:r w:rsidR="00EA12E0">
              <w:rPr>
                <w:rFonts w:cs="Times New Roman"/>
                <w:szCs w:val="28"/>
              </w:rPr>
              <w:t>22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01D8F4C" w14:textId="3137BABB" w:rsidR="00956756" w:rsidRPr="00CB18A6" w:rsidRDefault="00C231F9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EA12E0">
              <w:rPr>
                <w:rFonts w:cs="Times New Roman"/>
                <w:szCs w:val="28"/>
              </w:rPr>
              <w:t>8</w:t>
            </w:r>
            <w:r w:rsidR="00E81328">
              <w:rPr>
                <w:rFonts w:cs="Times New Roman"/>
                <w:szCs w:val="28"/>
              </w:rPr>
              <w:t>,</w:t>
            </w:r>
            <w:r w:rsidR="001F087F">
              <w:rPr>
                <w:rFonts w:cs="Times New Roman"/>
                <w:szCs w:val="28"/>
              </w:rPr>
              <w:t>5</w:t>
            </w:r>
          </w:p>
        </w:tc>
      </w:tr>
      <w:tr w:rsidR="00956756" w:rsidRPr="00CB18A6" w14:paraId="6C67D3D2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75808BEE" w14:textId="77777777" w:rsidR="00956756" w:rsidRPr="00CB18A6" w:rsidRDefault="00C0494D" w:rsidP="00D47D2B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нар</m:t>
                    </m:r>
                  </m:sub>
                </m:sSub>
              </m:oMath>
            </m:oMathPara>
          </w:p>
        </w:tc>
        <w:tc>
          <w:tcPr>
            <w:tcW w:w="1730" w:type="dxa"/>
            <w:shd w:val="clear" w:color="auto" w:fill="92D050"/>
            <w:vAlign w:val="center"/>
          </w:tcPr>
          <w:p w14:paraId="5F852A69" w14:textId="1E790D4E" w:rsidR="00956756" w:rsidRPr="000A7497" w:rsidRDefault="00EA12E0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58</w:t>
            </w:r>
            <w:r w:rsidR="00C231F9">
              <w:rPr>
                <w:rFonts w:cs="Times New Roman"/>
                <w:szCs w:val="28"/>
              </w:rPr>
              <w:t>,</w:t>
            </w:r>
            <w:r w:rsidR="001F087F">
              <w:rPr>
                <w:rFonts w:cs="Times New Roman"/>
                <w:szCs w:val="28"/>
              </w:rPr>
              <w:t>8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12B8EF37" w14:textId="46E6444D" w:rsidR="00956756" w:rsidRPr="00CB18A6" w:rsidRDefault="00FE62C9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EA12E0">
              <w:rPr>
                <w:rFonts w:cs="Times New Roman"/>
                <w:szCs w:val="28"/>
              </w:rPr>
              <w:t>6</w:t>
            </w:r>
            <w:r w:rsidR="00C231F9">
              <w:rPr>
                <w:rFonts w:cs="Times New Roman"/>
                <w:szCs w:val="28"/>
              </w:rPr>
              <w:t>,</w:t>
            </w:r>
            <w:r w:rsidR="00EA12E0">
              <w:rPr>
                <w:rFonts w:cs="Times New Roman"/>
                <w:szCs w:val="28"/>
              </w:rPr>
              <w:t>17</w:t>
            </w:r>
          </w:p>
        </w:tc>
        <w:tc>
          <w:tcPr>
            <w:tcW w:w="1829" w:type="dxa"/>
            <w:shd w:val="clear" w:color="auto" w:fill="92D050"/>
            <w:vAlign w:val="center"/>
          </w:tcPr>
          <w:p w14:paraId="5BBDC820" w14:textId="4ADEF75C" w:rsidR="00956756" w:rsidRPr="00CB18A6" w:rsidRDefault="00FE62C9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EA12E0">
              <w:rPr>
                <w:rFonts w:cs="Times New Roman"/>
                <w:szCs w:val="28"/>
              </w:rPr>
              <w:t>6</w:t>
            </w:r>
            <w:r w:rsidR="00C231F9">
              <w:rPr>
                <w:rFonts w:cs="Times New Roman"/>
                <w:szCs w:val="28"/>
              </w:rPr>
              <w:t>,</w:t>
            </w:r>
            <w:r w:rsidR="00EA12E0">
              <w:rPr>
                <w:rFonts w:cs="Times New Roman"/>
                <w:szCs w:val="28"/>
              </w:rPr>
              <w:t>5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1AB367D7" w14:textId="46CFA5F1" w:rsidR="00956756" w:rsidRPr="00CB18A6" w:rsidRDefault="00FE62C9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EA12E0">
              <w:rPr>
                <w:rFonts w:cs="Times New Roman"/>
                <w:szCs w:val="28"/>
              </w:rPr>
              <w:t>7</w:t>
            </w:r>
            <w:r w:rsidR="00C231F9">
              <w:rPr>
                <w:rFonts w:cs="Times New Roman"/>
                <w:szCs w:val="28"/>
              </w:rPr>
              <w:t>,</w:t>
            </w:r>
            <w:r w:rsidR="00EA12E0">
              <w:rPr>
                <w:rFonts w:cs="Times New Roman"/>
                <w:szCs w:val="28"/>
              </w:rPr>
              <w:t>46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FA37261" w14:textId="1BAA0C67" w:rsidR="00956756" w:rsidRPr="00CB18A6" w:rsidRDefault="00EA12E0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58</w:t>
            </w:r>
            <w:r w:rsidR="00C231F9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7</w:t>
            </w:r>
          </w:p>
        </w:tc>
      </w:tr>
      <w:tr w:rsidR="00956756" w:rsidRPr="00CB18A6" w14:paraId="2BBAFA30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6635FE5F" w14:textId="77777777" w:rsidR="00956756" w:rsidRPr="00CB18A6" w:rsidRDefault="00C0494D" w:rsidP="00D47D2B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30" w:type="dxa"/>
            <w:shd w:val="clear" w:color="auto" w:fill="FF0000"/>
            <w:vAlign w:val="center"/>
          </w:tcPr>
          <w:p w14:paraId="406C6FAF" w14:textId="1352273A" w:rsidR="00956756" w:rsidRPr="00CB18A6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="00FE62C9">
              <w:rPr>
                <w:rFonts w:cs="Times New Roman"/>
                <w:szCs w:val="28"/>
              </w:rPr>
              <w:t>09</w:t>
            </w:r>
            <w:r w:rsidR="00EA12E0">
              <w:rPr>
                <w:rFonts w:cs="Times New Roman"/>
                <w:szCs w:val="28"/>
              </w:rPr>
              <w:t>8</w:t>
            </w:r>
          </w:p>
        </w:tc>
        <w:tc>
          <w:tcPr>
            <w:tcW w:w="1843" w:type="dxa"/>
            <w:shd w:val="clear" w:color="auto" w:fill="FF0000"/>
            <w:vAlign w:val="center"/>
          </w:tcPr>
          <w:p w14:paraId="1B055901" w14:textId="0886B0FE" w:rsidR="00956756" w:rsidRPr="00CB18A6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="00FE62C9">
              <w:rPr>
                <w:rFonts w:cs="Times New Roman"/>
                <w:szCs w:val="28"/>
              </w:rPr>
              <w:t>15</w:t>
            </w:r>
            <w:r w:rsidR="00EA12E0">
              <w:rPr>
                <w:rFonts w:cs="Times New Roman"/>
                <w:szCs w:val="28"/>
              </w:rPr>
              <w:t>5</w:t>
            </w:r>
          </w:p>
        </w:tc>
        <w:tc>
          <w:tcPr>
            <w:tcW w:w="1829" w:type="dxa"/>
            <w:shd w:val="clear" w:color="auto" w:fill="FF0000"/>
            <w:vAlign w:val="center"/>
          </w:tcPr>
          <w:p w14:paraId="37343954" w14:textId="7A0E1DF5" w:rsidR="00956756" w:rsidRPr="00CB18A6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="00FE62C9">
              <w:rPr>
                <w:rFonts w:cs="Times New Roman"/>
                <w:szCs w:val="28"/>
              </w:rPr>
              <w:t>21</w:t>
            </w:r>
            <w:r w:rsidR="00EA12E0">
              <w:rPr>
                <w:rFonts w:cs="Times New Roman"/>
                <w:szCs w:val="28"/>
              </w:rPr>
              <w:t>1</w:t>
            </w:r>
          </w:p>
        </w:tc>
        <w:tc>
          <w:tcPr>
            <w:tcW w:w="1757" w:type="dxa"/>
            <w:shd w:val="clear" w:color="auto" w:fill="FF0000"/>
            <w:vAlign w:val="center"/>
          </w:tcPr>
          <w:p w14:paraId="69882DAB" w14:textId="40F1613F" w:rsidR="00956756" w:rsidRPr="00CB18A6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="00FE62C9">
              <w:rPr>
                <w:rFonts w:cs="Times New Roman"/>
                <w:szCs w:val="28"/>
              </w:rPr>
              <w:t>26</w:t>
            </w:r>
            <w:r w:rsidR="00EA12E0">
              <w:rPr>
                <w:rFonts w:cs="Times New Roman"/>
                <w:szCs w:val="28"/>
              </w:rPr>
              <w:t>4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284CF761" w14:textId="5006F745" w:rsidR="00956756" w:rsidRPr="00CB18A6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="00FE62C9">
              <w:rPr>
                <w:rFonts w:cs="Times New Roman"/>
                <w:szCs w:val="28"/>
              </w:rPr>
              <w:t>31</w:t>
            </w:r>
            <w:r w:rsidR="00EA12E0">
              <w:rPr>
                <w:rFonts w:cs="Times New Roman"/>
                <w:szCs w:val="28"/>
              </w:rPr>
              <w:t>4</w:t>
            </w:r>
          </w:p>
        </w:tc>
      </w:tr>
      <w:tr w:rsidR="00956756" w:rsidRPr="00CB18A6" w14:paraId="7A3D42E0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3F1CD4E3" w14:textId="77777777" w:rsidR="00956756" w:rsidRPr="00956756" w:rsidRDefault="00D47D2B" w:rsidP="00D47D2B">
            <w:pPr>
              <w:pStyle w:val="6"/>
              <w:jc w:val="center"/>
              <w:outlineLvl w:val="5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Sh</m:t>
                </m:r>
              </m:oMath>
            </m:oMathPara>
          </w:p>
        </w:tc>
        <w:tc>
          <w:tcPr>
            <w:tcW w:w="1730" w:type="dxa"/>
            <w:shd w:val="clear" w:color="auto" w:fill="92D050"/>
            <w:vAlign w:val="center"/>
          </w:tcPr>
          <w:p w14:paraId="501FCCF3" w14:textId="48D55C44" w:rsidR="00956756" w:rsidRPr="007E2A90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="00FE62C9">
              <w:rPr>
                <w:rFonts w:cs="Times New Roman"/>
                <w:szCs w:val="28"/>
              </w:rPr>
              <w:t>1</w:t>
            </w:r>
            <w:r w:rsidR="00EA12E0">
              <w:rPr>
                <w:rFonts w:cs="Times New Roman"/>
                <w:szCs w:val="28"/>
              </w:rPr>
              <w:t>17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6F0660DD" w14:textId="1E40D9D8" w:rsidR="00956756" w:rsidRPr="007E2A90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E81328">
              <w:rPr>
                <w:rFonts w:cs="Times New Roman"/>
                <w:szCs w:val="28"/>
              </w:rPr>
              <w:t>1</w:t>
            </w:r>
            <w:r w:rsidR="00FE62C9">
              <w:rPr>
                <w:rFonts w:cs="Times New Roman"/>
                <w:szCs w:val="28"/>
              </w:rPr>
              <w:t>2</w:t>
            </w:r>
            <w:r w:rsidR="00EA12E0">
              <w:rPr>
                <w:rFonts w:cs="Times New Roman"/>
                <w:szCs w:val="28"/>
              </w:rPr>
              <w:t>5</w:t>
            </w:r>
          </w:p>
        </w:tc>
        <w:tc>
          <w:tcPr>
            <w:tcW w:w="1829" w:type="dxa"/>
            <w:shd w:val="clear" w:color="auto" w:fill="92D050"/>
            <w:vAlign w:val="center"/>
          </w:tcPr>
          <w:p w14:paraId="62BEEF46" w14:textId="556374A7" w:rsidR="00956756" w:rsidRPr="007E2A90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E81328">
              <w:rPr>
                <w:rFonts w:cs="Times New Roman"/>
                <w:szCs w:val="28"/>
              </w:rPr>
              <w:t>1</w:t>
            </w:r>
            <w:r w:rsidR="00FE62C9">
              <w:rPr>
                <w:rFonts w:cs="Times New Roman"/>
                <w:szCs w:val="28"/>
              </w:rPr>
              <w:t>3</w:t>
            </w:r>
            <w:r w:rsidR="00EA12E0">
              <w:rPr>
                <w:rFonts w:cs="Times New Roman"/>
                <w:szCs w:val="28"/>
              </w:rPr>
              <w:t>4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51EE4D56" w14:textId="4D248921" w:rsidR="00956756" w:rsidRPr="007E2A90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E81328">
              <w:rPr>
                <w:rFonts w:cs="Times New Roman"/>
                <w:szCs w:val="28"/>
              </w:rPr>
              <w:t>1</w:t>
            </w:r>
            <w:r w:rsidR="00FE62C9">
              <w:rPr>
                <w:rFonts w:cs="Times New Roman"/>
                <w:szCs w:val="28"/>
              </w:rPr>
              <w:t>4</w:t>
            </w:r>
            <w:r w:rsidR="00EA12E0">
              <w:rPr>
                <w:rFonts w:cs="Times New Roman"/>
                <w:szCs w:val="28"/>
              </w:rPr>
              <w:t>3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3E19AE37" w14:textId="413B1F6E" w:rsidR="00956756" w:rsidRPr="007E2A90" w:rsidRDefault="00E81328" w:rsidP="004223B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8132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E81328">
              <w:rPr>
                <w:rFonts w:cs="Times New Roman"/>
                <w:szCs w:val="28"/>
              </w:rPr>
              <w:t>1</w:t>
            </w:r>
            <w:r w:rsidR="00EA12E0">
              <w:rPr>
                <w:rFonts w:cs="Times New Roman"/>
                <w:szCs w:val="28"/>
              </w:rPr>
              <w:t>54</w:t>
            </w:r>
          </w:p>
        </w:tc>
      </w:tr>
    </w:tbl>
    <w:p w14:paraId="1B3B95D8" w14:textId="6847F2FA" w:rsidR="00CE6544" w:rsidRDefault="007A37CC" w:rsidP="0051054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Исходя из полученных результатов, принято решение об увеличении давления</w:t>
      </w:r>
      <w:r w:rsidR="00E81328">
        <w:rPr>
          <w:rFonts w:cs="Times New Roman"/>
          <w:szCs w:val="28"/>
        </w:rPr>
        <w:t xml:space="preserve"> до </w:t>
      </w:r>
      <w:r w:rsidR="00D84B0C" w:rsidRPr="00D84B0C">
        <w:rPr>
          <w:rFonts w:cs="Times New Roman"/>
          <w:szCs w:val="28"/>
        </w:rPr>
        <w:t>9</w:t>
      </w:r>
      <w:r w:rsidR="00E81328">
        <w:rPr>
          <w:rFonts w:cs="Times New Roman"/>
          <w:szCs w:val="28"/>
        </w:rPr>
        <w:t>0 МПа</w:t>
      </w:r>
      <w:r>
        <w:rPr>
          <w:rFonts w:cs="Times New Roman"/>
          <w:szCs w:val="28"/>
        </w:rPr>
        <w:t>, для уменьшения габаритов ИДК.</w:t>
      </w:r>
      <w:r w:rsidR="00E81328">
        <w:rPr>
          <w:rFonts w:cs="Times New Roman"/>
          <w:szCs w:val="28"/>
        </w:rPr>
        <w:t xml:space="preserve"> Также в дальнейшем при расчетах будет учтен коэффициент тепловых потерь.</w:t>
      </w:r>
    </w:p>
    <w:p w14:paraId="095BA0A6" w14:textId="77777777" w:rsidR="00641317" w:rsidRDefault="00641317">
      <w:pPr>
        <w:rPr>
          <w:rFonts w:eastAsiaTheme="majorEastAsia" w:cstheme="majorBidi"/>
          <w:b/>
          <w:bCs/>
          <w:szCs w:val="26"/>
        </w:rPr>
      </w:pPr>
      <w:bookmarkStart w:id="29" w:name="_Toc90334392"/>
      <w:r>
        <w:br w:type="page"/>
      </w:r>
    </w:p>
    <w:p w14:paraId="3746B749" w14:textId="55CF361C" w:rsidR="007A37CC" w:rsidRDefault="007A37CC" w:rsidP="007A37CC">
      <w:pPr>
        <w:pStyle w:val="2"/>
        <w:numPr>
          <w:ilvl w:val="0"/>
          <w:numId w:val="11"/>
        </w:numPr>
        <w:ind w:left="0" w:firstLine="0"/>
      </w:pPr>
      <w:r>
        <w:lastRenderedPageBreak/>
        <w:t>Второе приближение</w:t>
      </w:r>
      <w:bookmarkEnd w:id="29"/>
    </w:p>
    <w:p w14:paraId="6559054D" w14:textId="3041E2D4" w:rsidR="007A37CC" w:rsidRPr="007A37CC" w:rsidRDefault="007A37CC" w:rsidP="007A37CC">
      <w:pPr>
        <w:ind w:firstLine="708"/>
      </w:pPr>
      <w:r>
        <w:t xml:space="preserve">Назначим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IImax</m:t>
            </m:r>
          </m:sub>
        </m:sSub>
      </m:oMath>
      <w:r>
        <w:rPr>
          <w:rFonts w:eastAsiaTheme="minorEastAsia"/>
          <w:szCs w:val="28"/>
        </w:rPr>
        <w:t xml:space="preserve"> = </w:t>
      </w:r>
      <w:r w:rsidR="00D84B0C">
        <w:rPr>
          <w:rFonts w:eastAsiaTheme="minorEastAsia"/>
          <w:szCs w:val="28"/>
          <w:lang w:val="en-US"/>
        </w:rPr>
        <w:t>9</w:t>
      </w:r>
      <w:r>
        <w:rPr>
          <w:rFonts w:eastAsiaTheme="minorEastAsia"/>
          <w:szCs w:val="28"/>
        </w:rPr>
        <w:t>0 МПа.</w:t>
      </w:r>
    </w:p>
    <w:p w14:paraId="132F771C" w14:textId="77777777" w:rsidR="007A37CC" w:rsidRPr="007A37CC" w:rsidRDefault="007A37CC" w:rsidP="007A37CC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7A37CC">
        <w:rPr>
          <w:rFonts w:eastAsiaTheme="minorEastAsia" w:cs="Times New Roman"/>
          <w:szCs w:val="28"/>
        </w:rPr>
        <w:t>Далее пересчитываются параметры, необходимые для прорисовки сопла:</w:t>
      </w:r>
    </w:p>
    <w:p w14:paraId="1EF927D8" w14:textId="77777777" w:rsidR="007A37CC" w:rsidRPr="007A37CC" w:rsidRDefault="007A37CC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7A37CC">
        <w:rPr>
          <w:rFonts w:eastAsiaTheme="minorEastAsia" w:cs="Times New Roman"/>
          <w:szCs w:val="28"/>
        </w:rPr>
        <w:t>толщина стенки ДУ:</w:t>
      </w:r>
    </w:p>
    <w:p w14:paraId="577A458F" w14:textId="50B43CC3" w:rsidR="007A37CC" w:rsidRPr="007A37CC" w:rsidRDefault="00C0494D" w:rsidP="007A37CC">
      <w:pPr>
        <w:pStyle w:val="a4"/>
        <w:spacing w:after="0" w:line="360" w:lineRule="auto"/>
        <w:ind w:left="36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η·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II 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2·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доп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=2,5∙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м;</m:t>
          </m:r>
        </m:oMath>
      </m:oMathPara>
    </w:p>
    <w:p w14:paraId="08CB72B8" w14:textId="77777777" w:rsidR="007A37CC" w:rsidRPr="007A37CC" w:rsidRDefault="007A37CC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7A37CC">
        <w:rPr>
          <w:rFonts w:eastAsiaTheme="minorEastAsia" w:cs="Times New Roman"/>
          <w:szCs w:val="28"/>
        </w:rPr>
        <w:t>внутренний диаметр ДУ:</w:t>
      </w:r>
    </w:p>
    <w:p w14:paraId="7FFCA24E" w14:textId="2D8BDF5B" w:rsidR="007A37CC" w:rsidRPr="007A37CC" w:rsidRDefault="00C0494D" w:rsidP="007A37CC">
      <w:pPr>
        <w:pStyle w:val="a4"/>
        <w:spacing w:after="0" w:line="360" w:lineRule="auto"/>
        <w:ind w:left="36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Cs w:val="28"/>
            </w:rPr>
            <m:t>-2·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Cs w:val="28"/>
            </w:rPr>
            <m:t>=0,07 м;</m:t>
          </m:r>
        </m:oMath>
      </m:oMathPara>
    </w:p>
    <w:p w14:paraId="139C43C3" w14:textId="77777777" w:rsidR="007A37CC" w:rsidRDefault="007A37CC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уравнений:</w:t>
      </w:r>
    </w:p>
    <w:p w14:paraId="6CE038E6" w14:textId="77777777" w:rsidR="007A37CC" w:rsidRPr="00652C2D" w:rsidRDefault="00C0494D" w:rsidP="007A37CC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14:paraId="70F3BE12" w14:textId="77777777" w:rsidR="007A37CC" w:rsidRPr="00751059" w:rsidRDefault="00C0494D" w:rsidP="007A37CC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den>
          </m:f>
        </m:oMath>
      </m:oMathPara>
    </w:p>
    <w:p w14:paraId="51CFB5BE" w14:textId="0C586FCA" w:rsidR="007A37CC" w:rsidRPr="001F7D7B" w:rsidRDefault="00C0494D" w:rsidP="007A37CC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  <w:szCs w:val="28"/>
          </w:rPr>
          <m:t>=61,016</m:t>
        </m:r>
      </m:oMath>
      <w:r w:rsidR="007A37CC" w:rsidRPr="001F7D7B">
        <w:rPr>
          <w:rFonts w:eastAsiaTheme="minorEastAsia" w:cs="Times New Roman"/>
          <w:szCs w:val="28"/>
        </w:rPr>
        <w:t xml:space="preserve"> </w:t>
      </w:r>
      <w:r w:rsidR="007A37CC">
        <w:rPr>
          <w:rFonts w:eastAsiaTheme="minorEastAsia" w:cs="Times New Roman"/>
          <w:szCs w:val="28"/>
        </w:rPr>
        <w:t>МПа</w:t>
      </w:r>
      <w:r w:rsidR="007A37CC" w:rsidRPr="001F7D7B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–</m:t>
        </m:r>
      </m:oMath>
      <w:r w:rsidR="007A37CC" w:rsidRPr="001F7D7B">
        <w:rPr>
          <w:rFonts w:eastAsiaTheme="minorEastAsia" w:cs="Times New Roman"/>
          <w:szCs w:val="28"/>
        </w:rPr>
        <w:t xml:space="preserve"> </w:t>
      </w:r>
      <w:r w:rsidR="007A37CC">
        <w:rPr>
          <w:rFonts w:eastAsiaTheme="minorEastAsia" w:cs="Times New Roman"/>
          <w:szCs w:val="28"/>
        </w:rPr>
        <w:t>уровень номинального давления;</w:t>
      </w:r>
    </w:p>
    <w:p w14:paraId="595100E5" w14:textId="49551310" w:rsidR="007A37CC" w:rsidRDefault="00C0494D" w:rsidP="007A37CC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II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Cs w:val="28"/>
          </w:rPr>
          <m:t>=32,92</m:t>
        </m:r>
      </m:oMath>
      <w:r w:rsidR="007A37CC" w:rsidRPr="001F7D7B">
        <w:rPr>
          <w:rFonts w:eastAsiaTheme="minorEastAsia" w:cs="Times New Roman"/>
          <w:szCs w:val="28"/>
        </w:rPr>
        <w:t xml:space="preserve"> </w:t>
      </w:r>
      <w:r w:rsidR="007A37CC">
        <w:rPr>
          <w:rFonts w:eastAsiaTheme="minorEastAsia" w:cs="Times New Roman"/>
          <w:szCs w:val="28"/>
        </w:rPr>
        <w:t xml:space="preserve">МПа </w:t>
      </w:r>
      <m:oMath>
        <m:r>
          <w:rPr>
            <w:rFonts w:ascii="Cambria Math" w:hAnsi="Cambria Math" w:cs="Times New Roman"/>
            <w:szCs w:val="28"/>
          </w:rPr>
          <m:t>–</m:t>
        </m:r>
      </m:oMath>
      <w:r w:rsidR="007A37CC">
        <w:rPr>
          <w:rFonts w:eastAsiaTheme="minorEastAsia" w:cs="Times New Roman"/>
          <w:szCs w:val="28"/>
        </w:rPr>
        <w:t xml:space="preserve"> уровень минимального давления</w:t>
      </w:r>
      <w:r w:rsidR="007A37CC" w:rsidRPr="00D42D6F">
        <w:rPr>
          <w:rFonts w:eastAsiaTheme="minorEastAsia" w:cs="Times New Roman"/>
          <w:szCs w:val="28"/>
        </w:rPr>
        <w:t>.</w:t>
      </w:r>
    </w:p>
    <w:p w14:paraId="19EB83A6" w14:textId="74E0757A" w:rsidR="007A37CC" w:rsidRPr="007A37CC" w:rsidRDefault="00BA1350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</w:t>
      </w:r>
      <w:r w:rsidR="007A37CC" w:rsidRPr="007A37CC">
        <w:rPr>
          <w:rFonts w:eastAsiaTheme="minorEastAsia" w:cs="Times New Roman"/>
          <w:szCs w:val="28"/>
        </w:rPr>
        <w:t>лощадь крити</w:t>
      </w:r>
      <w:r>
        <w:rPr>
          <w:rFonts w:eastAsiaTheme="minorEastAsia" w:cs="Times New Roman"/>
          <w:szCs w:val="28"/>
        </w:rPr>
        <w:t>ческого сечения</w:t>
      </w:r>
      <w:r w:rsidR="007A37CC" w:rsidRPr="007A37CC">
        <w:rPr>
          <w:rFonts w:eastAsiaTheme="minorEastAsia" w:cs="Times New Roman"/>
          <w:szCs w:val="28"/>
        </w:rPr>
        <w:t>:</w:t>
      </w:r>
    </w:p>
    <w:p w14:paraId="7B262DC6" w14:textId="38176491" w:rsidR="007A37CC" w:rsidRPr="007A37CC" w:rsidRDefault="00C0494D" w:rsidP="007A37CC">
      <w:pPr>
        <w:pStyle w:val="a4"/>
        <w:spacing w:after="0" w:line="360" w:lineRule="auto"/>
        <w:ind w:left="36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II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=2,206∙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-4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02B70729" w14:textId="7FB96B8F" w:rsidR="007A37CC" w:rsidRPr="007A37CC" w:rsidRDefault="00BA1350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</w:t>
      </w:r>
      <w:r w:rsidR="007A37CC" w:rsidRPr="007A37CC">
        <w:rPr>
          <w:rFonts w:eastAsiaTheme="minorEastAsia" w:cs="Times New Roman"/>
          <w:szCs w:val="28"/>
        </w:rPr>
        <w:t xml:space="preserve">иаметр </w:t>
      </w:r>
      <w:r w:rsidRPr="007A37CC">
        <w:rPr>
          <w:rFonts w:eastAsiaTheme="minorEastAsia" w:cs="Times New Roman"/>
          <w:szCs w:val="28"/>
        </w:rPr>
        <w:t>крити</w:t>
      </w:r>
      <w:r>
        <w:rPr>
          <w:rFonts w:eastAsiaTheme="minorEastAsia" w:cs="Times New Roman"/>
          <w:szCs w:val="28"/>
        </w:rPr>
        <w:t>ческого сечения</w:t>
      </w:r>
      <w:r w:rsidR="007A37CC" w:rsidRPr="007A37CC">
        <w:rPr>
          <w:rFonts w:eastAsiaTheme="minorEastAsia" w:cs="Times New Roman"/>
          <w:szCs w:val="28"/>
        </w:rPr>
        <w:t>:</w:t>
      </w:r>
    </w:p>
    <w:p w14:paraId="429A57AE" w14:textId="79FF9E9A" w:rsidR="007A37CC" w:rsidRPr="00BA1350" w:rsidRDefault="00C0494D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·F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=0,0168 м;</m:t>
          </m:r>
        </m:oMath>
      </m:oMathPara>
    </w:p>
    <w:p w14:paraId="38514DA6" w14:textId="77777777" w:rsidR="00BA1350" w:rsidRDefault="00BA1350" w:rsidP="00BA1350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Диаметр выходного сечения сопла:</w:t>
      </w:r>
    </w:p>
    <w:p w14:paraId="19BB0F94" w14:textId="219723E4" w:rsidR="00BA1350" w:rsidRPr="00B162CE" w:rsidRDefault="00C0494D" w:rsidP="00BA1350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·ζ=0,0218 м.</m:t>
          </m:r>
        </m:oMath>
      </m:oMathPara>
    </w:p>
    <w:p w14:paraId="3E9803BB" w14:textId="6CAC2589" w:rsidR="00B162CE" w:rsidRDefault="00B162CE" w:rsidP="00B162CE">
      <w:pPr>
        <w:spacing w:after="0" w:line="360" w:lineRule="auto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Длина ИДК составляет: </w:t>
      </w:r>
    </w:p>
    <w:p w14:paraId="2328DDED" w14:textId="42E8A9C2" w:rsidR="00B162CE" w:rsidRPr="00B162CE" w:rsidRDefault="00C0494D" w:rsidP="00B162CE">
      <w:pPr>
        <w:spacing w:after="0" w:line="360" w:lineRule="auto"/>
        <w:jc w:val="both"/>
        <w:rPr>
          <w:rFonts w:eastAsiaTheme="minorEastAsia" w:cs="Times New Roman"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идк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=45,08 мм</m:t>
          </m:r>
        </m:oMath>
      </m:oMathPara>
    </w:p>
    <w:p w14:paraId="3622995D" w14:textId="754D5132" w:rsidR="007A37CC" w:rsidRPr="007A37CC" w:rsidRDefault="00BA1350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</w:t>
      </w:r>
      <w:r w:rsidR="007A37CC" w:rsidRPr="007A37CC">
        <w:rPr>
          <w:rFonts w:eastAsiaTheme="minorEastAsia" w:cs="Times New Roman"/>
          <w:szCs w:val="28"/>
        </w:rPr>
        <w:t>лина дозвуковой части:</w:t>
      </w:r>
    </w:p>
    <w:p w14:paraId="68624585" w14:textId="02131D52" w:rsidR="007A37CC" w:rsidRPr="007A37CC" w:rsidRDefault="00C0494D" w:rsidP="007A37CC">
      <w:pPr>
        <w:pStyle w:val="a4"/>
        <w:spacing w:after="0" w:line="360" w:lineRule="auto"/>
        <w:ind w:left="36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км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·D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вх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Cs w:val="28"/>
            </w:rPr>
            <m:t>=0,0047 м;</m:t>
          </m:r>
        </m:oMath>
      </m:oMathPara>
    </w:p>
    <w:p w14:paraId="1D11FD20" w14:textId="183E3848" w:rsidR="007A37CC" w:rsidRPr="007A37CC" w:rsidRDefault="00BA1350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</w:t>
      </w:r>
      <w:r w:rsidR="007A37CC" w:rsidRPr="007A37CC">
        <w:rPr>
          <w:rFonts w:eastAsiaTheme="minorEastAsia" w:cs="Times New Roman"/>
          <w:szCs w:val="28"/>
        </w:rPr>
        <w:t>лина сверхзвуковой части:</w:t>
      </w:r>
    </w:p>
    <w:p w14:paraId="56286720" w14:textId="123D6E66" w:rsidR="007A37CC" w:rsidRPr="00DF2FF8" w:rsidRDefault="00C0494D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2∙tg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с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Cs w:val="28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ζ-1</m:t>
              </m:r>
            </m:e>
          </m:d>
          <m:r>
            <w:rPr>
              <w:rFonts w:ascii="Cambria Math" w:hAnsi="Cambria Math" w:cs="Times New Roman"/>
              <w:szCs w:val="28"/>
            </w:rPr>
            <m:t>=0,0069 м</m:t>
          </m:r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4EB18B2" w14:textId="2924D686" w:rsidR="00DF2FF8" w:rsidRPr="00DF2FF8" w:rsidRDefault="00DF2FF8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Пересчитаем </w:t>
      </w:r>
      <w:r w:rsidRPr="00DF2FF8">
        <w:rPr>
          <w:rFonts w:cs="Times New Roman"/>
          <w:szCs w:val="28"/>
        </w:rPr>
        <w:t>газодинамически</w:t>
      </w:r>
      <w:r>
        <w:rPr>
          <w:rFonts w:cs="Times New Roman"/>
          <w:szCs w:val="28"/>
        </w:rPr>
        <w:t>е</w:t>
      </w:r>
      <w:r w:rsidRPr="00DF2FF8">
        <w:rPr>
          <w:rFonts w:cs="Times New Roman"/>
          <w:szCs w:val="28"/>
        </w:rPr>
        <w:t xml:space="preserve"> параметр</w:t>
      </w:r>
      <w:r>
        <w:rPr>
          <w:rFonts w:cs="Times New Roman"/>
          <w:szCs w:val="28"/>
        </w:rPr>
        <w:t>ы</w:t>
      </w:r>
      <w:r w:rsidRPr="00DF2FF8">
        <w:rPr>
          <w:rFonts w:cs="Times New Roman"/>
          <w:szCs w:val="28"/>
        </w:rPr>
        <w:t xml:space="preserve"> в выходном сечении сопла</w:t>
      </w:r>
      <w:r>
        <w:rPr>
          <w:rFonts w:cs="Times New Roman"/>
          <w:szCs w:val="28"/>
        </w:rPr>
        <w:t>:</w:t>
      </w:r>
    </w:p>
    <w:p w14:paraId="6892BBCA" w14:textId="04617BBD" w:rsidR="00DF2FF8" w:rsidRDefault="00DF2FF8" w:rsidP="00DF2FF8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</w:t>
      </w:r>
      <w:r w:rsidRPr="00C25732">
        <w:rPr>
          <w:rFonts w:eastAsiaTheme="minorEastAsia" w:cs="Times New Roman"/>
          <w:szCs w:val="28"/>
        </w:rPr>
        <w:t xml:space="preserve">авление </w:t>
      </w:r>
      <w:r>
        <w:rPr>
          <w:rFonts w:eastAsiaTheme="minorEastAsia" w:cs="Times New Roman"/>
          <w:szCs w:val="28"/>
        </w:rPr>
        <w:t>потока в выходном сечении:</w:t>
      </w:r>
    </w:p>
    <w:p w14:paraId="603B1C3B" w14:textId="4BE33732" w:rsidR="00DF2FF8" w:rsidRPr="001E4956" w:rsidRDefault="00C0494D" w:rsidP="00DF2FF8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а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IIN</m:t>
              </m:r>
            </m:sub>
          </m:sSub>
          <m:r>
            <w:rPr>
              <w:rFonts w:ascii="Cambria Math" w:hAnsi="Cambria Math" w:cs="Times New Roman"/>
              <w:szCs w:val="28"/>
            </w:rPr>
            <m:t>·π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=9,15 МПа.</m:t>
          </m:r>
        </m:oMath>
      </m:oMathPara>
    </w:p>
    <w:p w14:paraId="282AA0A2" w14:textId="3D3E7100" w:rsidR="00DF2FF8" w:rsidRDefault="00DF2FF8" w:rsidP="00DF2FF8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плотность</w:t>
      </w:r>
      <w:r w:rsidRPr="00C25732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потока в выходном сечении:</w:t>
      </w:r>
    </w:p>
    <w:p w14:paraId="06612C3D" w14:textId="6BEC78C4" w:rsidR="00DF2FF8" w:rsidRPr="00903A10" w:rsidRDefault="00C0494D" w:rsidP="00DF2FF8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а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а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=12,84 кг/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5E617FC1" w14:textId="2A0AC760" w:rsidR="001B27A8" w:rsidRDefault="001B27A8" w:rsidP="001B27A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Найдем </w:t>
      </w:r>
      <w:r>
        <w:rPr>
          <w:rFonts w:cs="Times New Roman"/>
          <w:szCs w:val="28"/>
        </w:rPr>
        <w:t xml:space="preserve">расчетную толщину горящего свода и </w:t>
      </w:r>
      <w:r>
        <w:t>потребную площадь горения</w:t>
      </w:r>
      <w:r>
        <w:rPr>
          <w:rFonts w:cs="Times New Roman"/>
          <w:szCs w:val="28"/>
        </w:rPr>
        <w:t>:</w:t>
      </w:r>
    </w:p>
    <w:p w14:paraId="5D6F026D" w14:textId="1CC343C5" w:rsidR="001B27A8" w:rsidRPr="00956756" w:rsidRDefault="00C0494D" w:rsidP="001B27A8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=2·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 xml:space="preserve">II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 xml:space="preserve">з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Cs w:val="28"/>
            </w:rPr>
            <m:t>=1,3∙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м.</m:t>
          </m:r>
        </m:oMath>
      </m:oMathPara>
    </w:p>
    <w:p w14:paraId="1B763B48" w14:textId="284B30B1" w:rsidR="001B27A8" w:rsidRDefault="00C0494D" w:rsidP="001B27A8">
      <w:pPr>
        <w:spacing w:after="0" w:line="360" w:lineRule="auto"/>
        <w:ind w:firstLine="709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=0,072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4D4198E1" w14:textId="463FADE5" w:rsidR="00DF2FF8" w:rsidRDefault="001B27A8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>На основе полученных данных строится новая таблица</w:t>
      </w:r>
      <w:r w:rsidR="00EC346C">
        <w:rPr>
          <w:rFonts w:eastAsiaTheme="minorEastAsia" w:cs="Times New Roman"/>
          <w:szCs w:val="28"/>
        </w:rPr>
        <w:t xml:space="preserve"> 2</w:t>
      </w:r>
      <w:r>
        <w:rPr>
          <w:rFonts w:eastAsiaTheme="minorEastAsia" w:cs="Times New Roman"/>
          <w:szCs w:val="28"/>
        </w:rPr>
        <w:t>.</w:t>
      </w:r>
      <w:r w:rsidR="0018442A">
        <w:rPr>
          <w:rFonts w:eastAsiaTheme="minorEastAsia" w:cs="Times New Roman"/>
          <w:szCs w:val="28"/>
        </w:rPr>
        <w:t xml:space="preserve"> </w:t>
      </w:r>
    </w:p>
    <w:p w14:paraId="302D805D" w14:textId="1512F0E6" w:rsidR="001B27A8" w:rsidRDefault="001B27A8" w:rsidP="001B27A8">
      <w:pPr>
        <w:spacing w:after="0" w:line="360" w:lineRule="auto"/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2.</w:t>
      </w:r>
    </w:p>
    <w:tbl>
      <w:tblPr>
        <w:tblStyle w:val="a8"/>
        <w:tblW w:w="9825" w:type="dxa"/>
        <w:jc w:val="center"/>
        <w:tblLayout w:type="fixed"/>
        <w:tblLook w:val="04A0" w:firstRow="1" w:lastRow="0" w:firstColumn="1" w:lastColumn="0" w:noHBand="0" w:noVBand="1"/>
      </w:tblPr>
      <w:tblGrid>
        <w:gridCol w:w="965"/>
        <w:gridCol w:w="1730"/>
        <w:gridCol w:w="1843"/>
        <w:gridCol w:w="1829"/>
        <w:gridCol w:w="1757"/>
        <w:gridCol w:w="1701"/>
      </w:tblGrid>
      <w:tr w:rsidR="001B27A8" w:rsidRPr="007E2A90" w14:paraId="6C01444A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045851A3" w14:textId="77777777" w:rsidR="001B27A8" w:rsidRPr="00CB18A6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730" w:type="dxa"/>
            <w:vAlign w:val="center"/>
          </w:tcPr>
          <w:p w14:paraId="4B407C88" w14:textId="77777777" w:rsidR="001B27A8" w:rsidRPr="007E2A90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14:paraId="03F64E98" w14:textId="77777777" w:rsidR="001B27A8" w:rsidRPr="007E2A90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829" w:type="dxa"/>
            <w:vAlign w:val="center"/>
          </w:tcPr>
          <w:p w14:paraId="1B31C0E3" w14:textId="77777777" w:rsidR="001B27A8" w:rsidRPr="009A2A82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9A2A82">
              <w:rPr>
                <w:rFonts w:cs="Times New Roman"/>
                <w:szCs w:val="28"/>
              </w:rPr>
              <w:t>7</w:t>
            </w:r>
          </w:p>
        </w:tc>
        <w:tc>
          <w:tcPr>
            <w:tcW w:w="1757" w:type="dxa"/>
            <w:vAlign w:val="center"/>
          </w:tcPr>
          <w:p w14:paraId="5EC1899F" w14:textId="77777777" w:rsidR="001B27A8" w:rsidRPr="007E2A90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41C98BB4" w14:textId="77777777" w:rsidR="001B27A8" w:rsidRPr="009A2A82" w:rsidRDefault="001B27A8" w:rsidP="00D03D0D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A2A82">
              <w:rPr>
                <w:rFonts w:cs="Times New Roman"/>
                <w:b/>
                <w:bCs/>
                <w:szCs w:val="28"/>
              </w:rPr>
              <w:t>11</w:t>
            </w:r>
          </w:p>
        </w:tc>
      </w:tr>
      <w:tr w:rsidR="001B27A8" w:rsidRPr="007E2A90" w14:paraId="2C26DDB2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07A5CB2A" w14:textId="77777777" w:rsidR="001B27A8" w:rsidRPr="00CE6544" w:rsidRDefault="001B27A8" w:rsidP="00D03D0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730" w:type="dxa"/>
            <w:vAlign w:val="center"/>
          </w:tcPr>
          <w:p w14:paraId="7E6FBC88" w14:textId="77777777" w:rsidR="001B27A8" w:rsidRPr="007E2A90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14:paraId="1FA0A90A" w14:textId="77777777" w:rsidR="001B27A8" w:rsidRPr="007E2A90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1829" w:type="dxa"/>
            <w:vAlign w:val="center"/>
          </w:tcPr>
          <w:p w14:paraId="7181B361" w14:textId="77777777" w:rsidR="001B27A8" w:rsidRPr="009A2A82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9A2A82">
              <w:rPr>
                <w:rFonts w:cs="Times New Roman"/>
                <w:szCs w:val="28"/>
              </w:rPr>
              <w:t>37</w:t>
            </w:r>
          </w:p>
        </w:tc>
        <w:tc>
          <w:tcPr>
            <w:tcW w:w="1757" w:type="dxa"/>
            <w:vAlign w:val="center"/>
          </w:tcPr>
          <w:p w14:paraId="17CB8CC6" w14:textId="77777777" w:rsidR="001B27A8" w:rsidRPr="007E2A90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61</w:t>
            </w:r>
          </w:p>
        </w:tc>
        <w:tc>
          <w:tcPr>
            <w:tcW w:w="1701" w:type="dxa"/>
            <w:vAlign w:val="center"/>
          </w:tcPr>
          <w:p w14:paraId="76E43735" w14:textId="77777777" w:rsidR="001B27A8" w:rsidRPr="009A2A82" w:rsidRDefault="001B27A8" w:rsidP="00D03D0D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A2A82">
              <w:rPr>
                <w:rFonts w:cs="Times New Roman"/>
                <w:b/>
                <w:bCs/>
                <w:szCs w:val="28"/>
              </w:rPr>
              <w:t>91</w:t>
            </w:r>
          </w:p>
        </w:tc>
      </w:tr>
      <w:tr w:rsidR="001B27A8" w:rsidRPr="00956756" w14:paraId="26B33377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6A13CFCD" w14:textId="52F80E97" w:rsidR="001B27A8" w:rsidRPr="00CB18A6" w:rsidRDefault="00C0494D" w:rsidP="00D03D0D">
            <w:pPr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sub>
              </m:sSub>
            </m:oMath>
            <w:r w:rsidR="001B27A8">
              <w:rPr>
                <w:rFonts w:eastAsiaTheme="minorEastAsia" w:cs="Times New Roman"/>
                <w:szCs w:val="28"/>
              </w:rPr>
              <w:t>, м</w:t>
            </w:r>
          </w:p>
        </w:tc>
        <w:tc>
          <w:tcPr>
            <w:tcW w:w="1730" w:type="dxa"/>
          </w:tcPr>
          <w:p w14:paraId="1517D905" w14:textId="4E557C6C" w:rsidR="001B27A8" w:rsidRPr="003D3374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02</w:t>
            </w:r>
            <w:r w:rsidR="00D06CD2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14:paraId="4EED5DB9" w14:textId="6922E2F7" w:rsidR="001B27A8" w:rsidRPr="00D06CD2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01</w:t>
            </w:r>
            <w:r w:rsidR="00D06CD2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829" w:type="dxa"/>
          </w:tcPr>
          <w:p w14:paraId="033151EF" w14:textId="1C5E3BF6" w:rsidR="001B27A8" w:rsidRPr="009A2A82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9A2A82">
              <w:rPr>
                <w:rFonts w:cs="Times New Roman"/>
                <w:szCs w:val="28"/>
              </w:rPr>
              <w:t>9,</w:t>
            </w:r>
            <w:r w:rsidR="00D06CD2">
              <w:rPr>
                <w:rFonts w:cs="Times New Roman"/>
                <w:szCs w:val="28"/>
                <w:lang w:val="en-US"/>
              </w:rPr>
              <w:t>86</w:t>
            </w:r>
            <w:r w:rsidRPr="009A2A82">
              <w:t>·10</w:t>
            </w:r>
            <w:r w:rsidRPr="009A2A82">
              <w:rPr>
                <w:vertAlign w:val="superscript"/>
              </w:rPr>
              <w:t>-3</w:t>
            </w:r>
          </w:p>
        </w:tc>
        <w:tc>
          <w:tcPr>
            <w:tcW w:w="1757" w:type="dxa"/>
          </w:tcPr>
          <w:p w14:paraId="1620FB7E" w14:textId="07E93A0C" w:rsidR="001B27A8" w:rsidRPr="001B27A8" w:rsidRDefault="00333779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1B27A8">
              <w:rPr>
                <w:rFonts w:cs="Times New Roman"/>
                <w:szCs w:val="28"/>
              </w:rPr>
              <w:t>,</w:t>
            </w:r>
            <w:r w:rsidR="00D06CD2">
              <w:rPr>
                <w:rFonts w:cs="Times New Roman"/>
                <w:szCs w:val="28"/>
                <w:lang w:val="en-US"/>
              </w:rPr>
              <w:t>67</w:t>
            </w:r>
            <w:r w:rsidR="001B27A8">
              <w:t>·10</w:t>
            </w:r>
            <w:r w:rsidR="001B27A8">
              <w:rPr>
                <w:vertAlign w:val="superscript"/>
              </w:rPr>
              <w:t>-3</w:t>
            </w:r>
          </w:p>
        </w:tc>
        <w:tc>
          <w:tcPr>
            <w:tcW w:w="1701" w:type="dxa"/>
          </w:tcPr>
          <w:p w14:paraId="0A5CD710" w14:textId="6BFD1C20" w:rsidR="001B27A8" w:rsidRPr="009A2A82" w:rsidRDefault="003D3374" w:rsidP="00D03D0D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="00D06CD2">
              <w:rPr>
                <w:rFonts w:cs="Times New Roman"/>
                <w:b/>
                <w:bCs/>
                <w:szCs w:val="28"/>
                <w:lang w:val="en-US"/>
              </w:rPr>
              <w:t>,27</w:t>
            </w:r>
            <w:r w:rsidR="001B27A8" w:rsidRPr="009A2A82">
              <w:rPr>
                <w:b/>
                <w:bCs/>
              </w:rPr>
              <w:t>·10</w:t>
            </w:r>
            <w:r w:rsidR="001B27A8" w:rsidRPr="009A2A82">
              <w:rPr>
                <w:b/>
                <w:bCs/>
                <w:vertAlign w:val="superscript"/>
              </w:rPr>
              <w:t>-3</w:t>
            </w:r>
          </w:p>
        </w:tc>
      </w:tr>
      <w:tr w:rsidR="001B27A8" w:rsidRPr="00956756" w14:paraId="1919DF53" w14:textId="77777777" w:rsidTr="009A2A82">
        <w:trPr>
          <w:jc w:val="center"/>
        </w:trPr>
        <w:tc>
          <w:tcPr>
            <w:tcW w:w="965" w:type="dxa"/>
            <w:shd w:val="clear" w:color="auto" w:fill="00B0F0"/>
          </w:tcPr>
          <w:p w14:paraId="43CA2DFA" w14:textId="4983368B" w:rsidR="001B27A8" w:rsidRDefault="00C0494D" w:rsidP="00D03D0D">
            <w:pPr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</m:sub>
              </m:sSub>
            </m:oMath>
            <w:r w:rsidR="001B27A8">
              <w:rPr>
                <w:rFonts w:eastAsiaTheme="minorEastAsia" w:cs="Times New Roman"/>
                <w:szCs w:val="28"/>
              </w:rPr>
              <w:t>, м</w:t>
            </w:r>
          </w:p>
        </w:tc>
        <w:tc>
          <w:tcPr>
            <w:tcW w:w="1730" w:type="dxa"/>
            <w:shd w:val="clear" w:color="auto" w:fill="92D050"/>
          </w:tcPr>
          <w:p w14:paraId="3E52B02E" w14:textId="0580421A" w:rsidR="001B27A8" w:rsidRPr="00D06CD2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</w:t>
            </w:r>
            <w:r w:rsidR="00D06CD2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92D050"/>
          </w:tcPr>
          <w:p w14:paraId="053D9ED2" w14:textId="5C8BF43D" w:rsidR="001B27A8" w:rsidRPr="00D06CD2" w:rsidRDefault="00D06CD2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0,011</w:t>
            </w:r>
          </w:p>
        </w:tc>
        <w:tc>
          <w:tcPr>
            <w:tcW w:w="1829" w:type="dxa"/>
            <w:shd w:val="clear" w:color="auto" w:fill="92D050"/>
          </w:tcPr>
          <w:p w14:paraId="2802840E" w14:textId="6D962B82" w:rsidR="001B27A8" w:rsidRPr="009A2A82" w:rsidRDefault="00D06CD2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  <w:r w:rsidR="001B27A8" w:rsidRPr="009A2A82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26</w:t>
            </w:r>
            <w:r w:rsidR="001B27A8" w:rsidRPr="009A2A82">
              <w:t>·10</w:t>
            </w:r>
            <w:r w:rsidR="001B27A8" w:rsidRPr="009A2A82">
              <w:rPr>
                <w:vertAlign w:val="superscript"/>
              </w:rPr>
              <w:t>-3</w:t>
            </w:r>
          </w:p>
        </w:tc>
        <w:tc>
          <w:tcPr>
            <w:tcW w:w="1757" w:type="dxa"/>
            <w:shd w:val="clear" w:color="auto" w:fill="92D050"/>
          </w:tcPr>
          <w:p w14:paraId="0390D58C" w14:textId="184558D4" w:rsidR="001B27A8" w:rsidRPr="00C57998" w:rsidRDefault="00D06CD2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  <w:r w:rsidR="001B27A8" w:rsidRPr="00C57998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07</w:t>
            </w:r>
            <w:r w:rsidR="001B27A8" w:rsidRPr="00C57998">
              <w:t>·10</w:t>
            </w:r>
            <w:r w:rsidR="001B27A8" w:rsidRPr="00C57998">
              <w:rPr>
                <w:vertAlign w:val="superscript"/>
              </w:rPr>
              <w:t>-3</w:t>
            </w:r>
          </w:p>
        </w:tc>
        <w:tc>
          <w:tcPr>
            <w:tcW w:w="1701" w:type="dxa"/>
            <w:shd w:val="clear" w:color="auto" w:fill="92D050"/>
          </w:tcPr>
          <w:p w14:paraId="665D01C5" w14:textId="384F73F9" w:rsidR="001B27A8" w:rsidRPr="009A2A82" w:rsidRDefault="00D06CD2" w:rsidP="00D03D0D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1B27A8" w:rsidRPr="009A2A82">
              <w:rPr>
                <w:rFonts w:cs="Times New Roman"/>
                <w:b/>
                <w:bCs/>
                <w:szCs w:val="28"/>
              </w:rPr>
              <w:t>,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67</w:t>
            </w:r>
            <w:r w:rsidR="001B27A8" w:rsidRPr="009A2A82">
              <w:rPr>
                <w:b/>
                <w:bCs/>
              </w:rPr>
              <w:t>·10</w:t>
            </w:r>
            <w:r w:rsidR="001B27A8" w:rsidRPr="009A2A82">
              <w:rPr>
                <w:b/>
                <w:bCs/>
                <w:vertAlign w:val="superscript"/>
              </w:rPr>
              <w:t>-</w:t>
            </w:r>
            <w:r w:rsidR="009A2A82" w:rsidRPr="009A2A82">
              <w:rPr>
                <w:b/>
                <w:bCs/>
                <w:vertAlign w:val="superscript"/>
              </w:rPr>
              <w:t>3</w:t>
            </w:r>
          </w:p>
        </w:tc>
      </w:tr>
      <w:tr w:rsidR="001B27A8" w:rsidRPr="00D31A51" w14:paraId="58B9801A" w14:textId="77777777" w:rsidTr="0045307F">
        <w:trPr>
          <w:jc w:val="center"/>
        </w:trPr>
        <w:tc>
          <w:tcPr>
            <w:tcW w:w="965" w:type="dxa"/>
            <w:shd w:val="clear" w:color="auto" w:fill="00B0F0"/>
          </w:tcPr>
          <w:p w14:paraId="10993731" w14:textId="3F1E3E50" w:rsidR="001B27A8" w:rsidRPr="00CB18A6" w:rsidRDefault="00C0494D" w:rsidP="00D03D0D">
            <w:pPr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</m:oMath>
            <w:r w:rsidR="001B27A8">
              <w:rPr>
                <w:rFonts w:eastAsiaTheme="minorEastAsia" w:cs="Times New Roman"/>
                <w:szCs w:val="28"/>
              </w:rPr>
              <w:t>, м</w:t>
            </w:r>
          </w:p>
        </w:tc>
        <w:tc>
          <w:tcPr>
            <w:tcW w:w="1730" w:type="dxa"/>
            <w:shd w:val="clear" w:color="auto" w:fill="FF0000"/>
            <w:vAlign w:val="center"/>
          </w:tcPr>
          <w:p w14:paraId="60E70394" w14:textId="59CACACD" w:rsidR="001B27A8" w:rsidRPr="00D06CD2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</w:t>
            </w:r>
            <w:r w:rsidR="00D06CD2">
              <w:rPr>
                <w:rFonts w:cs="Times New Roman"/>
                <w:szCs w:val="28"/>
                <w:lang w:val="en-US"/>
              </w:rPr>
              <w:t>75</w:t>
            </w:r>
          </w:p>
        </w:tc>
        <w:tc>
          <w:tcPr>
            <w:tcW w:w="1843" w:type="dxa"/>
            <w:shd w:val="clear" w:color="auto" w:fill="FF0000"/>
            <w:vAlign w:val="center"/>
          </w:tcPr>
          <w:p w14:paraId="19812820" w14:textId="6BBC7855" w:rsidR="001B27A8" w:rsidRPr="00D06CD2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</w:t>
            </w:r>
            <w:r w:rsidR="00D06CD2">
              <w:rPr>
                <w:rFonts w:cs="Times New Roman"/>
                <w:szCs w:val="28"/>
                <w:lang w:val="en-US"/>
              </w:rPr>
              <w:t>48</w:t>
            </w:r>
          </w:p>
        </w:tc>
        <w:tc>
          <w:tcPr>
            <w:tcW w:w="1829" w:type="dxa"/>
            <w:shd w:val="clear" w:color="auto" w:fill="FF0000"/>
            <w:vAlign w:val="center"/>
          </w:tcPr>
          <w:p w14:paraId="0AED018F" w14:textId="27B3BA13" w:rsidR="001B27A8" w:rsidRPr="003D3374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A2A82">
              <w:rPr>
                <w:rFonts w:cs="Times New Roman"/>
                <w:szCs w:val="28"/>
              </w:rPr>
              <w:t>0,0</w:t>
            </w:r>
            <w:r w:rsidR="00D06CD2">
              <w:rPr>
                <w:rFonts w:cs="Times New Roman"/>
                <w:szCs w:val="28"/>
                <w:lang w:val="en-US"/>
              </w:rPr>
              <w:t>36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41618BB0" w14:textId="620394E2" w:rsidR="001B27A8" w:rsidRPr="003D3374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</w:t>
            </w:r>
            <w:r w:rsidR="00EC346C">
              <w:rPr>
                <w:rFonts w:cs="Times New Roman"/>
                <w:szCs w:val="28"/>
              </w:rPr>
              <w:t>2</w:t>
            </w:r>
            <w:r w:rsidR="00D06CD2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638B661" w14:textId="6F63BE59" w:rsidR="001B27A8" w:rsidRPr="003D3374" w:rsidRDefault="001B27A8" w:rsidP="00D03D0D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9A2A82">
              <w:rPr>
                <w:rFonts w:cs="Times New Roman"/>
                <w:b/>
                <w:bCs/>
                <w:szCs w:val="28"/>
              </w:rPr>
              <w:t>0,02</w:t>
            </w:r>
            <w:r w:rsidR="00D06CD2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</w:p>
        </w:tc>
      </w:tr>
      <w:tr w:rsidR="001B27A8" w:rsidRPr="00CB18A6" w14:paraId="4E31280C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5F744F9E" w14:textId="217023B1" w:rsidR="001B27A8" w:rsidRPr="00CB18A6" w:rsidRDefault="00C0494D" w:rsidP="00D03D0D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вн</m:t>
                    </m:r>
                  </m:sub>
                </m:sSub>
              </m:oMath>
            </m:oMathPara>
          </w:p>
        </w:tc>
        <w:tc>
          <w:tcPr>
            <w:tcW w:w="1730" w:type="dxa"/>
            <w:shd w:val="clear" w:color="auto" w:fill="92D050"/>
            <w:vAlign w:val="center"/>
          </w:tcPr>
          <w:p w14:paraId="0C1F4900" w14:textId="463A9EB3" w:rsidR="001B27A8" w:rsidRPr="003D3374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1</w:t>
            </w:r>
            <w:r w:rsidR="00EE6318"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,</w:t>
            </w:r>
            <w:r w:rsidR="00EE6318">
              <w:rPr>
                <w:rFonts w:cs="Times New Roman"/>
                <w:szCs w:val="28"/>
                <w:lang w:val="en-US"/>
              </w:rPr>
              <w:t>74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27404E5B" w14:textId="66BE4F44" w:rsidR="001B27A8" w:rsidRPr="003D3374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1</w:t>
            </w:r>
            <w:r w:rsidR="00EE6318">
              <w:rPr>
                <w:rFonts w:cs="Times New Roman"/>
                <w:szCs w:val="28"/>
                <w:lang w:val="en-US"/>
              </w:rPr>
              <w:t>7</w:t>
            </w:r>
            <w:r>
              <w:rPr>
                <w:rFonts w:cs="Times New Roman"/>
                <w:szCs w:val="28"/>
              </w:rPr>
              <w:t>,</w:t>
            </w:r>
            <w:r w:rsidR="00EE6318">
              <w:rPr>
                <w:rFonts w:cs="Times New Roman"/>
                <w:szCs w:val="28"/>
                <w:lang w:val="en-US"/>
              </w:rPr>
              <w:t>17</w:t>
            </w:r>
          </w:p>
        </w:tc>
        <w:tc>
          <w:tcPr>
            <w:tcW w:w="1829" w:type="dxa"/>
            <w:shd w:val="clear" w:color="auto" w:fill="92D050"/>
            <w:vAlign w:val="center"/>
          </w:tcPr>
          <w:p w14:paraId="690ACC3A" w14:textId="3506D2C3" w:rsidR="001B27A8" w:rsidRPr="009A2A82" w:rsidRDefault="003D3374" w:rsidP="00D03D0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19</w:t>
            </w:r>
            <w:r w:rsidR="001B27A8" w:rsidRPr="009A2A82">
              <w:rPr>
                <w:rFonts w:cs="Times New Roman"/>
                <w:szCs w:val="28"/>
              </w:rPr>
              <w:t>,</w:t>
            </w:r>
            <w:r w:rsidR="00EE6318">
              <w:rPr>
                <w:rFonts w:cs="Times New Roman"/>
                <w:szCs w:val="28"/>
                <w:lang w:val="en-US"/>
              </w:rPr>
              <w:t>88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5E49BEBC" w14:textId="431EA3F5" w:rsidR="001B27A8" w:rsidRPr="003D3374" w:rsidRDefault="00333779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="00EE6318">
              <w:rPr>
                <w:rFonts w:cs="Times New Roman"/>
                <w:szCs w:val="28"/>
                <w:lang w:val="en-US"/>
              </w:rPr>
              <w:t>3</w:t>
            </w:r>
            <w:r w:rsidR="001B27A8">
              <w:rPr>
                <w:rFonts w:cs="Times New Roman"/>
                <w:szCs w:val="28"/>
              </w:rPr>
              <w:t>,</w:t>
            </w:r>
            <w:r w:rsidR="00EE6318">
              <w:rPr>
                <w:rFonts w:cs="Times New Roman"/>
                <w:szCs w:val="28"/>
                <w:lang w:val="en-US"/>
              </w:rPr>
              <w:t>22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4E272131" w14:textId="03A8CF42" w:rsidR="001B27A8" w:rsidRPr="003D3374" w:rsidRDefault="00EE6318" w:rsidP="00D03D0D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27,5</w:t>
            </w:r>
          </w:p>
        </w:tc>
      </w:tr>
      <w:tr w:rsidR="001B27A8" w:rsidRPr="00CB18A6" w14:paraId="39FFEB5E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4EDA26A1" w14:textId="342A5E96" w:rsidR="001B27A8" w:rsidRPr="00CB18A6" w:rsidRDefault="00C0494D" w:rsidP="00D03D0D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нар</m:t>
                    </m:r>
                  </m:sub>
                </m:sSub>
              </m:oMath>
            </m:oMathPara>
          </w:p>
        </w:tc>
        <w:tc>
          <w:tcPr>
            <w:tcW w:w="1730" w:type="dxa"/>
            <w:shd w:val="clear" w:color="auto" w:fill="92D050"/>
            <w:vAlign w:val="center"/>
          </w:tcPr>
          <w:p w14:paraId="2208D943" w14:textId="66E9AD5D" w:rsidR="001B27A8" w:rsidRPr="003D3374" w:rsidRDefault="00EE631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40</w:t>
            </w:r>
            <w:r w:rsidR="001B27A8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45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4883B2F6" w14:textId="2AFC079F" w:rsidR="001B27A8" w:rsidRPr="003D3374" w:rsidRDefault="00333779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</w:t>
            </w:r>
            <w:r w:rsidR="00EE6318">
              <w:rPr>
                <w:rFonts w:cs="Times New Roman"/>
                <w:szCs w:val="28"/>
                <w:lang w:val="en-US"/>
              </w:rPr>
              <w:t>9</w:t>
            </w:r>
            <w:r w:rsidR="001B27A8">
              <w:rPr>
                <w:rFonts w:cs="Times New Roman"/>
                <w:szCs w:val="28"/>
              </w:rPr>
              <w:t>,</w:t>
            </w:r>
            <w:r w:rsidR="00EE6318">
              <w:rPr>
                <w:rFonts w:cs="Times New Roman"/>
                <w:szCs w:val="28"/>
                <w:lang w:val="en-US"/>
              </w:rPr>
              <w:t>3</w:t>
            </w:r>
            <w:r w:rsidR="003D3374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829" w:type="dxa"/>
            <w:shd w:val="clear" w:color="auto" w:fill="92D050"/>
            <w:vAlign w:val="center"/>
          </w:tcPr>
          <w:p w14:paraId="7F75561D" w14:textId="12FAE58B" w:rsidR="001B27A8" w:rsidRPr="003D3374" w:rsidRDefault="00EE631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40</w:t>
            </w:r>
            <w:r w:rsidR="001B27A8" w:rsidRPr="009A2A82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32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53759311" w14:textId="610006D6" w:rsidR="001B27A8" w:rsidRPr="00EE6318" w:rsidRDefault="00EE631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41</w:t>
            </w:r>
            <w:r w:rsidR="001B27A8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85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097C8D1" w14:textId="4C6F63D7" w:rsidR="001B27A8" w:rsidRPr="00F77AB3" w:rsidRDefault="00EE6318" w:rsidP="00D03D0D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43</w:t>
            </w:r>
            <w:r w:rsidR="001B27A8" w:rsidRPr="009A2A82">
              <w:rPr>
                <w:rFonts w:cs="Times New Roman"/>
                <w:b/>
                <w:bCs/>
                <w:szCs w:val="28"/>
              </w:rPr>
              <w:t>,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67</w:t>
            </w:r>
          </w:p>
        </w:tc>
      </w:tr>
      <w:tr w:rsidR="001B27A8" w:rsidRPr="00CB18A6" w14:paraId="308FCF43" w14:textId="77777777" w:rsidTr="0045307F">
        <w:trPr>
          <w:jc w:val="center"/>
        </w:trPr>
        <w:tc>
          <w:tcPr>
            <w:tcW w:w="965" w:type="dxa"/>
            <w:shd w:val="clear" w:color="auto" w:fill="00B0F0"/>
          </w:tcPr>
          <w:p w14:paraId="29F54F24" w14:textId="04AEFB0B" w:rsidR="001B27A8" w:rsidRPr="00CB18A6" w:rsidRDefault="00C0494D" w:rsidP="00D03D0D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30" w:type="dxa"/>
            <w:shd w:val="clear" w:color="auto" w:fill="FF0000"/>
            <w:vAlign w:val="center"/>
          </w:tcPr>
          <w:p w14:paraId="42E9D153" w14:textId="5124EEA6" w:rsidR="001B27A8" w:rsidRPr="00EE6318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="00EE6318">
              <w:rPr>
                <w:rFonts w:cs="Times New Roman"/>
                <w:szCs w:val="28"/>
                <w:lang w:val="en-US"/>
              </w:rPr>
              <w:t>161</w:t>
            </w:r>
          </w:p>
        </w:tc>
        <w:tc>
          <w:tcPr>
            <w:tcW w:w="1843" w:type="dxa"/>
            <w:shd w:val="clear" w:color="auto" w:fill="FF0000"/>
            <w:vAlign w:val="center"/>
          </w:tcPr>
          <w:p w14:paraId="1F102E4D" w14:textId="4EF6B37E" w:rsidR="001B27A8" w:rsidRPr="00EE6318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="00EE6318">
              <w:rPr>
                <w:rFonts w:cs="Times New Roman"/>
                <w:szCs w:val="28"/>
                <w:lang w:val="en-US"/>
              </w:rPr>
              <w:t>252</w:t>
            </w:r>
          </w:p>
        </w:tc>
        <w:tc>
          <w:tcPr>
            <w:tcW w:w="1829" w:type="dxa"/>
            <w:shd w:val="clear" w:color="auto" w:fill="FF0000"/>
            <w:vAlign w:val="center"/>
          </w:tcPr>
          <w:p w14:paraId="4ACD0EF2" w14:textId="3B529236" w:rsidR="001B27A8" w:rsidRPr="00C25B7A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A2A82">
              <w:rPr>
                <w:rFonts w:cs="Times New Roman"/>
                <w:szCs w:val="28"/>
              </w:rPr>
              <w:t>0,</w:t>
            </w:r>
            <w:r w:rsidR="00C25B7A">
              <w:rPr>
                <w:rFonts w:cs="Times New Roman"/>
                <w:szCs w:val="28"/>
                <w:lang w:val="en-US"/>
              </w:rPr>
              <w:t>363</w:t>
            </w:r>
          </w:p>
        </w:tc>
        <w:tc>
          <w:tcPr>
            <w:tcW w:w="1757" w:type="dxa"/>
            <w:shd w:val="clear" w:color="auto" w:fill="FF0000"/>
            <w:vAlign w:val="center"/>
          </w:tcPr>
          <w:p w14:paraId="37C344FD" w14:textId="45B6F24F" w:rsidR="001B27A8" w:rsidRPr="00C25B7A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="00C25B7A">
              <w:rPr>
                <w:rFonts w:cs="Times New Roman"/>
                <w:szCs w:val="28"/>
                <w:lang w:val="en-US"/>
              </w:rPr>
              <w:t>412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93A670A" w14:textId="1BB61C61" w:rsidR="001B27A8" w:rsidRPr="00C25B7A" w:rsidRDefault="001B27A8" w:rsidP="00D03D0D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9A2A82">
              <w:rPr>
                <w:rFonts w:cs="Times New Roman"/>
                <w:b/>
                <w:bCs/>
                <w:szCs w:val="28"/>
              </w:rPr>
              <w:t>0,</w:t>
            </w:r>
            <w:r w:rsidR="00C25B7A">
              <w:rPr>
                <w:rFonts w:cs="Times New Roman"/>
                <w:b/>
                <w:bCs/>
                <w:szCs w:val="28"/>
                <w:lang w:val="en-US"/>
              </w:rPr>
              <w:t>48</w:t>
            </w:r>
          </w:p>
        </w:tc>
      </w:tr>
      <w:tr w:rsidR="001B27A8" w:rsidRPr="007E2A90" w14:paraId="09B3A701" w14:textId="77777777" w:rsidTr="00213D10">
        <w:trPr>
          <w:jc w:val="center"/>
        </w:trPr>
        <w:tc>
          <w:tcPr>
            <w:tcW w:w="965" w:type="dxa"/>
            <w:shd w:val="clear" w:color="auto" w:fill="00B0F0"/>
          </w:tcPr>
          <w:p w14:paraId="180F1502" w14:textId="6C6E236B" w:rsidR="001B27A8" w:rsidRPr="00956756" w:rsidRDefault="009A2A82" w:rsidP="00D03D0D">
            <w:pPr>
              <w:pStyle w:val="6"/>
              <w:jc w:val="center"/>
              <w:outlineLvl w:val="5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Sh</m:t>
                </m:r>
              </m:oMath>
            </m:oMathPara>
          </w:p>
        </w:tc>
        <w:tc>
          <w:tcPr>
            <w:tcW w:w="1730" w:type="dxa"/>
            <w:shd w:val="clear" w:color="auto" w:fill="92D050"/>
            <w:vAlign w:val="center"/>
          </w:tcPr>
          <w:p w14:paraId="15A5B523" w14:textId="1D6E6D6D" w:rsidR="001B27A8" w:rsidRPr="00F77AB3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</w:t>
            </w:r>
            <w:r w:rsidR="00C25B7A">
              <w:rPr>
                <w:rFonts w:cs="Times New Roman"/>
                <w:szCs w:val="28"/>
                <w:lang w:val="en-US"/>
              </w:rPr>
              <w:t>68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1122B72A" w14:textId="7A5C9CCF" w:rsidR="001B27A8" w:rsidRPr="00F77AB3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</w:t>
            </w:r>
            <w:r w:rsidR="00C25B7A">
              <w:rPr>
                <w:rFonts w:cs="Times New Roman"/>
                <w:szCs w:val="28"/>
                <w:lang w:val="en-US"/>
              </w:rPr>
              <w:t>77</w:t>
            </w:r>
          </w:p>
        </w:tc>
        <w:tc>
          <w:tcPr>
            <w:tcW w:w="1829" w:type="dxa"/>
            <w:shd w:val="clear" w:color="auto" w:fill="92D050"/>
            <w:vAlign w:val="center"/>
          </w:tcPr>
          <w:p w14:paraId="7BD9899D" w14:textId="48BB32FB" w:rsidR="001B27A8" w:rsidRPr="00F77AB3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A2A82">
              <w:rPr>
                <w:rFonts w:cs="Times New Roman"/>
                <w:szCs w:val="28"/>
              </w:rPr>
              <w:t>0,0</w:t>
            </w:r>
            <w:r w:rsidR="00C25B7A">
              <w:rPr>
                <w:rFonts w:cs="Times New Roman"/>
                <w:szCs w:val="28"/>
                <w:lang w:val="en-US"/>
              </w:rPr>
              <w:t>86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6381578D" w14:textId="3DCE19B2" w:rsidR="001B27A8" w:rsidRPr="00F77AB3" w:rsidRDefault="001B27A8" w:rsidP="00D03D0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</w:t>
            </w:r>
            <w:r w:rsidR="00C25B7A">
              <w:rPr>
                <w:rFonts w:cs="Times New Roman"/>
                <w:szCs w:val="28"/>
                <w:lang w:val="en-US"/>
              </w:rPr>
              <w:t>98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4089E73" w14:textId="455A5663" w:rsidR="001B27A8" w:rsidRPr="00F77AB3" w:rsidRDefault="001B27A8" w:rsidP="00D03D0D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9A2A82">
              <w:rPr>
                <w:rFonts w:cs="Times New Roman"/>
                <w:b/>
                <w:bCs/>
                <w:szCs w:val="28"/>
              </w:rPr>
              <w:t>0,</w:t>
            </w:r>
            <w:r w:rsidR="00C25B7A">
              <w:rPr>
                <w:rFonts w:cs="Times New Roman"/>
                <w:b/>
                <w:bCs/>
                <w:szCs w:val="28"/>
                <w:lang w:val="en-US"/>
              </w:rPr>
              <w:t>11</w:t>
            </w:r>
          </w:p>
        </w:tc>
      </w:tr>
    </w:tbl>
    <w:p w14:paraId="0A65F443" w14:textId="6C7E5119" w:rsidR="001B27A8" w:rsidRPr="007A37CC" w:rsidRDefault="00217C82" w:rsidP="007A37CC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 w:rsidR="0045307F">
        <w:rPr>
          <w:rFonts w:eastAsiaTheme="minorEastAsia" w:cs="Times New Roman"/>
          <w:szCs w:val="28"/>
        </w:rPr>
        <w:t>Выберем в</w:t>
      </w:r>
      <w:r>
        <w:rPr>
          <w:rFonts w:eastAsiaTheme="minorEastAsia" w:cs="Times New Roman"/>
          <w:szCs w:val="28"/>
        </w:rPr>
        <w:t>ариант с модул</w:t>
      </w:r>
      <w:r w:rsidR="0045307F">
        <w:rPr>
          <w:rFonts w:eastAsiaTheme="minorEastAsia" w:cs="Times New Roman"/>
          <w:szCs w:val="28"/>
        </w:rPr>
        <w:t>ем</w:t>
      </w:r>
      <w:r w:rsidR="00605001">
        <w:rPr>
          <w:rFonts w:eastAsiaTheme="minorEastAsia" w:cs="Times New Roman"/>
          <w:szCs w:val="28"/>
        </w:rPr>
        <w:t xml:space="preserve"> </w:t>
      </w:r>
      <w:r w:rsidR="00605001">
        <w:rPr>
          <w:rFonts w:eastAsiaTheme="minorEastAsia" w:cs="Times New Roman"/>
          <w:szCs w:val="28"/>
          <w:lang w:val="en-US"/>
        </w:rPr>
        <w:t>m</w:t>
      </w:r>
      <w:r w:rsidR="00605001" w:rsidRPr="00605001">
        <w:rPr>
          <w:rFonts w:eastAsiaTheme="minorEastAsia" w:cs="Times New Roman"/>
          <w:szCs w:val="28"/>
        </w:rPr>
        <w:t xml:space="preserve"> = </w:t>
      </w:r>
      <w:r w:rsidR="009A2A82">
        <w:rPr>
          <w:rFonts w:eastAsiaTheme="minorEastAsia" w:cs="Times New Roman"/>
          <w:szCs w:val="28"/>
        </w:rPr>
        <w:t>11</w:t>
      </w:r>
      <w:r w:rsidR="00605001" w:rsidRPr="00605001">
        <w:rPr>
          <w:rFonts w:eastAsiaTheme="minorEastAsia" w:cs="Times New Roman"/>
          <w:szCs w:val="28"/>
        </w:rPr>
        <w:t xml:space="preserve">, </w:t>
      </w:r>
      <w:r w:rsidR="0045307F">
        <w:rPr>
          <w:rFonts w:eastAsiaTheme="minorEastAsia" w:cs="Times New Roman"/>
          <w:szCs w:val="28"/>
        </w:rPr>
        <w:t>не смотря на небольшое несоблюдение наших ограничений по коэффициенту заполнения поперечного сечения</w:t>
      </w:r>
      <w:r w:rsidR="001F1CC1">
        <w:rPr>
          <w:rFonts w:eastAsiaTheme="minorEastAsia" w:cs="Times New Roman"/>
          <w:szCs w:val="28"/>
        </w:rPr>
        <w:t>, в дальнейшем это значение будет увеличено путем увеличения времени горения</w:t>
      </w:r>
      <w:r>
        <w:rPr>
          <w:rFonts w:eastAsiaTheme="minorEastAsia" w:cs="Times New Roman"/>
          <w:szCs w:val="28"/>
        </w:rPr>
        <w:t>.</w:t>
      </w:r>
    </w:p>
    <w:p w14:paraId="57F04CB8" w14:textId="4BDAE6CE" w:rsidR="00CE6544" w:rsidRDefault="00CE6544" w:rsidP="007A37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камере ИДК будет располагаться форкамерный воспламенитель</w:t>
      </w:r>
      <w:r w:rsidR="0062316E">
        <w:rPr>
          <w:rFonts w:cs="Times New Roman"/>
          <w:szCs w:val="28"/>
        </w:rPr>
        <w:t>, минимальный диаметр которого равен 7 мм</w:t>
      </w:r>
      <w:r>
        <w:rPr>
          <w:rFonts w:cs="Times New Roman"/>
          <w:szCs w:val="28"/>
        </w:rPr>
        <w:t>. Для этого необходимо удалить</w:t>
      </w:r>
      <w:r w:rsidR="009A2A82">
        <w:rPr>
          <w:rFonts w:cs="Times New Roman"/>
          <w:szCs w:val="28"/>
        </w:rPr>
        <w:t xml:space="preserve"> 3 ряда шашек, то есть 7 штук</w:t>
      </w:r>
      <w:r>
        <w:rPr>
          <w:rFonts w:cs="Times New Roman"/>
          <w:szCs w:val="28"/>
        </w:rPr>
        <w:t>.</w:t>
      </w:r>
    </w:p>
    <w:p w14:paraId="38BC1319" w14:textId="77777777" w:rsidR="00CE6544" w:rsidRDefault="00CE6544" w:rsidP="007A37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окончательное количество шашек:</w:t>
      </w:r>
    </w:p>
    <w:p w14:paraId="22358146" w14:textId="43F868B6" w:rsidR="00CE6544" w:rsidRPr="00CF7FEC" w:rsidRDefault="00CE6544" w:rsidP="00510541">
      <w:pPr>
        <w:spacing w:after="0" w:line="360" w:lineRule="auto"/>
        <w:ind w:firstLine="360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n=91-7=84;</m:t>
          </m:r>
        </m:oMath>
      </m:oMathPara>
    </w:p>
    <w:p w14:paraId="79AD1013" w14:textId="77777777" w:rsidR="00CE6544" w:rsidRDefault="00CE6544" w:rsidP="007A37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пересчитать длину заряда и коэффициент поперечного заполнения:</w:t>
      </w:r>
    </w:p>
    <w:p w14:paraId="7F4EAB33" w14:textId="27F7B601" w:rsidR="00CE6544" w:rsidRPr="00CE6544" w:rsidRDefault="00C0494D" w:rsidP="00510541">
      <w:pPr>
        <w:spacing w:after="0" w:line="360" w:lineRule="auto"/>
        <w:ind w:firstLine="36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π·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n·(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Cs w:val="28"/>
            </w:rPr>
            <m:t>=0,03 м,</m:t>
          </m:r>
        </m:oMath>
      </m:oMathPara>
    </w:p>
    <w:p w14:paraId="080ABEF0" w14:textId="55EA54D1" w:rsidR="004E2E4A" w:rsidRPr="00C746A2" w:rsidRDefault="00C0494D" w:rsidP="00510541">
      <w:pPr>
        <w:spacing w:after="0" w:line="360" w:lineRule="auto"/>
        <w:ind w:firstLine="36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км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Cs w:val="28"/>
            </w:rPr>
            <m:t>=0,446.</m:t>
          </m:r>
        </m:oMath>
      </m:oMathPara>
    </w:p>
    <w:p w14:paraId="6ED2E27A" w14:textId="33230865" w:rsidR="00C746A2" w:rsidRDefault="00C746A2" w:rsidP="00C746A2">
      <w:pPr>
        <w:pStyle w:val="ae"/>
      </w:pPr>
      <w:r>
        <w:t xml:space="preserve">Также нам необходимо учесть коэффициент тепловых потерь при расчете </w:t>
      </w:r>
      <w:r w:rsidR="003A26E2">
        <w:t xml:space="preserve">площади </w:t>
      </w:r>
      <w:r w:rsidRPr="003A26E2">
        <w:t>критического сечения</w:t>
      </w:r>
      <w:r>
        <w:t>.</w:t>
      </w:r>
    </w:p>
    <w:p w14:paraId="2B4767EB" w14:textId="77777777" w:rsidR="00C746A2" w:rsidRPr="0068007D" w:rsidRDefault="00C746A2" w:rsidP="00C746A2">
      <w:pPr>
        <w:pStyle w:val="af4"/>
        <w:widowControl w:val="0"/>
        <w:autoSpaceDE w:val="0"/>
        <w:autoSpaceDN w:val="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8007D">
        <w:rPr>
          <w:color w:val="000000" w:themeColor="text1"/>
          <w:sz w:val="28"/>
          <w:szCs w:val="28"/>
        </w:rPr>
        <w:t>Используемые коэффициенты:</w:t>
      </w:r>
    </w:p>
    <w:p w14:paraId="6D6A771D" w14:textId="36BAA75C" w:rsidR="00C746A2" w:rsidRPr="0068007D" w:rsidRDefault="00C746A2" w:rsidP="00C746A2">
      <w:pPr>
        <w:pStyle w:val="af4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68007D">
        <w:rPr>
          <w:color w:val="000000" w:themeColor="text1"/>
          <w:sz w:val="28"/>
          <w:szCs w:val="28"/>
        </w:rPr>
        <w:t xml:space="preserve">Постоянная коэффициента теплоотдачи: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=420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Вт∙м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кг∙К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;</m:t>
        </m:r>
      </m:oMath>
    </w:p>
    <w:p w14:paraId="28687E16" w14:textId="77777777" w:rsidR="00C746A2" w:rsidRPr="0068007D" w:rsidRDefault="00C746A2" w:rsidP="00C746A2">
      <w:pPr>
        <w:pStyle w:val="af4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68007D">
        <w:rPr>
          <w:color w:val="000000" w:themeColor="text1"/>
          <w:sz w:val="28"/>
          <w:szCs w:val="28"/>
        </w:rPr>
        <w:t xml:space="preserve">Относительная разность температур: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ν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=0,7.</m:t>
        </m:r>
      </m:oMath>
    </w:p>
    <w:p w14:paraId="4BB9D0DB" w14:textId="77777777" w:rsidR="00C746A2" w:rsidRDefault="00C746A2" w:rsidP="00C746A2">
      <w:pPr>
        <w:pStyle w:val="ae"/>
      </w:pPr>
      <w:r>
        <w:t>Площадь торца заряда:</w:t>
      </w:r>
    </w:p>
    <w:p w14:paraId="328E4A9C" w14:textId="075B4DFF" w:rsidR="00C746A2" w:rsidRPr="00326F62" w:rsidRDefault="00C0494D" w:rsidP="00C746A2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торца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π∙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π∙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=2,042∙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17D10F7A" w14:textId="77777777" w:rsidR="00C746A2" w:rsidRDefault="00C746A2" w:rsidP="00C746A2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Объем заряда:</w:t>
      </w:r>
    </w:p>
    <w:p w14:paraId="4A4B75C4" w14:textId="36E04FE0" w:rsidR="00C746A2" w:rsidRPr="00326F62" w:rsidRDefault="00C0494D" w:rsidP="00C746A2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торца</m:t>
              </m:r>
            </m:sub>
          </m:sSub>
          <m:r>
            <w:rPr>
              <w:rFonts w:ascii="Cambria Math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Cs w:val="28"/>
            </w:rPr>
            <m:t>∙n</m:t>
          </m:r>
          <m:r>
            <w:rPr>
              <w:rFonts w:ascii="Cambria Math" w:eastAsiaTheme="minorEastAsia" w:hAnsi="Cambria Math" w:cs="Times New Roman"/>
              <w:szCs w:val="28"/>
            </w:rPr>
            <m:t>=5,1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4BF1ADC1" w14:textId="77777777" w:rsidR="00C746A2" w:rsidRPr="00326F62" w:rsidRDefault="00C746A2" w:rsidP="00C746A2">
      <w:pPr>
        <w:pStyle w:val="ae"/>
        <w:rPr>
          <w:rFonts w:eastAsiaTheme="minorEastAsia"/>
        </w:rPr>
      </w:pPr>
      <w:r w:rsidRPr="00326F62">
        <w:rPr>
          <w:rFonts w:eastAsiaTheme="minorEastAsia"/>
        </w:rPr>
        <w:t>Объём камеры сгорания:</w:t>
      </w:r>
    </w:p>
    <w:p w14:paraId="11A39EE1" w14:textId="58117859" w:rsidR="00C746A2" w:rsidRPr="00326F62" w:rsidRDefault="00C0494D" w:rsidP="00C746A2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=1,3·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км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=1,486∙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4D12E871" w14:textId="77777777" w:rsidR="00C746A2" w:rsidRDefault="00C746A2" w:rsidP="00C746A2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Свободный объем:</w:t>
      </w:r>
    </w:p>
    <w:p w14:paraId="696C148F" w14:textId="4DE41B8D" w:rsidR="00C746A2" w:rsidRPr="00326F62" w:rsidRDefault="00C0494D" w:rsidP="00C746A2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=9,764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725DA629" w14:textId="77777777" w:rsidR="00C746A2" w:rsidRPr="00326F62" w:rsidRDefault="00C746A2" w:rsidP="00C746A2">
      <w:pPr>
        <w:pStyle w:val="ae"/>
        <w:rPr>
          <w:rFonts w:eastAsiaTheme="minorEastAsia"/>
        </w:rPr>
      </w:pPr>
      <w:r w:rsidRPr="00326F62">
        <w:rPr>
          <w:rFonts w:eastAsiaTheme="minorEastAsia"/>
        </w:rPr>
        <w:t>Площадь поверхности охлаждения:</w:t>
      </w:r>
    </w:p>
    <w:p w14:paraId="0DBC6889" w14:textId="7A647B94" w:rsidR="00C746A2" w:rsidRPr="00A11F25" w:rsidRDefault="00C0494D" w:rsidP="00A11F25">
      <w:pPr>
        <w:spacing w:after="0" w:line="360" w:lineRule="auto"/>
        <w:ind w:firstLine="709"/>
        <w:jc w:val="center"/>
        <w:rPr>
          <w:rFonts w:eastAsiaTheme="minorEastAsia" w:cs="Times New Roman"/>
          <w:i/>
          <w:iCs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охл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цил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кон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сф</m:t>
            </m:r>
          </m:sub>
        </m:sSub>
      </m:oMath>
      <w:r w:rsidR="00A11F25" w:rsidRPr="00A11F25">
        <w:rPr>
          <w:rFonts w:eastAsiaTheme="minorEastAsia" w:cs="Times New Roman"/>
          <w:szCs w:val="28"/>
        </w:rPr>
        <w:t>, где</w:t>
      </w:r>
    </w:p>
    <w:p w14:paraId="10030A24" w14:textId="2128DA0D" w:rsidR="00C746A2" w:rsidRDefault="00C0494D" w:rsidP="00C746A2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цил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=3,288∙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5FA8CDA9" w14:textId="6C4A82F2" w:rsidR="00C746A2" w:rsidRDefault="00C0494D" w:rsidP="00C746A2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кон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=π∙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вх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2·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кр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e>
          </m:d>
          <m:r>
            <w:rPr>
              <w:rFonts w:ascii="Cambria Math" w:eastAsiaTheme="minorEastAsia" w:hAnsi="Cambria Math" w:cs="Times New Roman"/>
              <w:szCs w:val="28"/>
            </w:rPr>
            <m:t>=3,63∙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69E6AA47" w14:textId="4FE2B52A" w:rsidR="00C746A2" w:rsidRDefault="00C0494D" w:rsidP="00C746A2">
      <w:pPr>
        <w:spacing w:after="0" w:line="360" w:lineRule="auto"/>
        <w:ind w:left="567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сф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=π∙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Cs w:val="28"/>
                                                      <w:lang w:val="en-US"/>
                                                    </w:rPr>
                                                    <m:t>φ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Cs w:val="28"/>
                                                    </w:rPr>
                                                    <m:t>вх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кр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0,7·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км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=5,7∙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511F567C" w14:textId="6F23A7AF" w:rsidR="00C746A2" w:rsidRPr="0034350A" w:rsidRDefault="00C0494D" w:rsidP="00C746A2">
      <w:pPr>
        <w:spacing w:after="0" w:line="360" w:lineRule="auto"/>
        <w:ind w:left="567"/>
        <w:jc w:val="both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охл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=0,013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3A45B414" w14:textId="77777777" w:rsidR="00C746A2" w:rsidRDefault="00C746A2" w:rsidP="00C746A2">
      <w:pPr>
        <w:pStyle w:val="a3"/>
        <w:autoSpaceDE/>
        <w:autoSpaceDN/>
        <w:adjustRightInd/>
        <w:spacing w:after="160" w:line="259" w:lineRule="auto"/>
        <w:ind w:firstLine="709"/>
      </w:pPr>
      <w:r w:rsidRPr="008316FF">
        <w:t>Калорийность топлива</w:t>
      </w:r>
      <w:r>
        <w:t>:</w:t>
      </w:r>
    </w:p>
    <w:p w14:paraId="1F1A45B9" w14:textId="77777777" w:rsidR="00C746A2" w:rsidRPr="00F3060C" w:rsidRDefault="00C746A2" w:rsidP="00C746A2">
      <w:pPr>
        <w:pStyle w:val="a3"/>
        <w:autoSpaceDE/>
        <w:autoSpaceDN/>
        <w:adjustRightInd/>
        <w:spacing w:after="160" w:line="259" w:lineRule="auto"/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k-1</m:t>
              </m:r>
            </m:den>
          </m:f>
          <m:r>
            <w:rPr>
              <w:rFonts w:ascii="Cambria Math" w:hAnsi="Cambria Math"/>
            </w:rPr>
            <m:t>R∙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=5,205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МДж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кг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DF1979C" w14:textId="77777777" w:rsidR="00C746A2" w:rsidRPr="00F3060C" w:rsidRDefault="00C746A2" w:rsidP="00C746A2">
      <w:pPr>
        <w:pStyle w:val="a3"/>
        <w:autoSpaceDE/>
        <w:autoSpaceDN/>
        <w:adjustRightInd/>
        <w:spacing w:after="160" w:line="259" w:lineRule="auto"/>
        <w:ind w:firstLine="709"/>
        <w:rPr>
          <w:rFonts w:eastAsiaTheme="minorEastAsia"/>
        </w:rPr>
      </w:pPr>
      <w:r>
        <w:rPr>
          <w:rFonts w:eastAsiaTheme="minorEastAsia"/>
        </w:rPr>
        <w:t>Коэффициент тепловых потерь:</w:t>
      </w:r>
    </w:p>
    <w:p w14:paraId="48520780" w14:textId="7D943F83" w:rsidR="00C746A2" w:rsidRPr="00F3060C" w:rsidRDefault="00C0494D" w:rsidP="00C746A2">
      <w:pPr>
        <w:spacing w:line="360" w:lineRule="auto"/>
        <w:ind w:firstLine="500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тепл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охл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II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R∙Q∙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·u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II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den>
          </m:f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II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=0,966.</m:t>
          </m:r>
        </m:oMath>
      </m:oMathPara>
    </w:p>
    <w:p w14:paraId="0DF68C73" w14:textId="77777777" w:rsidR="00C746A2" w:rsidRPr="00F3060C" w:rsidRDefault="00C746A2" w:rsidP="00C746A2">
      <w:pPr>
        <w:pStyle w:val="ae"/>
        <w:rPr>
          <w:rFonts w:eastAsiaTheme="minorEastAsia"/>
        </w:rPr>
      </w:pPr>
      <w:r w:rsidRPr="00F3060C">
        <w:rPr>
          <w:rFonts w:eastAsiaTheme="minorEastAsia"/>
        </w:rPr>
        <w:t>Уточним значения:</w:t>
      </w:r>
    </w:p>
    <w:p w14:paraId="4676CE2D" w14:textId="653F744A" w:rsidR="00C746A2" w:rsidRPr="004C29D5" w:rsidRDefault="00C0494D" w:rsidP="00C746A2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тепл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·R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·T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Cs w:val="28"/>
            </w:rPr>
            <m:t xml:space="preserve">=9,161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кг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56D0693E" w14:textId="39818369" w:rsidR="00C746A2" w:rsidRPr="00F3060C" w:rsidRDefault="00C0494D" w:rsidP="00C746A2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Cs w:val="28"/>
            </w:rPr>
            <m:t>=9,161∙</m:t>
          </m:r>
          <m:r>
            <w:rPr>
              <w:rFonts w:ascii="Cambria Math" w:hAnsi="Cambria Math" w:cs="Times New Roman"/>
              <w:szCs w:val="28"/>
              <w:lang w:val="en-US"/>
            </w:rPr>
            <m:t>0,017</m:t>
          </m:r>
          <m:r>
            <w:rPr>
              <w:rFonts w:ascii="Cambria Math" w:hAnsi="Cambria Math" w:cs="Times New Roman"/>
              <w:szCs w:val="28"/>
            </w:rPr>
            <m:t>=0,156 кг.</m:t>
          </m:r>
        </m:oMath>
      </m:oMathPara>
    </w:p>
    <w:p w14:paraId="146241A6" w14:textId="5496A180" w:rsidR="00C746A2" w:rsidRDefault="00C0494D" w:rsidP="00C746A2">
      <w:pPr>
        <w:spacing w:after="0" w:line="360" w:lineRule="auto"/>
        <w:ind w:firstLine="709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0,156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1640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∙0,07∙0,017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=0,08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16383528" w14:textId="7B4E6C7B" w:rsidR="00C746A2" w:rsidRPr="00F3060C" w:rsidRDefault="00C746A2" w:rsidP="00C746A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повторно проведём расчет для 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>=</w:t>
      </w:r>
      <w:r w:rsidR="00E11DDC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.</w:t>
      </w:r>
      <w:r w:rsidRPr="00F306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Получим новые значения:</w:t>
      </w:r>
    </w:p>
    <w:p w14:paraId="055C0D89" w14:textId="31BE91C7" w:rsidR="00C746A2" w:rsidRPr="00F3060C" w:rsidRDefault="00C0494D" w:rsidP="00C746A2">
      <w:pPr>
        <w:pStyle w:val="a3"/>
        <w:autoSpaceDE/>
        <w:autoSpaceDN/>
        <w:adjustRightInd/>
        <w:spacing w:after="160" w:line="259" w:lineRule="auto"/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=0,03</m:t>
          </m:r>
          <m:r>
            <w:rPr>
              <w:rFonts w:ascii="Cambria Math" w:eastAsiaTheme="minorEastAsia" w:hAnsi="Cambria Math"/>
            </w:rPr>
            <m:t xml:space="preserve"> 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377FF79E" w14:textId="6D6116E8" w:rsidR="00C746A2" w:rsidRPr="00F3060C" w:rsidRDefault="00C0494D" w:rsidP="00C746A2">
      <w:pPr>
        <w:pStyle w:val="a3"/>
        <w:autoSpaceDE/>
        <w:autoSpaceDN/>
        <w:adjustRightInd/>
        <w:spacing w:after="160" w:line="259" w:lineRule="auto"/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вн</m:t>
              </m:r>
            </m:sub>
          </m:sSub>
          <m:r>
            <w:rPr>
              <w:rFonts w:ascii="Cambria Math" w:hAnsi="Cambria Math"/>
            </w:rPr>
            <m:t>=32,65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7C73500C" w14:textId="07189A90" w:rsidR="00C746A2" w:rsidRPr="00C746A2" w:rsidRDefault="00C0494D" w:rsidP="00C746A2">
      <w:pPr>
        <w:pStyle w:val="a3"/>
        <w:autoSpaceDE/>
        <w:autoSpaceDN/>
        <w:adjustRightInd/>
        <w:spacing w:after="160" w:line="259" w:lineRule="auto"/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нар</m:t>
              </m:r>
            </m:sub>
          </m:sSub>
          <m:r>
            <w:rPr>
              <w:rFonts w:ascii="Cambria Math" w:hAnsi="Cambria Math"/>
            </w:rPr>
            <m:t>=40,82.</m:t>
          </m:r>
        </m:oMath>
      </m:oMathPara>
    </w:p>
    <w:p w14:paraId="19A0832B" w14:textId="6378D495" w:rsidR="00AF4134" w:rsidRPr="0062316E" w:rsidRDefault="00AF4134" w:rsidP="007B3814">
      <w:pPr>
        <w:spacing w:line="360" w:lineRule="auto"/>
      </w:pPr>
      <w:r w:rsidRPr="007B3814">
        <w:rPr>
          <w:rFonts w:cs="Times New Roman"/>
          <w:szCs w:val="28"/>
        </w:rPr>
        <w:br w:type="page"/>
      </w:r>
    </w:p>
    <w:p w14:paraId="3DD4CFF4" w14:textId="77777777" w:rsidR="009C3C7B" w:rsidRPr="00BD0127" w:rsidRDefault="00F118E3" w:rsidP="00BD0127">
      <w:pPr>
        <w:pStyle w:val="a4"/>
        <w:numPr>
          <w:ilvl w:val="0"/>
          <w:numId w:val="11"/>
        </w:numPr>
        <w:spacing w:after="0" w:line="360" w:lineRule="auto"/>
        <w:jc w:val="center"/>
        <w:outlineLvl w:val="0"/>
        <w:rPr>
          <w:rFonts w:cs="Times New Roman"/>
          <w:b/>
          <w:bCs/>
          <w:szCs w:val="28"/>
        </w:rPr>
      </w:pPr>
      <w:bookmarkStart w:id="30" w:name="_Toc85789948"/>
      <w:bookmarkStart w:id="31" w:name="_Toc90334393"/>
      <w:r w:rsidRPr="00BD0127">
        <w:rPr>
          <w:rFonts w:cs="Times New Roman"/>
          <w:b/>
          <w:bCs/>
          <w:szCs w:val="28"/>
        </w:rPr>
        <w:lastRenderedPageBreak/>
        <w:t>Определение навески воспламенителя</w:t>
      </w:r>
      <w:bookmarkEnd w:id="30"/>
      <w:bookmarkEnd w:id="31"/>
    </w:p>
    <w:p w14:paraId="283A9A7C" w14:textId="10855ED0" w:rsidR="009C3C7B" w:rsidRDefault="009C3C7B" w:rsidP="00886C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Для </w:t>
      </w:r>
      <w:r w:rsidR="00886CCC">
        <w:rPr>
          <w:rFonts w:eastAsia="TimesNewRomanPS-ItalicMT"/>
          <w:szCs w:val="28"/>
        </w:rPr>
        <w:t xml:space="preserve">определения навески воспламенителя для </w:t>
      </w:r>
      <w:proofErr w:type="spellStart"/>
      <w:r w:rsidR="00886CCC">
        <w:rPr>
          <w:rFonts w:eastAsia="TimesNewRomanPS-ItalicMT"/>
          <w:szCs w:val="28"/>
        </w:rPr>
        <w:t>баллиститного</w:t>
      </w:r>
      <w:proofErr w:type="spellEnd"/>
      <w:r w:rsidR="00886CCC">
        <w:rPr>
          <w:rFonts w:eastAsia="TimesNewRomanPS-ItalicMT"/>
          <w:szCs w:val="28"/>
        </w:rPr>
        <w:t xml:space="preserve"> топлива</w:t>
      </w:r>
      <w:r>
        <w:rPr>
          <w:rFonts w:eastAsia="TimesNewRomanPS-ItalicMT"/>
          <w:szCs w:val="28"/>
        </w:rPr>
        <w:t xml:space="preserve"> </w:t>
      </w:r>
      <w:r w:rsidR="00886CCC">
        <w:rPr>
          <w:rFonts w:eastAsia="TimesNewRomanPS-ItalicMT"/>
          <w:szCs w:val="28"/>
        </w:rPr>
        <w:t xml:space="preserve">воспользуемся методикой для картузных </w:t>
      </w:r>
      <w:proofErr w:type="spellStart"/>
      <w:r w:rsidR="00886CCC">
        <w:rPr>
          <w:rFonts w:eastAsia="TimesNewRomanPS-ItalicMT"/>
          <w:szCs w:val="28"/>
        </w:rPr>
        <w:t>воспламенительных</w:t>
      </w:r>
      <w:proofErr w:type="spellEnd"/>
      <w:r w:rsidR="00886CCC">
        <w:rPr>
          <w:rFonts w:eastAsia="TimesNewRomanPS-ItalicMT"/>
          <w:szCs w:val="28"/>
        </w:rPr>
        <w:t xml:space="preserve"> устройств.</w:t>
      </w:r>
    </w:p>
    <w:p w14:paraId="084BA230" w14:textId="77777777" w:rsidR="00886CCC" w:rsidRPr="00BE4225" w:rsidRDefault="00886CCC" w:rsidP="00886CCC">
      <w:pPr>
        <w:pStyle w:val="af4"/>
        <w:widowControl w:val="0"/>
        <w:autoSpaceDE w:val="0"/>
        <w:autoSpaceDN w:val="0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BE4225">
        <w:rPr>
          <w:sz w:val="28"/>
          <w:szCs w:val="28"/>
          <w:u w:val="single"/>
        </w:rPr>
        <w:t>Характеристики воспламенителя:</w:t>
      </w:r>
    </w:p>
    <w:p w14:paraId="5899B04D" w14:textId="51839334" w:rsidR="00886CCC" w:rsidRPr="00BE4225" w:rsidRDefault="00886CCC" w:rsidP="00886CCC">
      <w:pPr>
        <w:pStyle w:val="af4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Теплота сгорания: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=3050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кг</m:t>
            </m:r>
          </m:den>
        </m:f>
      </m:oMath>
      <w:r>
        <w:rPr>
          <w:sz w:val="28"/>
          <w:szCs w:val="28"/>
        </w:rPr>
        <w:t>;</w:t>
      </w:r>
    </w:p>
    <w:p w14:paraId="1B0D61E7" w14:textId="347AC46B" w:rsidR="00886CCC" w:rsidRPr="00BE4225" w:rsidRDefault="00886CCC" w:rsidP="00886CCC">
      <w:pPr>
        <w:pStyle w:val="af4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Газовая постоянная: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=314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кг∙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>
        <w:rPr>
          <w:sz w:val="28"/>
          <w:szCs w:val="28"/>
        </w:rPr>
        <w:t>;</w:t>
      </w:r>
    </w:p>
    <w:p w14:paraId="7E11AEA1" w14:textId="01D73AE5" w:rsidR="00886CCC" w:rsidRPr="00BE4225" w:rsidRDefault="00886CCC" w:rsidP="00886CCC">
      <w:pPr>
        <w:pStyle w:val="af4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Показатель адиабаты: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=1,25</m:t>
        </m:r>
      </m:oMath>
      <w:r>
        <w:rPr>
          <w:sz w:val="28"/>
          <w:szCs w:val="28"/>
        </w:rPr>
        <w:t>;</w:t>
      </w:r>
    </w:p>
    <w:p w14:paraId="076544DD" w14:textId="23A27079" w:rsidR="00886CCC" w:rsidRDefault="00886CCC" w:rsidP="00886CCC">
      <w:pPr>
        <w:pStyle w:val="af4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Плотность: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=1100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sz w:val="28"/>
          <w:szCs w:val="28"/>
        </w:rPr>
        <w:t>;</w:t>
      </w:r>
    </w:p>
    <w:p w14:paraId="435B1E8A" w14:textId="702F1BEC" w:rsidR="00886CCC" w:rsidRDefault="00886CCC" w:rsidP="00886CCC">
      <w:pPr>
        <w:pStyle w:val="af4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Толщина горящего свода: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=0,001 м</m:t>
        </m:r>
      </m:oMath>
      <w:r>
        <w:rPr>
          <w:sz w:val="28"/>
          <w:szCs w:val="28"/>
        </w:rPr>
        <w:t>;</w:t>
      </w:r>
    </w:p>
    <w:p w14:paraId="5A4F1422" w14:textId="7D1A5AFC" w:rsidR="00886CCC" w:rsidRDefault="00886CCC" w:rsidP="00886CCC">
      <w:pPr>
        <w:pStyle w:val="af4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воспламенения: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=0,003 с</m:t>
        </m:r>
      </m:oMath>
      <w:r>
        <w:rPr>
          <w:sz w:val="28"/>
          <w:szCs w:val="28"/>
        </w:rPr>
        <w:t>;</w:t>
      </w:r>
    </w:p>
    <w:p w14:paraId="67F8F520" w14:textId="7597FB89" w:rsidR="00886CCC" w:rsidRDefault="00886CCC" w:rsidP="00886CCC">
      <w:pPr>
        <w:pStyle w:val="af4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Скорость горения: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=0,333 м/с</m:t>
        </m:r>
      </m:oMath>
      <w:r>
        <w:rPr>
          <w:sz w:val="28"/>
          <w:szCs w:val="28"/>
        </w:rPr>
        <w:t>;</w:t>
      </w:r>
    </w:p>
    <w:p w14:paraId="6299A0F1" w14:textId="1BAC39F9" w:rsidR="00886CCC" w:rsidRPr="00886CCC" w:rsidRDefault="00886CCC" w:rsidP="00886CCC">
      <w:pPr>
        <w:pStyle w:val="af4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Показатель дегрессивности: </w:t>
      </w:r>
      <m:oMath>
        <m:r>
          <w:rPr>
            <w:rFonts w:ascii="Cambria Math" w:hAnsi="Cambria Math"/>
            <w:sz w:val="28"/>
            <w:szCs w:val="28"/>
          </w:rPr>
          <m:t>m=2,735</m:t>
        </m:r>
      </m:oMath>
      <w:r w:rsidRPr="00BE4225">
        <w:rPr>
          <w:sz w:val="28"/>
          <w:szCs w:val="28"/>
        </w:rPr>
        <w:t>.</w:t>
      </w:r>
    </w:p>
    <w:p w14:paraId="36B3D681" w14:textId="77777777" w:rsidR="00886CCC" w:rsidRPr="00BE4225" w:rsidRDefault="00886CCC" w:rsidP="00886CCC">
      <w:pPr>
        <w:pStyle w:val="af4"/>
        <w:widowControl w:val="0"/>
        <w:autoSpaceDE w:val="0"/>
        <w:autoSpaceDN w:val="0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BE4225">
        <w:rPr>
          <w:sz w:val="28"/>
          <w:szCs w:val="28"/>
          <w:u w:val="single"/>
        </w:rPr>
        <w:t>Используемые коэффициенты:</w:t>
      </w:r>
    </w:p>
    <w:p w14:paraId="2C38EDAE" w14:textId="1CF1B84D" w:rsidR="00886CCC" w:rsidRPr="00BE4225" w:rsidRDefault="00886CCC" w:rsidP="00886CCC">
      <w:pPr>
        <w:pStyle w:val="af4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Постоянная коэффициента теплоотдачи: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=420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Вт∙м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кг∙К</m:t>
            </m:r>
          </m:den>
        </m:f>
        <m:r>
          <w:rPr>
            <w:rFonts w:ascii="Cambria Math" w:hAnsi="Cambria Math"/>
            <w:sz w:val="28"/>
            <w:szCs w:val="28"/>
          </w:rPr>
          <m:t>;</m:t>
        </m:r>
      </m:oMath>
    </w:p>
    <w:p w14:paraId="1F02E562" w14:textId="77777777" w:rsidR="00886CCC" w:rsidRPr="00BE4225" w:rsidRDefault="00886CCC" w:rsidP="00886CCC">
      <w:pPr>
        <w:pStyle w:val="af4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Относительная разность температур: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=0,7;</m:t>
        </m:r>
      </m:oMath>
    </w:p>
    <w:p w14:paraId="4D26AAC8" w14:textId="006DC1E5" w:rsidR="00886CCC" w:rsidRPr="00BE4225" w:rsidRDefault="00886CCC" w:rsidP="00886CCC">
      <w:pPr>
        <w:pStyle w:val="af4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Коэффициент теплопроводности: 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  <w:lang w:val="en-US"/>
          </w:rPr>
          <m:t>=1,1.</m:t>
        </m:r>
      </m:oMath>
    </w:p>
    <w:p w14:paraId="5F728DC0" w14:textId="77777777" w:rsidR="00886CCC" w:rsidRPr="00BE4225" w:rsidRDefault="00886CCC" w:rsidP="00886CCC">
      <w:pPr>
        <w:pStyle w:val="af4"/>
        <w:widowControl w:val="0"/>
        <w:autoSpaceDE w:val="0"/>
        <w:autoSpaceDN w:val="0"/>
        <w:spacing w:after="0" w:line="360" w:lineRule="auto"/>
        <w:ind w:firstLine="709"/>
        <w:jc w:val="both"/>
        <w:rPr>
          <w:sz w:val="28"/>
          <w:szCs w:val="28"/>
          <w:u w:val="single"/>
          <w:lang w:val="en-US"/>
        </w:rPr>
      </w:pPr>
      <w:proofErr w:type="spellStart"/>
      <w:r w:rsidRPr="00BE4225">
        <w:rPr>
          <w:sz w:val="28"/>
          <w:szCs w:val="28"/>
          <w:u w:val="single"/>
          <w:lang w:val="en-US"/>
        </w:rPr>
        <w:t>Характеристики</w:t>
      </w:r>
      <w:proofErr w:type="spellEnd"/>
      <w:r w:rsidRPr="00BE4225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BE4225">
        <w:rPr>
          <w:sz w:val="28"/>
          <w:szCs w:val="28"/>
          <w:u w:val="single"/>
          <w:lang w:val="en-US"/>
        </w:rPr>
        <w:t>заряда</w:t>
      </w:r>
      <w:proofErr w:type="spellEnd"/>
      <w:r w:rsidRPr="00BE4225">
        <w:rPr>
          <w:sz w:val="28"/>
          <w:szCs w:val="28"/>
          <w:u w:val="single"/>
          <w:lang w:val="en-US"/>
        </w:rPr>
        <w:t>:</w:t>
      </w:r>
    </w:p>
    <w:p w14:paraId="48B4E973" w14:textId="15B4EC38" w:rsidR="00886CCC" w:rsidRPr="00BE4225" w:rsidRDefault="00886CCC" w:rsidP="00886CCC">
      <w:pPr>
        <w:pStyle w:val="af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Показатель степени в законе горения: </w:t>
      </w:r>
      <m:oMath>
        <m:r>
          <w:rPr>
            <w:rFonts w:ascii="Cambria Math" w:hAnsi="Cambria Math"/>
            <w:sz w:val="28"/>
            <w:szCs w:val="28"/>
          </w:rPr>
          <m:t>ν=0,69;</m:t>
        </m:r>
      </m:oMath>
    </w:p>
    <w:p w14:paraId="5F6CAD6D" w14:textId="702232A4" w:rsidR="00886CCC" w:rsidRPr="00BE4225" w:rsidRDefault="00886CCC" w:rsidP="00886CCC">
      <w:pPr>
        <w:pStyle w:val="af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Единичная скорость горения: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=4,108;</m:t>
        </m:r>
      </m:oMath>
    </w:p>
    <w:p w14:paraId="674627D4" w14:textId="19C077BF" w:rsidR="00886CCC" w:rsidRPr="00BE4225" w:rsidRDefault="00886CCC" w:rsidP="00886CCC">
      <w:pPr>
        <w:pStyle w:val="af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Плотность топлива: </w:t>
      </w:r>
      <m:oMath>
        <m:r>
          <w:rPr>
            <w:rFonts w:ascii="Cambria Math" w:hAnsi="Cambria Math"/>
            <w:sz w:val="28"/>
            <w:szCs w:val="28"/>
          </w:rPr>
          <m:t xml:space="preserve">δ=1640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;</m:t>
        </m:r>
      </m:oMath>
    </w:p>
    <w:p w14:paraId="0972EC2D" w14:textId="07BE9210" w:rsidR="00886CCC" w:rsidRPr="00BE4225" w:rsidRDefault="00886CCC" w:rsidP="00886CCC">
      <w:pPr>
        <w:pStyle w:val="af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Показатель адиабаты: </w:t>
      </w:r>
      <m:oMath>
        <m:r>
          <w:rPr>
            <w:rFonts w:ascii="Cambria Math" w:hAnsi="Cambria Math"/>
            <w:sz w:val="28"/>
            <w:szCs w:val="28"/>
          </w:rPr>
          <m:t>k=1,25;</m:t>
        </m:r>
      </m:oMath>
    </w:p>
    <w:p w14:paraId="18DB2D00" w14:textId="3C11321E" w:rsidR="00886CCC" w:rsidRPr="00BE4225" w:rsidRDefault="00886CCC" w:rsidP="00886CCC">
      <w:pPr>
        <w:pStyle w:val="af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Температура вспышки: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=350 К;</m:t>
        </m:r>
      </m:oMath>
    </w:p>
    <w:p w14:paraId="2B5A2AC0" w14:textId="77777777" w:rsidR="00886CCC" w:rsidRPr="00BE4225" w:rsidRDefault="00886CCC" w:rsidP="00886CCC">
      <w:pPr>
        <w:pStyle w:val="af4"/>
        <w:widowControl w:val="0"/>
        <w:autoSpaceDE w:val="0"/>
        <w:autoSpaceDN w:val="0"/>
        <w:spacing w:after="0" w:line="360" w:lineRule="auto"/>
        <w:ind w:firstLine="709"/>
        <w:jc w:val="both"/>
        <w:rPr>
          <w:sz w:val="28"/>
          <w:szCs w:val="28"/>
        </w:rPr>
      </w:pPr>
      <w:r w:rsidRPr="00BE4225">
        <w:rPr>
          <w:sz w:val="28"/>
          <w:szCs w:val="28"/>
        </w:rPr>
        <w:t xml:space="preserve">Длина цилиндрической обечайки: </w:t>
      </w:r>
    </w:p>
    <w:p w14:paraId="3D26C1BF" w14:textId="53D7FBFA" w:rsidR="00886CCC" w:rsidRPr="00BE4225" w:rsidRDefault="00886CCC" w:rsidP="00886CCC">
      <w:pPr>
        <w:pStyle w:val="af4"/>
        <w:widowControl w:val="0"/>
        <w:autoSpaceDE w:val="0"/>
        <w:autoSpaceDN w:val="0"/>
        <w:spacing w:after="0" w:line="360" w:lineRule="auto"/>
        <w:ind w:left="142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=0,025 м.</m:t>
          </m:r>
        </m:oMath>
      </m:oMathPara>
    </w:p>
    <w:p w14:paraId="6D786CAB" w14:textId="77777777" w:rsidR="00886CCC" w:rsidRPr="00BE4225" w:rsidRDefault="00886CCC" w:rsidP="00886CCC">
      <w:pPr>
        <w:pStyle w:val="af4"/>
        <w:widowControl w:val="0"/>
        <w:autoSpaceDE w:val="0"/>
        <w:autoSpaceDN w:val="0"/>
        <w:spacing w:after="0" w:line="360" w:lineRule="auto"/>
        <w:ind w:firstLine="709"/>
        <w:jc w:val="both"/>
        <w:rPr>
          <w:sz w:val="28"/>
          <w:szCs w:val="28"/>
        </w:rPr>
      </w:pPr>
      <w:r w:rsidRPr="00BE4225">
        <w:rPr>
          <w:sz w:val="28"/>
          <w:szCs w:val="28"/>
        </w:rPr>
        <w:t>Температура продуктов сгорания воспламенителя в момент вспышки ТТ:</w:t>
      </w:r>
    </w:p>
    <w:p w14:paraId="3FEDDD00" w14:textId="77777777" w:rsidR="00886CCC" w:rsidRPr="00BE4225" w:rsidRDefault="00C0494D" w:rsidP="00886CCC">
      <w:pPr>
        <w:pStyle w:val="af4"/>
        <w:widowControl w:val="0"/>
        <w:autoSpaceDE w:val="0"/>
        <w:autoSpaceDN w:val="0"/>
        <w:spacing w:after="0"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=1943 К.</m:t>
          </m:r>
        </m:oMath>
      </m:oMathPara>
    </w:p>
    <w:p w14:paraId="040B330D" w14:textId="77777777" w:rsidR="00886CCC" w:rsidRPr="00BE4225" w:rsidRDefault="00886CCC" w:rsidP="00886CCC">
      <w:pPr>
        <w:ind w:firstLine="709"/>
        <w:rPr>
          <w:szCs w:val="28"/>
          <w:lang w:val="en-US"/>
        </w:rPr>
      </w:pPr>
      <w:r w:rsidRPr="00BE4225">
        <w:rPr>
          <w:szCs w:val="28"/>
        </w:rPr>
        <w:lastRenderedPageBreak/>
        <w:t xml:space="preserve">Найдем коэффициент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:</m:t>
        </m:r>
      </m:oMath>
    </w:p>
    <w:p w14:paraId="3CB225C8" w14:textId="77777777" w:rsidR="00886CCC" w:rsidRPr="0070791A" w:rsidRDefault="00C0494D" w:rsidP="00886CCC">
      <w:pPr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кр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охл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56CF2F71" w14:textId="408FBE10" w:rsidR="0070791A" w:rsidRDefault="0070791A" w:rsidP="00886CCC">
      <w:pPr>
        <w:ind w:firstLine="709"/>
        <w:rPr>
          <w:iCs/>
          <w:szCs w:val="28"/>
        </w:rPr>
      </w:pPr>
      <w:r>
        <w:rPr>
          <w:iCs/>
          <w:szCs w:val="28"/>
        </w:rPr>
        <w:t>Время вспышки:</w:t>
      </w:r>
    </w:p>
    <w:p w14:paraId="41E03F42" w14:textId="0FC2C68B" w:rsidR="0070791A" w:rsidRPr="0070791A" w:rsidRDefault="00C0494D" w:rsidP="00886CCC">
      <w:pPr>
        <w:ind w:firstLine="709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всп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=0,00075 с.</m:t>
          </m:r>
        </m:oMath>
      </m:oMathPara>
    </w:p>
    <w:p w14:paraId="19603C01" w14:textId="3A004E62" w:rsidR="00886CCC" w:rsidRPr="00BE4225" w:rsidRDefault="00886CCC" w:rsidP="00886CCC">
      <w:pPr>
        <w:ind w:firstLine="709"/>
        <w:rPr>
          <w:szCs w:val="28"/>
        </w:rPr>
      </w:pPr>
      <w:r w:rsidRPr="00BE4225">
        <w:rPr>
          <w:szCs w:val="28"/>
        </w:rPr>
        <w:t>Давление вспышки при наихудших условиях (при -</w:t>
      </w:r>
      <w:r w:rsidR="0070791A">
        <w:rPr>
          <w:szCs w:val="28"/>
        </w:rPr>
        <w:t>6</w:t>
      </w:r>
      <w:r w:rsidRPr="00BE4225">
        <w:rPr>
          <w:szCs w:val="28"/>
        </w:rPr>
        <w:t>0</w:t>
      </w:r>
      <w:r w:rsidRPr="00BE4225">
        <w:rPr>
          <w:szCs w:val="28"/>
          <w:vertAlign w:val="superscript"/>
        </w:rPr>
        <w:t>0</w:t>
      </w:r>
      <w:r w:rsidRPr="00BE4225">
        <w:rPr>
          <w:szCs w:val="28"/>
        </w:rPr>
        <w:t>С):</w:t>
      </w:r>
    </w:p>
    <w:p w14:paraId="1BEABDBE" w14:textId="5F5832FC" w:rsidR="00886CCC" w:rsidRPr="00BE4225" w:rsidRDefault="00C0494D" w:rsidP="00886CCC">
      <w:pPr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всп-60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т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всп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1+ν</m:t>
                  </m:r>
                </m:den>
              </m:f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9,87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МПа.</m:t>
          </m:r>
        </m:oMath>
      </m:oMathPara>
    </w:p>
    <w:p w14:paraId="177DF186" w14:textId="77777777" w:rsidR="00886CCC" w:rsidRPr="00BE4225" w:rsidRDefault="00886CCC" w:rsidP="00886CCC">
      <w:pPr>
        <w:ind w:firstLine="709"/>
        <w:rPr>
          <w:szCs w:val="28"/>
        </w:rPr>
      </w:pPr>
      <w:r w:rsidRPr="00BE4225">
        <w:rPr>
          <w:szCs w:val="28"/>
        </w:rPr>
        <w:t xml:space="preserve">Потребная начальная площадь горения воспламенителя: </w:t>
      </w:r>
    </w:p>
    <w:p w14:paraId="55A770CE" w14:textId="412ECC50" w:rsidR="00886CCC" w:rsidRPr="00BE4225" w:rsidRDefault="00C0494D" w:rsidP="00886CCC">
      <w:pPr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гв0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·1,1·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всп-60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всп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всп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139F617C" w14:textId="77777777" w:rsidR="00886CCC" w:rsidRPr="00BE4225" w:rsidRDefault="00886CCC" w:rsidP="00886CCC">
      <w:pPr>
        <w:ind w:firstLine="709"/>
        <w:rPr>
          <w:szCs w:val="28"/>
        </w:rPr>
      </w:pPr>
      <w:r w:rsidRPr="00BE4225">
        <w:rPr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:</m:t>
        </m:r>
      </m:oMath>
    </w:p>
    <w:p w14:paraId="646B92EF" w14:textId="77777777" w:rsidR="00886CCC" w:rsidRPr="00BE4225" w:rsidRDefault="00C0494D" w:rsidP="00886CCC">
      <w:pPr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гв0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0DF0C035" w14:textId="77777777" w:rsidR="00886CCC" w:rsidRPr="00BE4225" w:rsidRDefault="00886CCC" w:rsidP="00886CCC">
      <w:pPr>
        <w:ind w:firstLine="709"/>
        <w:rPr>
          <w:szCs w:val="28"/>
        </w:rPr>
      </w:pPr>
      <w:r w:rsidRPr="00BE4225">
        <w:rPr>
          <w:szCs w:val="28"/>
        </w:rPr>
        <w:t xml:space="preserve">Масса воспламенителя: </w:t>
      </w:r>
    </w:p>
    <w:p w14:paraId="680A5B83" w14:textId="0EA8DB3C" w:rsidR="00886CCC" w:rsidRPr="00BE4225" w:rsidRDefault="00C0494D" w:rsidP="00886CCC">
      <w:pPr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гв0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=4,8·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Cs w:val="28"/>
            </w:rPr>
            <m:t xml:space="preserve"> кг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70659B83" w14:textId="77777777" w:rsidR="00886CCC" w:rsidRPr="00BE4225" w:rsidRDefault="00886CCC" w:rsidP="00886CCC">
      <w:pPr>
        <w:ind w:firstLine="709"/>
        <w:rPr>
          <w:szCs w:val="28"/>
        </w:rPr>
      </w:pPr>
      <w:r w:rsidRPr="00BE4225">
        <w:rPr>
          <w:szCs w:val="28"/>
        </w:rPr>
        <w:t>Давление воспламенителя:</w:t>
      </w:r>
    </w:p>
    <w:p w14:paraId="050BD227" w14:textId="7AA4021C" w:rsidR="00886CCC" w:rsidRPr="00BE4225" w:rsidRDefault="00C0494D" w:rsidP="00886CCC">
      <w:pPr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а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∙t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-m∙t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0CF60DB9" w14:textId="41C4E5C7" w:rsidR="00886CCC" w:rsidRPr="00BE4225" w:rsidRDefault="00E11DDC" w:rsidP="00886CCC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5DD7981" wp14:editId="6452B0F6">
            <wp:extent cx="4410910" cy="349885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91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4DED" w14:textId="41B475AC" w:rsidR="00AF4134" w:rsidRDefault="00886CCC" w:rsidP="006D03DF">
      <w:pPr>
        <w:jc w:val="center"/>
      </w:pPr>
      <w:r w:rsidRPr="00BE4225">
        <w:rPr>
          <w:iCs/>
          <w:szCs w:val="28"/>
        </w:rPr>
        <w:t xml:space="preserve">Рис. </w:t>
      </w:r>
      <w:r w:rsidR="007B3814">
        <w:rPr>
          <w:iCs/>
          <w:szCs w:val="28"/>
        </w:rPr>
        <w:t>7</w:t>
      </w:r>
      <w:r w:rsidRPr="00BE4225">
        <w:rPr>
          <w:iCs/>
          <w:szCs w:val="28"/>
        </w:rPr>
        <w:t>. График автономного горения воспламенителя</w:t>
      </w:r>
      <w:r w:rsidR="00AF4134">
        <w:br w:type="page"/>
      </w:r>
    </w:p>
    <w:p w14:paraId="5CC560D3" w14:textId="77777777" w:rsidR="00667D82" w:rsidRPr="00BD0127" w:rsidRDefault="00F118E3" w:rsidP="00BD0127">
      <w:pPr>
        <w:pStyle w:val="a4"/>
        <w:numPr>
          <w:ilvl w:val="0"/>
          <w:numId w:val="11"/>
        </w:numPr>
        <w:spacing w:line="360" w:lineRule="auto"/>
        <w:ind w:left="993" w:hanging="426"/>
        <w:jc w:val="center"/>
        <w:outlineLvl w:val="0"/>
        <w:rPr>
          <w:rFonts w:cs="Times New Roman"/>
          <w:b/>
          <w:bCs/>
          <w:szCs w:val="28"/>
        </w:rPr>
      </w:pPr>
      <w:bookmarkStart w:id="32" w:name="_Toc85789949"/>
      <w:bookmarkStart w:id="33" w:name="_Toc90334394"/>
      <w:r w:rsidRPr="00BD0127">
        <w:rPr>
          <w:rFonts w:cs="Times New Roman"/>
          <w:b/>
          <w:bCs/>
          <w:szCs w:val="28"/>
        </w:rPr>
        <w:lastRenderedPageBreak/>
        <w:t>Построение индикаторных кривых</w:t>
      </w:r>
      <w:bookmarkEnd w:id="32"/>
      <w:bookmarkEnd w:id="33"/>
    </w:p>
    <w:p w14:paraId="1B2075CA" w14:textId="324D4292" w:rsidR="00667D82" w:rsidRDefault="006D03DF" w:rsidP="0002644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667D82">
        <w:rPr>
          <w:rFonts w:cs="Times New Roman"/>
          <w:szCs w:val="28"/>
        </w:rPr>
        <w:t>ависимость площади горения от толщины горящего свода</w:t>
      </w:r>
      <w:r>
        <w:rPr>
          <w:rFonts w:cs="Times New Roman"/>
          <w:szCs w:val="28"/>
        </w:rPr>
        <w:t xml:space="preserve"> выглядит следующим образом:</w:t>
      </w:r>
    </w:p>
    <w:p w14:paraId="0A616DDC" w14:textId="7EEF503B" w:rsidR="00667D82" w:rsidRPr="005B7F46" w:rsidRDefault="00C0494D" w:rsidP="00667D82">
      <w:pPr>
        <w:spacing w:after="0" w:line="360" w:lineRule="auto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n·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π·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-2e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в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+2·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π·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н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-2e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π·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н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+2e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099AF285" w14:textId="13D06219" w:rsidR="005B7F46" w:rsidRDefault="006C22B1" w:rsidP="005B7F46">
      <w:pPr>
        <w:spacing w:after="0" w:line="360" w:lineRule="auto"/>
        <w:jc w:val="center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i/>
          <w:noProof/>
          <w:szCs w:val="28"/>
        </w:rPr>
        <w:drawing>
          <wp:inline distT="0" distB="0" distL="0" distR="0" wp14:anchorId="7DFE9B55" wp14:editId="50835592">
            <wp:extent cx="4010916" cy="309245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25" cy="309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209D" w14:textId="46560E57" w:rsidR="005B7F46" w:rsidRPr="005B7F46" w:rsidRDefault="005B7F46" w:rsidP="005B7F46">
      <w:pPr>
        <w:spacing w:after="0"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Рис. 8. График площади горения</w:t>
      </w:r>
    </w:p>
    <w:p w14:paraId="1C2FED07" w14:textId="5E6CC5AA" w:rsidR="00026444" w:rsidRDefault="00026444" w:rsidP="00667D82">
      <w:pPr>
        <w:spacing w:after="0" w:line="360" w:lineRule="auto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ab/>
        <w:t xml:space="preserve">Также поскольку закон </w:t>
      </w:r>
      <w:r w:rsidR="00BA0D04">
        <w:rPr>
          <w:rFonts w:eastAsiaTheme="minorEastAsia" w:cs="Times New Roman"/>
          <w:iCs/>
          <w:szCs w:val="28"/>
        </w:rPr>
        <w:t xml:space="preserve">скорости </w:t>
      </w:r>
      <w:r>
        <w:rPr>
          <w:rFonts w:eastAsiaTheme="minorEastAsia" w:cs="Times New Roman"/>
          <w:iCs/>
          <w:szCs w:val="28"/>
        </w:rPr>
        <w:t>горения определен не до конца, поскольку имеет ограничения по давлениям (16</w:t>
      </w:r>
      <w:r w:rsidRPr="00026444">
        <w:rPr>
          <w:rFonts w:eastAsiaTheme="minorEastAsia" w:cs="Times New Roman"/>
          <w:iCs/>
          <w:szCs w:val="28"/>
        </w:rPr>
        <w:t>&lt;</w:t>
      </w:r>
      <w:proofErr w:type="gramStart"/>
      <w:r>
        <w:rPr>
          <w:rFonts w:eastAsiaTheme="minorEastAsia" w:cs="Times New Roman"/>
          <w:iCs/>
          <w:szCs w:val="28"/>
          <w:lang w:val="en-US"/>
        </w:rPr>
        <w:t>p</w:t>
      </w:r>
      <w:r w:rsidRPr="00026444">
        <w:rPr>
          <w:rFonts w:eastAsiaTheme="minorEastAsia" w:cs="Times New Roman"/>
          <w:iCs/>
          <w:szCs w:val="28"/>
        </w:rPr>
        <w:t>&lt;</w:t>
      </w:r>
      <w:proofErr w:type="gramEnd"/>
      <w:r>
        <w:rPr>
          <w:rFonts w:eastAsiaTheme="minorEastAsia" w:cs="Times New Roman"/>
          <w:iCs/>
          <w:szCs w:val="28"/>
        </w:rPr>
        <w:t>150)</w:t>
      </w:r>
      <w:r w:rsidRPr="00026444">
        <w:rPr>
          <w:rFonts w:eastAsiaTheme="minorEastAsia" w:cs="Times New Roman"/>
          <w:iCs/>
          <w:szCs w:val="28"/>
        </w:rPr>
        <w:t xml:space="preserve">, </w:t>
      </w:r>
      <w:r>
        <w:rPr>
          <w:rFonts w:eastAsiaTheme="minorEastAsia" w:cs="Times New Roman"/>
          <w:iCs/>
          <w:szCs w:val="28"/>
        </w:rPr>
        <w:t xml:space="preserve">необходимо имеющуюся функцию экстраполировать. В </w:t>
      </w:r>
      <w:proofErr w:type="spellStart"/>
      <w:r>
        <w:rPr>
          <w:rFonts w:eastAsiaTheme="minorEastAsia" w:cs="Times New Roman"/>
          <w:iCs/>
          <w:szCs w:val="28"/>
          <w:lang w:val="en-US"/>
        </w:rPr>
        <w:t>MathCAD</w:t>
      </w:r>
      <w:proofErr w:type="spellEnd"/>
      <w:r w:rsidRPr="00026444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 xml:space="preserve">это можно сделать с помощью функции </w:t>
      </w:r>
      <w:r>
        <w:rPr>
          <w:rFonts w:eastAsiaTheme="minorEastAsia" w:cs="Times New Roman"/>
          <w:iCs/>
          <w:szCs w:val="28"/>
          <w:lang w:val="en-US"/>
        </w:rPr>
        <w:t>predict</w:t>
      </w:r>
      <w:r w:rsidRPr="00026444">
        <w:rPr>
          <w:rFonts w:eastAsiaTheme="minorEastAsia" w:cs="Times New Roman"/>
          <w:iCs/>
          <w:szCs w:val="28"/>
        </w:rPr>
        <w:t>.</w:t>
      </w:r>
      <w:r>
        <w:rPr>
          <w:rFonts w:eastAsiaTheme="minorEastAsia" w:cs="Times New Roman"/>
          <w:iCs/>
          <w:szCs w:val="28"/>
        </w:rPr>
        <w:t xml:space="preserve"> Сначала благодаря этой функции определяются предсказанные точки для промежутков </w:t>
      </w:r>
      <w:r w:rsidRPr="00026444">
        <w:rPr>
          <w:rFonts w:eastAsiaTheme="minorEastAsia" w:cs="Times New Roman"/>
          <w:iCs/>
          <w:szCs w:val="28"/>
        </w:rPr>
        <w:t>0&lt;</w:t>
      </w:r>
      <w:proofErr w:type="gramStart"/>
      <w:r>
        <w:rPr>
          <w:rFonts w:eastAsiaTheme="minorEastAsia" w:cs="Times New Roman"/>
          <w:iCs/>
          <w:szCs w:val="28"/>
          <w:lang w:val="en-US"/>
        </w:rPr>
        <w:t>p</w:t>
      </w:r>
      <w:r w:rsidRPr="00026444">
        <w:rPr>
          <w:rFonts w:eastAsiaTheme="minorEastAsia" w:cs="Times New Roman"/>
          <w:iCs/>
          <w:szCs w:val="28"/>
        </w:rPr>
        <w:t>&lt;</w:t>
      </w:r>
      <w:proofErr w:type="gramEnd"/>
      <w:r w:rsidRPr="00026444">
        <w:rPr>
          <w:rFonts w:eastAsiaTheme="minorEastAsia" w:cs="Times New Roman"/>
          <w:iCs/>
          <w:szCs w:val="28"/>
        </w:rPr>
        <w:t xml:space="preserve">16 </w:t>
      </w:r>
      <w:r>
        <w:rPr>
          <w:rFonts w:eastAsiaTheme="minorEastAsia" w:cs="Times New Roman"/>
          <w:iCs/>
          <w:szCs w:val="28"/>
        </w:rPr>
        <w:t xml:space="preserve">и </w:t>
      </w:r>
      <w:r w:rsidRPr="00026444">
        <w:rPr>
          <w:rFonts w:eastAsiaTheme="minorEastAsia" w:cs="Times New Roman"/>
          <w:iCs/>
          <w:szCs w:val="28"/>
        </w:rPr>
        <w:t>150&lt;</w:t>
      </w:r>
      <w:r>
        <w:rPr>
          <w:rFonts w:eastAsiaTheme="minorEastAsia" w:cs="Times New Roman"/>
          <w:iCs/>
          <w:szCs w:val="28"/>
          <w:lang w:val="en-US"/>
        </w:rPr>
        <w:t>p</w:t>
      </w:r>
      <w:r w:rsidRPr="00026444">
        <w:rPr>
          <w:rFonts w:eastAsiaTheme="minorEastAsia" w:cs="Times New Roman"/>
          <w:iCs/>
          <w:szCs w:val="28"/>
        </w:rPr>
        <w:t>&lt;2</w:t>
      </w:r>
      <w:r w:rsidR="005808EB">
        <w:rPr>
          <w:rFonts w:eastAsiaTheme="minorEastAsia" w:cs="Times New Roman"/>
          <w:iCs/>
          <w:szCs w:val="28"/>
        </w:rPr>
        <w:t>4</w:t>
      </w:r>
      <w:r w:rsidRPr="00026444">
        <w:rPr>
          <w:rFonts w:eastAsiaTheme="minorEastAsia" w:cs="Times New Roman"/>
          <w:iCs/>
          <w:szCs w:val="28"/>
        </w:rPr>
        <w:t xml:space="preserve">0, </w:t>
      </w:r>
      <w:r>
        <w:rPr>
          <w:rFonts w:eastAsiaTheme="minorEastAsia" w:cs="Times New Roman"/>
          <w:iCs/>
          <w:szCs w:val="28"/>
        </w:rPr>
        <w:t xml:space="preserve">далее на их основании аппроксимируются функции по полученным </w:t>
      </w:r>
      <w:r w:rsidR="0087126E">
        <w:rPr>
          <w:rFonts w:eastAsiaTheme="minorEastAsia" w:cs="Times New Roman"/>
          <w:iCs/>
          <w:szCs w:val="28"/>
        </w:rPr>
        <w:t>значениям</w:t>
      </w:r>
      <w:r>
        <w:rPr>
          <w:rFonts w:eastAsiaTheme="minorEastAsia" w:cs="Times New Roman"/>
          <w:iCs/>
          <w:szCs w:val="28"/>
        </w:rPr>
        <w:t xml:space="preserve">. Таким образом можно будет составить полный закон горения </w:t>
      </w:r>
      <w:proofErr w:type="spellStart"/>
      <w:r>
        <w:rPr>
          <w:rFonts w:eastAsiaTheme="minorEastAsia" w:cs="Times New Roman"/>
          <w:iCs/>
          <w:szCs w:val="28"/>
        </w:rPr>
        <w:t>баллиститного</w:t>
      </w:r>
      <w:proofErr w:type="spellEnd"/>
      <w:r>
        <w:rPr>
          <w:rFonts w:eastAsiaTheme="minorEastAsia" w:cs="Times New Roman"/>
          <w:iCs/>
          <w:szCs w:val="28"/>
        </w:rPr>
        <w:t xml:space="preserve"> топлива Б-3. Ниже будут приведены предсказанные прямые и уравнения, описывающие их.</w:t>
      </w:r>
    </w:p>
    <w:p w14:paraId="55436359" w14:textId="4A56F12F" w:rsidR="00026444" w:rsidRDefault="005808EB" w:rsidP="005808EB">
      <w:pPr>
        <w:spacing w:after="0"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noProof/>
          <w:szCs w:val="28"/>
        </w:rPr>
        <w:lastRenderedPageBreak/>
        <w:drawing>
          <wp:inline distT="0" distB="0" distL="0" distR="0" wp14:anchorId="1D817D67" wp14:editId="6AA705A0">
            <wp:extent cx="4236029" cy="29343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18" cy="294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2AFC" w14:textId="3EDEE487" w:rsidR="005808EB" w:rsidRDefault="005808EB" w:rsidP="005808EB">
      <w:pPr>
        <w:spacing w:after="0"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Рис. </w:t>
      </w:r>
      <w:r w:rsidR="005B7F46">
        <w:rPr>
          <w:rFonts w:eastAsiaTheme="minorEastAsia" w:cs="Times New Roman"/>
          <w:iCs/>
          <w:szCs w:val="28"/>
        </w:rPr>
        <w:t>9</w:t>
      </w:r>
      <w:r>
        <w:rPr>
          <w:rFonts w:eastAsiaTheme="minorEastAsia" w:cs="Times New Roman"/>
          <w:iCs/>
          <w:szCs w:val="28"/>
        </w:rPr>
        <w:t xml:space="preserve">. Предсказанный участок в диапазоне давлений </w:t>
      </w:r>
      <w:r w:rsidRPr="00026444">
        <w:rPr>
          <w:rFonts w:eastAsiaTheme="minorEastAsia" w:cs="Times New Roman"/>
          <w:iCs/>
          <w:szCs w:val="28"/>
        </w:rPr>
        <w:t>0&lt;</w:t>
      </w:r>
      <w:proofErr w:type="gramStart"/>
      <w:r>
        <w:rPr>
          <w:rFonts w:eastAsiaTheme="minorEastAsia" w:cs="Times New Roman"/>
          <w:iCs/>
          <w:szCs w:val="28"/>
          <w:lang w:val="en-US"/>
        </w:rPr>
        <w:t>p</w:t>
      </w:r>
      <w:r w:rsidRPr="00026444">
        <w:rPr>
          <w:rFonts w:eastAsiaTheme="minorEastAsia" w:cs="Times New Roman"/>
          <w:iCs/>
          <w:szCs w:val="28"/>
        </w:rPr>
        <w:t>&lt;</w:t>
      </w:r>
      <w:proofErr w:type="gramEnd"/>
      <w:r w:rsidRPr="00026444">
        <w:rPr>
          <w:rFonts w:eastAsiaTheme="minorEastAsia" w:cs="Times New Roman"/>
          <w:iCs/>
          <w:szCs w:val="28"/>
        </w:rPr>
        <w:t>16</w:t>
      </w:r>
    </w:p>
    <w:p w14:paraId="479246B2" w14:textId="742FF3A7" w:rsidR="005808EB" w:rsidRDefault="005808EB" w:rsidP="005808EB">
      <w:pPr>
        <w:spacing w:after="0"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noProof/>
          <w:szCs w:val="28"/>
        </w:rPr>
        <w:drawing>
          <wp:inline distT="0" distB="0" distL="0" distR="0" wp14:anchorId="18989619" wp14:editId="49BF36FA">
            <wp:extent cx="4369443" cy="32388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70" cy="324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8DF7" w14:textId="77FCA594" w:rsidR="005808EB" w:rsidRDefault="005808EB" w:rsidP="005808EB">
      <w:pPr>
        <w:spacing w:after="0"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Рис. </w:t>
      </w:r>
      <w:r w:rsidR="005B7F46">
        <w:rPr>
          <w:rFonts w:eastAsiaTheme="minorEastAsia" w:cs="Times New Roman"/>
          <w:iCs/>
          <w:szCs w:val="28"/>
        </w:rPr>
        <w:t>10</w:t>
      </w:r>
      <w:r>
        <w:rPr>
          <w:rFonts w:eastAsiaTheme="minorEastAsia" w:cs="Times New Roman"/>
          <w:iCs/>
          <w:szCs w:val="28"/>
        </w:rPr>
        <w:t xml:space="preserve">. Предсказанный участок в диапазоне давлений </w:t>
      </w:r>
      <w:r w:rsidRPr="00026444">
        <w:rPr>
          <w:rFonts w:eastAsiaTheme="minorEastAsia" w:cs="Times New Roman"/>
          <w:iCs/>
          <w:szCs w:val="28"/>
        </w:rPr>
        <w:t>150&lt;</w:t>
      </w:r>
      <w:proofErr w:type="gramStart"/>
      <w:r>
        <w:rPr>
          <w:rFonts w:eastAsiaTheme="minorEastAsia" w:cs="Times New Roman"/>
          <w:iCs/>
          <w:szCs w:val="28"/>
          <w:lang w:val="en-US"/>
        </w:rPr>
        <w:t>p</w:t>
      </w:r>
      <w:r w:rsidRPr="00026444">
        <w:rPr>
          <w:rFonts w:eastAsiaTheme="minorEastAsia" w:cs="Times New Roman"/>
          <w:iCs/>
          <w:szCs w:val="28"/>
        </w:rPr>
        <w:t>&lt;</w:t>
      </w:r>
      <w:proofErr w:type="gramEnd"/>
      <w:r w:rsidRPr="00026444">
        <w:rPr>
          <w:rFonts w:eastAsiaTheme="minorEastAsia" w:cs="Times New Roman"/>
          <w:iCs/>
          <w:szCs w:val="28"/>
        </w:rPr>
        <w:t>2</w:t>
      </w:r>
      <w:r>
        <w:rPr>
          <w:rFonts w:eastAsiaTheme="minorEastAsia" w:cs="Times New Roman"/>
          <w:iCs/>
          <w:szCs w:val="28"/>
        </w:rPr>
        <w:t>4</w:t>
      </w:r>
      <w:r w:rsidRPr="00026444">
        <w:rPr>
          <w:rFonts w:eastAsiaTheme="minorEastAsia" w:cs="Times New Roman"/>
          <w:iCs/>
          <w:szCs w:val="28"/>
        </w:rPr>
        <w:t>0</w:t>
      </w:r>
    </w:p>
    <w:p w14:paraId="3FFDC980" w14:textId="34392810" w:rsidR="005808EB" w:rsidRDefault="005808EB" w:rsidP="005808EB">
      <w:pPr>
        <w:spacing w:after="0" w:line="360" w:lineRule="auto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ab/>
        <w:t>Конечный закон скорости горения выглядит следующим образом:</w:t>
      </w:r>
    </w:p>
    <w:p w14:paraId="0FC2C209" w14:textId="1FAFEBA5" w:rsidR="005808EB" w:rsidRPr="001D1E14" w:rsidRDefault="00C0494D" w:rsidP="005808EB">
      <w:pPr>
        <w:spacing w:after="0" w:line="360" w:lineRule="auto"/>
        <w:rPr>
          <w:rFonts w:eastAsiaTheme="minorEastAsia"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2,09·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+1,93·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·p-3,01·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+3,21·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if 0≤p&lt;16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0,00085·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9,81·p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0,69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if 16≤p&lt;150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0,184+2,29·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·p+1,936·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-4,3·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if 150≤p&lt;240</m:t>
                  </m:r>
                </m:e>
              </m:eqArr>
            </m:e>
          </m:d>
        </m:oMath>
      </m:oMathPara>
    </w:p>
    <w:p w14:paraId="3AEFE824" w14:textId="12141E5C" w:rsidR="001D1E14" w:rsidRDefault="001D1E14" w:rsidP="001D1E14">
      <w:pPr>
        <w:spacing w:after="0" w:line="360" w:lineRule="auto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lastRenderedPageBreak/>
        <w:drawing>
          <wp:inline distT="0" distB="0" distL="0" distR="0" wp14:anchorId="502AA734" wp14:editId="2488154E">
            <wp:extent cx="3709557" cy="3177877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00" cy="318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3CC" w14:textId="040FB647" w:rsidR="001D1E14" w:rsidRPr="001D1E14" w:rsidRDefault="001D1E14" w:rsidP="001D1E14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Рис. </w:t>
      </w:r>
      <w:r w:rsidR="007B3814">
        <w:rPr>
          <w:rFonts w:eastAsiaTheme="minorEastAsia" w:cs="Times New Roman"/>
          <w:szCs w:val="28"/>
        </w:rPr>
        <w:t>1</w:t>
      </w:r>
      <w:r w:rsidR="005B7F46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>. Итоговый закон горения топлива</w:t>
      </w:r>
    </w:p>
    <w:p w14:paraId="20A59501" w14:textId="413B5B75" w:rsidR="006D03DF" w:rsidRPr="00BE4225" w:rsidRDefault="006D03DF" w:rsidP="006D03DF">
      <w:pPr>
        <w:pStyle w:val="ae"/>
      </w:pPr>
      <w:r w:rsidRPr="00BE4225">
        <w:t>Индикаторная кривая строится для трёх характерных значений начальной температуры заряда (-</w:t>
      </w:r>
      <w:r w:rsidR="00026444">
        <w:t>6</w:t>
      </w:r>
      <w:r w:rsidRPr="00BE4225">
        <w:t>0°С, +1</w:t>
      </w:r>
      <w:r w:rsidR="00026444">
        <w:t>8</w:t>
      </w:r>
      <w:r w:rsidRPr="00BE4225">
        <w:t>°С, +</w:t>
      </w:r>
      <w:r w:rsidR="00026444">
        <w:t>6</w:t>
      </w:r>
      <w:r w:rsidRPr="00BE4225">
        <w:t>0°С) на основе решения системы дифференциальных уравнений внутренней баллистики РДТТ:</w:t>
      </w:r>
    </w:p>
    <w:p w14:paraId="0B521704" w14:textId="565B457F" w:rsidR="006D03DF" w:rsidRPr="00BE4225" w:rsidRDefault="00C0494D" w:rsidP="006D03DF">
      <w:pPr>
        <w:spacing w:line="360" w:lineRule="auto"/>
        <w:jc w:val="both"/>
        <w:rPr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гв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охл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·p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k·p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k·p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гв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];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dW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гв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гв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гв0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-m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н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p,e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</m:eqArr>
            </m:e>
          </m:d>
        </m:oMath>
      </m:oMathPara>
    </w:p>
    <w:p w14:paraId="6749AB26" w14:textId="77777777" w:rsidR="006D03DF" w:rsidRPr="00BE4225" w:rsidRDefault="006D03DF" w:rsidP="006D03DF">
      <w:pPr>
        <w:spacing w:line="360" w:lineRule="auto"/>
        <w:jc w:val="both"/>
        <w:rPr>
          <w:szCs w:val="28"/>
        </w:rPr>
      </w:pPr>
      <w:r w:rsidRPr="00BE4225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</m:oMath>
      <w:r w:rsidRPr="00BE4225">
        <w:rPr>
          <w:szCs w:val="28"/>
        </w:rPr>
        <w:t>- функции-переключатели:</w:t>
      </w:r>
    </w:p>
    <w:p w14:paraId="1037C193" w14:textId="77777777" w:rsidR="006D03DF" w:rsidRPr="00BE4225" w:rsidRDefault="00C0494D" w:rsidP="006D03DF">
      <w:pPr>
        <w:spacing w:line="360" w:lineRule="auto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1,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 otherwise</m:t>
                  </m:r>
                </m:e>
              </m:eqArr>
            </m:e>
          </m:d>
        </m:oMath>
      </m:oMathPara>
    </w:p>
    <w:p w14:paraId="4609E60A" w14:textId="6CC5DC8B" w:rsidR="006D03DF" w:rsidRPr="00BE4225" w:rsidRDefault="00C0494D" w:rsidP="006D03DF">
      <w:pPr>
        <w:spacing w:line="360" w:lineRule="auto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p,e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всп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н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или e&gt;0 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 otherwise</m:t>
                  </m:r>
                </m:e>
              </m:eqArr>
            </m:e>
          </m:d>
        </m:oMath>
      </m:oMathPara>
    </w:p>
    <w:p w14:paraId="04CAEBF9" w14:textId="6C32D18D" w:rsidR="006D03DF" w:rsidRPr="00BE4225" w:rsidRDefault="00C0494D" w:rsidP="006D03DF">
      <w:pPr>
        <w:spacing w:line="360" w:lineRule="auto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1, 0≤e≤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 otherwise</m:t>
                  </m:r>
                </m:e>
              </m:eqArr>
            </m:e>
          </m:d>
        </m:oMath>
      </m:oMathPara>
    </w:p>
    <w:p w14:paraId="77CB56DE" w14:textId="61DBCCA8" w:rsidR="006D03DF" w:rsidRPr="006548C7" w:rsidRDefault="006D03DF" w:rsidP="006D03DF">
      <w:pPr>
        <w:spacing w:line="360" w:lineRule="auto"/>
        <w:ind w:firstLine="709"/>
        <w:jc w:val="both"/>
        <w:rPr>
          <w:szCs w:val="28"/>
        </w:rPr>
      </w:pPr>
      <w:r w:rsidRPr="00BE4225">
        <w:rPr>
          <w:szCs w:val="28"/>
        </w:rPr>
        <w:t xml:space="preserve">Начальные условия при интегрировании данной системы: </w:t>
      </w:r>
      <m:oMath>
        <m:r>
          <w:rPr>
            <w:rFonts w:ascii="Cambria Math" w:hAnsi="Cambria Math"/>
            <w:szCs w:val="28"/>
          </w:rPr>
          <m:t>p= 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, W= 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E4225">
        <w:rPr>
          <w:szCs w:val="28"/>
        </w:rPr>
        <w:t>, остальные параметры равны нулю.</w:t>
      </w:r>
      <w:r w:rsidR="006548C7" w:rsidRPr="006548C7">
        <w:rPr>
          <w:szCs w:val="28"/>
        </w:rPr>
        <w:t xml:space="preserve"> </w:t>
      </w:r>
      <w:r w:rsidR="006548C7">
        <w:rPr>
          <w:szCs w:val="28"/>
        </w:rPr>
        <w:t>На основании решения ОЗВБ строится индикаторная кривая.</w:t>
      </w:r>
    </w:p>
    <w:p w14:paraId="56C054E1" w14:textId="152EC59D" w:rsidR="00667D82" w:rsidRDefault="006C22B1" w:rsidP="006C22B1">
      <w:pPr>
        <w:ind w:left="-1701"/>
        <w:jc w:val="center"/>
        <w:rPr>
          <w:noProof/>
        </w:rPr>
      </w:pPr>
      <w:r>
        <w:rPr>
          <w:noProof/>
        </w:rPr>
        <w:drawing>
          <wp:inline distT="0" distB="0" distL="0" distR="0" wp14:anchorId="2936EAA2" wp14:editId="3C542C8A">
            <wp:extent cx="7591552" cy="3048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25" cy="30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EEC5" w14:textId="7E01804B" w:rsidR="006548C7" w:rsidRDefault="00AB23BD" w:rsidP="00AB23BD">
      <w:pPr>
        <w:spacing w:line="360" w:lineRule="auto"/>
        <w:ind w:firstLine="709"/>
        <w:jc w:val="center"/>
        <w:rPr>
          <w:szCs w:val="28"/>
        </w:rPr>
      </w:pPr>
      <w:r>
        <w:tab/>
      </w:r>
      <w:r w:rsidRPr="00BE4225">
        <w:rPr>
          <w:szCs w:val="28"/>
        </w:rPr>
        <w:t>Рис. 1</w:t>
      </w:r>
      <w:r w:rsidR="005B7F46">
        <w:rPr>
          <w:szCs w:val="28"/>
        </w:rPr>
        <w:t>2</w:t>
      </w:r>
      <w:r w:rsidRPr="00BE4225">
        <w:rPr>
          <w:szCs w:val="28"/>
        </w:rPr>
        <w:t>. Индикаторная кривая давления</w:t>
      </w:r>
    </w:p>
    <w:p w14:paraId="7AEE4913" w14:textId="61D9483B" w:rsidR="009D115C" w:rsidRDefault="009D115C" w:rsidP="009D1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Кривые тяги для трёх значений начальной температуры заряда посчитаны по формуле:</w:t>
      </w:r>
    </w:p>
    <w:p w14:paraId="22765EDB" w14:textId="7FD76A9F" w:rsidR="009D115C" w:rsidRPr="00AB009C" w:rsidRDefault="009D115C" w:rsidP="009D115C">
      <w:pPr>
        <w:autoSpaceDE w:val="0"/>
        <w:autoSpaceDN w:val="0"/>
        <w:adjustRightInd w:val="0"/>
        <w:spacing w:after="0" w:line="360" w:lineRule="auto"/>
        <w:jc w:val="both"/>
        <w:rPr>
          <w:rFonts w:eastAsia="Calibri"/>
          <w:i/>
          <w:szCs w:val="28"/>
        </w:rPr>
      </w:pPr>
      <m:oMathPara>
        <m:oMath>
          <m:r>
            <w:rPr>
              <w:rFonts w:ascii="Cambria Math" w:eastAsia="Calibri" w:hAnsi="Cambria Math"/>
              <w:szCs w:val="28"/>
            </w:rPr>
            <m:t>P=</m:t>
          </m:r>
          <m:f>
            <m:fPr>
              <m:ctrlPr>
                <w:rPr>
                  <w:rFonts w:ascii="Cambria Math" w:eastAsia="SimSun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  <w:szCs w:val="28"/>
                  <w:lang w:val="en-US"/>
                </w:rPr>
                <m:t>A(k</m:t>
              </m:r>
              <m:r>
                <m:rPr>
                  <m:sty m:val="p"/>
                </m:rPr>
                <w:rPr>
                  <w:rFonts w:ascii="Cambria Math" w:eastAsia="SimSun" w:hAnsi="Cambria Math"/>
                  <w:szCs w:val="28"/>
                </w:rPr>
                <m:t>)</m:t>
              </m:r>
              <m:r>
                <w:rPr>
                  <w:rFonts w:ascii="Cambria Math" w:eastAsia="SimSun" w:hAnsi="Cambria Math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="SimSun" w:hAnsi="Cambria Math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  <w:szCs w:val="28"/>
                    </w:rPr>
                    <m:t>кр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SimSun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zCs w:val="28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="SimSun" w:hAnsi="Cambria Math"/>
              <w:szCs w:val="28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eastAsia="SimSun" w:hAnsi="Cambria Math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zCs w:val="28"/>
                        </w:rPr>
                        <m:t>0</m:t>
                      </m:r>
                    </m:sub>
                  </m:sSub>
                </m:e>
              </m:ra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1-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π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)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eastAsia="Calibri" w:hAnsi="Cambria Math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</w:rPr>
                <m:t>π·</m:t>
              </m:r>
              <m:sSubSup>
                <m:sSubSupPr>
                  <m:ctrlPr>
                    <w:rPr>
                      <w:rFonts w:ascii="Cambria Math" w:eastAsia="SimSun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SimSun" w:hAnsi="Cambria Math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="SimSun" w:hAnsi="Cambria Math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SimSun" w:hAnsi="Cambria Math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eastAsia="SimSun" w:hAnsi="Cambria Math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="Calibri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Calibri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Calibri" w:hAnsi="Cambria Math"/>
              <w:szCs w:val="28"/>
              <w:lang w:val="en-US"/>
            </w:rPr>
            <m:t>·</m:t>
          </m:r>
          <m:d>
            <m:dPr>
              <m:ctrlPr>
                <w:rPr>
                  <w:rFonts w:ascii="Cambria Math" w:eastAsia="SimSun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Cs w:val="28"/>
                  <w:lang w:val="en-US"/>
                </w:rPr>
                <m:t>p·</m:t>
              </m:r>
              <m:r>
                <w:rPr>
                  <w:rFonts w:ascii="Cambria Math" w:hAnsi="Cambria Math" w:cs="Times New Roman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sub>
              </m:sSub>
            </m:e>
          </m:d>
          <m:r>
            <w:rPr>
              <w:rFonts w:ascii="Cambria Math" w:eastAsia="Calibri" w:hAnsi="Cambria Math"/>
              <w:szCs w:val="28"/>
            </w:rPr>
            <m:t>.</m:t>
          </m:r>
        </m:oMath>
      </m:oMathPara>
    </w:p>
    <w:p w14:paraId="3221C243" w14:textId="77777777" w:rsidR="009D115C" w:rsidRPr="00AB009C" w:rsidRDefault="009D115C" w:rsidP="009D115C">
      <w:pPr>
        <w:pStyle w:val="ae"/>
        <w:autoSpaceDE w:val="0"/>
        <w:autoSpaceDN w:val="0"/>
        <w:adjustRightInd w:val="0"/>
        <w:rPr>
          <w:rFonts w:eastAsia="Calibri" w:cstheme="minorBidi"/>
        </w:rPr>
      </w:pPr>
      <w:r w:rsidRPr="00AB009C">
        <w:rPr>
          <w:rFonts w:eastAsia="Calibri" w:cstheme="minorBidi"/>
        </w:rPr>
        <w:t>Опорное значение тяги:</w:t>
      </w:r>
    </w:p>
    <w:p w14:paraId="542661D9" w14:textId="66AF5182" w:rsidR="009D115C" w:rsidRPr="00AB009C" w:rsidRDefault="009D115C" w:rsidP="009D11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i/>
          <w:szCs w:val="28"/>
        </w:rPr>
      </w:pPr>
      <m:oMathPara>
        <m:oMath>
          <m:r>
            <w:rPr>
              <w:rFonts w:ascii="Cambria Math" w:eastAsia="Calibri" w:hAnsi="Cambria Math"/>
              <w:szCs w:val="28"/>
              <w:lang w:val="en-US"/>
            </w:rPr>
            <m:t xml:space="preserve">P=17462 </m:t>
          </m:r>
          <m:r>
            <w:rPr>
              <w:rFonts w:ascii="Cambria Math" w:eastAsia="Calibri" w:hAnsi="Cambria Math"/>
              <w:szCs w:val="28"/>
            </w:rPr>
            <m:t>Н.</m:t>
          </m:r>
        </m:oMath>
      </m:oMathPara>
    </w:p>
    <w:p w14:paraId="5F84B60B" w14:textId="6B465922" w:rsidR="009D115C" w:rsidRPr="007A759A" w:rsidRDefault="009D115C" w:rsidP="009D115C">
      <w:pPr>
        <w:pStyle w:val="ae"/>
        <w:autoSpaceDE w:val="0"/>
        <w:autoSpaceDN w:val="0"/>
        <w:adjustRightInd w:val="0"/>
        <w:rPr>
          <w:rFonts w:eastAsia="Calibri" w:cstheme="minorBidi"/>
        </w:rPr>
      </w:pPr>
      <w:r w:rsidRPr="007A759A">
        <w:rPr>
          <w:rFonts w:eastAsia="Calibri" w:cstheme="minorBidi"/>
        </w:rPr>
        <w:t>Полученные графики представлены на рис. 1</w:t>
      </w:r>
      <w:r w:rsidR="00586975" w:rsidRPr="00586975">
        <w:rPr>
          <w:rFonts w:eastAsia="Calibri" w:cstheme="minorBidi"/>
        </w:rPr>
        <w:t>2</w:t>
      </w:r>
      <w:r w:rsidRPr="007A759A">
        <w:rPr>
          <w:rFonts w:eastAsia="Calibri" w:cstheme="minorBidi"/>
        </w:rPr>
        <w:t>.</w:t>
      </w:r>
    </w:p>
    <w:p w14:paraId="0148B9A3" w14:textId="789312D9" w:rsidR="009D115C" w:rsidRPr="007A759A" w:rsidRDefault="006C22B1" w:rsidP="009D115C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</w:rPr>
        <w:lastRenderedPageBreak/>
        <w:drawing>
          <wp:inline distT="0" distB="0" distL="0" distR="0" wp14:anchorId="4BC323D2" wp14:editId="139D490C">
            <wp:extent cx="6559550" cy="41187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917" cy="412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5C6F" w14:textId="177F4CE7" w:rsidR="009D115C" w:rsidRDefault="009D115C" w:rsidP="009D115C">
      <w:pPr>
        <w:pStyle w:val="ae"/>
        <w:ind w:firstLine="0"/>
        <w:jc w:val="center"/>
      </w:pPr>
      <w:r w:rsidRPr="00BE4225">
        <w:t>Рис. 1</w:t>
      </w:r>
      <w:r w:rsidR="005B7F46">
        <w:t>3</w:t>
      </w:r>
      <w:r>
        <w:t>. Зависимость тяги от времени</w:t>
      </w:r>
    </w:p>
    <w:p w14:paraId="3514ED56" w14:textId="25227649" w:rsidR="009D115C" w:rsidRDefault="009D115C" w:rsidP="009D1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szCs w:val="28"/>
        </w:rPr>
        <w:t xml:space="preserve">Значения суммарного импульса для </w:t>
      </w:r>
      <w:r w:rsidR="00900D1F">
        <w:rPr>
          <w:szCs w:val="28"/>
        </w:rPr>
        <w:t>минимальной</w:t>
      </w:r>
      <w:r>
        <w:rPr>
          <w:szCs w:val="28"/>
        </w:rPr>
        <w:t xml:space="preserve"> температуры заряда:</w:t>
      </w:r>
    </w:p>
    <w:p w14:paraId="533B7BC2" w14:textId="14887395" w:rsidR="009D115C" w:rsidRDefault="00C0494D" w:rsidP="009D115C">
      <w:pPr>
        <w:spacing w:after="0" w:line="360" w:lineRule="auto"/>
        <w:ind w:firstLine="567"/>
        <w:jc w:val="both"/>
        <w:rPr>
          <w:rFonts w:eastAsia="SimSu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Σ-60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Cs w:val="28"/>
            </w:rPr>
            <m:t xml:space="preserve">=197,46 </m:t>
          </m:r>
          <m:r>
            <m:rPr>
              <m:sty m:val="p"/>
            </m:rPr>
            <w:rPr>
              <w:rFonts w:ascii="Cambria Math" w:eastAsia="TimesNewRomanPS-ItalicMT" w:hAnsi="Cambria Math"/>
              <w:szCs w:val="28"/>
            </w:rPr>
            <m:t>Н∙с;</m:t>
          </m:r>
        </m:oMath>
      </m:oMathPara>
    </w:p>
    <w:p w14:paraId="2C079A58" w14:textId="77777777" w:rsidR="009D115C" w:rsidRDefault="009D115C" w:rsidP="009D115C">
      <w:pPr>
        <w:spacing w:after="0" w:line="360" w:lineRule="auto"/>
        <w:ind w:firstLine="567"/>
        <w:jc w:val="both"/>
        <w:rPr>
          <w:rFonts w:eastAsia="SimSun"/>
          <w:szCs w:val="28"/>
        </w:rPr>
      </w:pPr>
      <w:r>
        <w:rPr>
          <w:rFonts w:eastAsia="SimSun"/>
          <w:szCs w:val="28"/>
        </w:rPr>
        <w:t>Определение отклонения суммарного импульса в процентах:</w:t>
      </w:r>
    </w:p>
    <w:p w14:paraId="3AB8E5C8" w14:textId="3CB558FD" w:rsidR="00E512CA" w:rsidRPr="00B278F9" w:rsidRDefault="00C0494D" w:rsidP="009D115C">
      <w:pPr>
        <w:spacing w:after="0" w:line="360" w:lineRule="auto"/>
        <w:ind w:firstLine="567"/>
        <w:jc w:val="both"/>
        <w:rPr>
          <w:rFonts w:eastAsia="SimSun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SimSun" w:hAnsi="Cambria Math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Σ-60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SimSun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Σ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Σ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TimesNewRomanPS-ItalicMT" w:hAnsi="Cambria Math"/>
              <w:szCs w:val="28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eastAsia="SimSun" w:hAnsi="Cambria Math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197,46</m:t>
                  </m:r>
                  <m:r>
                    <w:rPr>
                      <w:rFonts w:ascii="Cambria Math" w:eastAsia="SimSun" w:hAnsi="Cambria Math"/>
                      <w:szCs w:val="28"/>
                    </w:rPr>
                    <m:t>-300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300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NewRomanPS-ItalicMT" w:hAnsi="Cambria Math"/>
              <w:szCs w:val="28"/>
            </w:rPr>
            <m:t>∙100%=34,2 %.</m:t>
          </m:r>
        </m:oMath>
      </m:oMathPara>
    </w:p>
    <w:p w14:paraId="776D25E0" w14:textId="77777777" w:rsidR="00883856" w:rsidRDefault="0038774E" w:rsidP="009D115C">
      <w:pPr>
        <w:spacing w:after="0" w:line="360" w:lineRule="auto"/>
        <w:ind w:firstLine="567"/>
        <w:jc w:val="both"/>
        <w:rPr>
          <w:rFonts w:eastAsia="SimSun"/>
          <w:szCs w:val="28"/>
        </w:rPr>
      </w:pPr>
      <w:r>
        <w:rPr>
          <w:rFonts w:eastAsia="SimSun"/>
          <w:szCs w:val="28"/>
        </w:rPr>
        <w:t>Заданный импульс не выполняется</w:t>
      </w:r>
      <w:r w:rsidR="00B278F9">
        <w:rPr>
          <w:rFonts w:eastAsia="SimSun"/>
          <w:szCs w:val="28"/>
        </w:rPr>
        <w:t>, в связи с этим принято решение</w:t>
      </w:r>
      <w:r w:rsidR="00D341FE">
        <w:rPr>
          <w:rFonts w:eastAsia="SimSun"/>
          <w:szCs w:val="28"/>
        </w:rPr>
        <w:t xml:space="preserve"> об увеличении </w:t>
      </w:r>
      <w:r w:rsidR="00F05CD5">
        <w:rPr>
          <w:rFonts w:eastAsia="SimSun"/>
          <w:szCs w:val="28"/>
        </w:rPr>
        <w:t xml:space="preserve">времени горения заряда и увеличении </w:t>
      </w:r>
      <w:r w:rsidR="00D341FE">
        <w:rPr>
          <w:rFonts w:eastAsia="SimSun"/>
          <w:szCs w:val="28"/>
        </w:rPr>
        <w:t>площади крити</w:t>
      </w:r>
      <w:r w:rsidR="0097546E">
        <w:rPr>
          <w:rFonts w:eastAsia="SimSun"/>
          <w:szCs w:val="28"/>
        </w:rPr>
        <w:t>ческого сечения</w:t>
      </w:r>
      <w:r w:rsidR="000A5408">
        <w:rPr>
          <w:rFonts w:eastAsia="SimSun"/>
          <w:szCs w:val="28"/>
        </w:rPr>
        <w:t xml:space="preserve">. </w:t>
      </w:r>
      <w:r w:rsidR="00883856">
        <w:rPr>
          <w:rFonts w:eastAsia="SimSun"/>
          <w:szCs w:val="28"/>
        </w:rPr>
        <w:t>Для начала п</w:t>
      </w:r>
      <w:r w:rsidR="000A5408">
        <w:rPr>
          <w:rFonts w:eastAsia="SimSun"/>
          <w:szCs w:val="28"/>
        </w:rPr>
        <w:t>одберем</w:t>
      </w:r>
      <w:r w:rsidR="00640A6A">
        <w:rPr>
          <w:rFonts w:eastAsia="SimSun"/>
          <w:szCs w:val="28"/>
        </w:rPr>
        <w:t xml:space="preserve"> такое время горения заряда ИДК, чтобы оно соответствовало </w:t>
      </w:r>
      <w:r w:rsidR="00883856">
        <w:rPr>
          <w:rFonts w:eastAsia="SimSun"/>
          <w:szCs w:val="28"/>
        </w:rPr>
        <w:t>его времени работы, тогда:</w:t>
      </w:r>
    </w:p>
    <w:p w14:paraId="23A23F2F" w14:textId="663D8BC3" w:rsidR="00883856" w:rsidRPr="00883856" w:rsidRDefault="00C0494D" w:rsidP="00883856">
      <w:pPr>
        <w:spacing w:after="0" w:line="360" w:lineRule="auto"/>
        <w:ind w:firstLine="567"/>
        <w:jc w:val="center"/>
        <w:rPr>
          <w:rFonts w:eastAsia="SimSun"/>
          <w:i/>
          <w:szCs w:val="28"/>
        </w:rPr>
      </w:pPr>
      <m:oMath>
        <m:sSub>
          <m:sSubPr>
            <m:ctrlPr>
              <w:rPr>
                <w:rFonts w:ascii="Cambria Math" w:eastAsia="SimSun" w:hAnsi="Cambria Math"/>
                <w:i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Cs w:val="28"/>
              </w:rPr>
              <m:t>г</m:t>
            </m:r>
          </m:sub>
        </m:sSub>
        <m:r>
          <w:rPr>
            <w:rFonts w:ascii="Cambria Math" w:eastAsia="SimSun" w:hAnsi="Cambria Math"/>
            <w:szCs w:val="28"/>
          </w:rPr>
          <m:t>=0,0265 с</m:t>
        </m:r>
      </m:oMath>
      <w:r w:rsidR="00883856">
        <w:rPr>
          <w:rFonts w:eastAsia="SimSun"/>
          <w:i/>
          <w:szCs w:val="28"/>
        </w:rPr>
        <w:t>.</w:t>
      </w:r>
    </w:p>
    <w:p w14:paraId="0102BDD9" w14:textId="6573A019" w:rsidR="00B278F9" w:rsidRDefault="00883856" w:rsidP="009D115C">
      <w:pPr>
        <w:spacing w:after="0" w:line="360" w:lineRule="auto"/>
        <w:ind w:firstLine="567"/>
        <w:jc w:val="both"/>
        <w:rPr>
          <w:rFonts w:eastAsia="SimSun"/>
          <w:szCs w:val="28"/>
        </w:rPr>
      </w:pPr>
      <w:r>
        <w:rPr>
          <w:rFonts w:eastAsia="SimSun"/>
          <w:szCs w:val="28"/>
        </w:rPr>
        <w:t>Затем</w:t>
      </w:r>
      <w:r w:rsidR="000A5408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 xml:space="preserve">подкорректируем </w:t>
      </w:r>
      <w:r w:rsidR="0097546E">
        <w:rPr>
          <w:rFonts w:eastAsia="SimSun"/>
          <w:szCs w:val="28"/>
        </w:rPr>
        <w:t>значение площади</w:t>
      </w:r>
      <w:r>
        <w:rPr>
          <w:rFonts w:eastAsia="SimSun"/>
          <w:szCs w:val="28"/>
        </w:rPr>
        <w:t xml:space="preserve"> критики</w:t>
      </w:r>
      <w:r w:rsidR="0097546E">
        <w:rPr>
          <w:rFonts w:eastAsia="SimSun"/>
          <w:szCs w:val="28"/>
        </w:rPr>
        <w:t xml:space="preserve"> так, чтобы суммарный импульс достигал </w:t>
      </w:r>
      <w:r w:rsidR="00DB76FF">
        <w:rPr>
          <w:rFonts w:eastAsia="SimSun"/>
          <w:szCs w:val="28"/>
        </w:rPr>
        <w:t>своей опорной величины</w:t>
      </w:r>
      <w:r w:rsidR="00A1225F">
        <w:rPr>
          <w:rFonts w:eastAsia="SimSun"/>
          <w:szCs w:val="28"/>
        </w:rPr>
        <w:t>, тогда:</w:t>
      </w:r>
    </w:p>
    <w:p w14:paraId="5BBAD844" w14:textId="1E6CF090" w:rsidR="00A1225F" w:rsidRPr="00ED7BD3" w:rsidRDefault="00C0494D" w:rsidP="00A1225F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 new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IIN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17462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1,188∙61,016∙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=2,409∙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-4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4D56037B" w14:textId="481566CD" w:rsidR="00ED7BD3" w:rsidRDefault="00ED7BD3" w:rsidP="00A1225F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Далее идет пересчет параметров, результаты которых можно увидеть ниже:</w:t>
      </w:r>
    </w:p>
    <w:p w14:paraId="006CC0B9" w14:textId="77777777" w:rsidR="00ED7BD3" w:rsidRPr="007A37CC" w:rsidRDefault="00ED7BD3" w:rsidP="00ED7BD3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</w:t>
      </w:r>
      <w:r w:rsidRPr="007A37CC">
        <w:rPr>
          <w:rFonts w:eastAsiaTheme="minorEastAsia" w:cs="Times New Roman"/>
          <w:szCs w:val="28"/>
        </w:rPr>
        <w:t>иаметр крити</w:t>
      </w:r>
      <w:r>
        <w:rPr>
          <w:rFonts w:eastAsiaTheme="minorEastAsia" w:cs="Times New Roman"/>
          <w:szCs w:val="28"/>
        </w:rPr>
        <w:t>ческого сечения</w:t>
      </w:r>
      <w:r w:rsidRPr="007A37CC">
        <w:rPr>
          <w:rFonts w:eastAsiaTheme="minorEastAsia" w:cs="Times New Roman"/>
          <w:szCs w:val="28"/>
        </w:rPr>
        <w:t>:</w:t>
      </w:r>
    </w:p>
    <w:p w14:paraId="672A1D18" w14:textId="539ACF44" w:rsidR="00ED7BD3" w:rsidRPr="00BA1350" w:rsidRDefault="00C0494D" w:rsidP="00ED7BD3">
      <w:pPr>
        <w:spacing w:after="0" w:line="360" w:lineRule="auto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·F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=0,0175 м;</m:t>
          </m:r>
        </m:oMath>
      </m:oMathPara>
    </w:p>
    <w:p w14:paraId="55AB2225" w14:textId="77777777" w:rsidR="00ED7BD3" w:rsidRDefault="00ED7BD3" w:rsidP="00ED7BD3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Диаметр выходного сечения сопла:</w:t>
      </w:r>
    </w:p>
    <w:p w14:paraId="2149D77C" w14:textId="4DD81B4D" w:rsidR="00ED7BD3" w:rsidRPr="00B162CE" w:rsidRDefault="00C0494D" w:rsidP="00ED7BD3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8"/>
            </w:rPr>
            <m:t>·ζ=0,0228 м.</m:t>
          </m:r>
        </m:oMath>
      </m:oMathPara>
    </w:p>
    <w:p w14:paraId="28DC750F" w14:textId="77777777" w:rsidR="00ED7BD3" w:rsidRDefault="00ED7BD3" w:rsidP="00ED7BD3">
      <w:pPr>
        <w:spacing w:after="0" w:line="360" w:lineRule="auto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Длина ИДК составляет: </w:t>
      </w:r>
    </w:p>
    <w:p w14:paraId="2C837F17" w14:textId="62BD8E12" w:rsidR="00ED7BD3" w:rsidRPr="00B162CE" w:rsidRDefault="00C0494D" w:rsidP="00ED7BD3">
      <w:pPr>
        <w:spacing w:after="0" w:line="360" w:lineRule="auto"/>
        <w:jc w:val="both"/>
        <w:rPr>
          <w:rFonts w:eastAsiaTheme="minorEastAsia" w:cs="Times New Roman"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идк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=45,01 мм</m:t>
          </m:r>
        </m:oMath>
      </m:oMathPara>
    </w:p>
    <w:p w14:paraId="4BAF6980" w14:textId="77777777" w:rsidR="00ED7BD3" w:rsidRPr="007A37CC" w:rsidRDefault="00ED7BD3" w:rsidP="00ED7BD3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</w:t>
      </w:r>
      <w:r w:rsidRPr="007A37CC">
        <w:rPr>
          <w:rFonts w:eastAsiaTheme="minorEastAsia" w:cs="Times New Roman"/>
          <w:szCs w:val="28"/>
        </w:rPr>
        <w:t>лина дозвуковой части:</w:t>
      </w:r>
    </w:p>
    <w:p w14:paraId="236F2CAB" w14:textId="2B169F2F" w:rsidR="00ED7BD3" w:rsidRPr="007A37CC" w:rsidRDefault="00C0494D" w:rsidP="00ED7BD3">
      <w:pPr>
        <w:pStyle w:val="a4"/>
        <w:spacing w:after="0" w:line="360" w:lineRule="auto"/>
        <w:ind w:left="36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км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·D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вх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Cs w:val="28"/>
            </w:rPr>
            <m:t>=0,0046 м;</m:t>
          </m:r>
        </m:oMath>
      </m:oMathPara>
    </w:p>
    <w:p w14:paraId="7B115570" w14:textId="77777777" w:rsidR="00ED7BD3" w:rsidRPr="007A37CC" w:rsidRDefault="00ED7BD3" w:rsidP="00ED7BD3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</w:t>
      </w:r>
      <w:r w:rsidRPr="007A37CC">
        <w:rPr>
          <w:rFonts w:eastAsiaTheme="minorEastAsia" w:cs="Times New Roman"/>
          <w:szCs w:val="28"/>
        </w:rPr>
        <w:t>лина сверхзвуковой части:</w:t>
      </w:r>
    </w:p>
    <w:p w14:paraId="6307A82A" w14:textId="51C4ED16" w:rsidR="00ED7BD3" w:rsidRPr="00DF2FF8" w:rsidRDefault="00C0494D" w:rsidP="00ED7BD3">
      <w:pPr>
        <w:spacing w:after="0" w:line="360" w:lineRule="auto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2∙tg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с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Cs w:val="28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ζ-1</m:t>
              </m:r>
            </m:e>
          </m:d>
          <m:r>
            <w:rPr>
              <w:rFonts w:ascii="Cambria Math" w:hAnsi="Cambria Math" w:cs="Times New Roman"/>
              <w:szCs w:val="28"/>
            </w:rPr>
            <m:t>=0,0072 м</m:t>
          </m:r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58CB29F0" w14:textId="0F86AB1F" w:rsidR="00ED7BD3" w:rsidRDefault="00ED7BD3" w:rsidP="00ED7BD3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 </w:t>
      </w:r>
      <w:r w:rsidR="00A96FB9">
        <w:rPr>
          <w:rFonts w:eastAsiaTheme="minorEastAsia" w:cs="Times New Roman"/>
          <w:szCs w:val="28"/>
        </w:rPr>
        <w:t>В итоге нашим ограничениям наиболее удовлетворяют</w:t>
      </w:r>
      <w:r w:rsidR="00A96FB9" w:rsidRPr="00A96FB9">
        <w:rPr>
          <w:rFonts w:eastAsiaTheme="minorEastAsia" w:cs="Times New Roman"/>
          <w:szCs w:val="28"/>
        </w:rPr>
        <w:t xml:space="preserve"> </w:t>
      </w:r>
      <w:r w:rsidR="00A96FB9">
        <w:rPr>
          <w:rFonts w:eastAsiaTheme="minorEastAsia" w:cs="Times New Roman"/>
          <w:szCs w:val="28"/>
        </w:rPr>
        <w:t xml:space="preserve">варианты с модулями </w:t>
      </w:r>
      <w:r w:rsidR="005B6BB4" w:rsidRPr="005B6BB4">
        <w:rPr>
          <w:rFonts w:eastAsiaTheme="minorEastAsia" w:cs="Times New Roman"/>
          <w:szCs w:val="28"/>
        </w:rPr>
        <w:t>9</w:t>
      </w:r>
      <w:r w:rsidR="00A96FB9">
        <w:rPr>
          <w:rFonts w:eastAsiaTheme="minorEastAsia" w:cs="Times New Roman"/>
          <w:szCs w:val="28"/>
        </w:rPr>
        <w:t xml:space="preserve"> и </w:t>
      </w:r>
      <w:r w:rsidR="005B6BB4" w:rsidRPr="005B6BB4">
        <w:rPr>
          <w:rFonts w:eastAsiaTheme="minorEastAsia" w:cs="Times New Roman"/>
          <w:szCs w:val="28"/>
        </w:rPr>
        <w:t>11</w:t>
      </w:r>
      <w:r w:rsidR="00A96FB9">
        <w:rPr>
          <w:rFonts w:eastAsiaTheme="minorEastAsia" w:cs="Times New Roman"/>
          <w:szCs w:val="28"/>
        </w:rPr>
        <w:t xml:space="preserve">, остановимся на </w:t>
      </w:r>
      <w:r w:rsidR="00A96FB9">
        <w:rPr>
          <w:rFonts w:eastAsiaTheme="minorEastAsia" w:cs="Times New Roman"/>
          <w:szCs w:val="28"/>
          <w:lang w:val="en-US"/>
        </w:rPr>
        <w:t>m</w:t>
      </w:r>
      <w:r w:rsidR="00A96FB9" w:rsidRPr="00605001">
        <w:rPr>
          <w:rFonts w:eastAsiaTheme="minorEastAsia" w:cs="Times New Roman"/>
          <w:szCs w:val="28"/>
        </w:rPr>
        <w:t xml:space="preserve"> = </w:t>
      </w:r>
      <w:r w:rsidR="005B6BB4" w:rsidRPr="005B6BB4">
        <w:rPr>
          <w:rFonts w:eastAsiaTheme="minorEastAsia" w:cs="Times New Roman"/>
          <w:szCs w:val="28"/>
        </w:rPr>
        <w:t>11</w:t>
      </w:r>
      <w:r w:rsidR="00A96FB9" w:rsidRPr="00605001">
        <w:rPr>
          <w:rFonts w:eastAsiaTheme="minorEastAsia" w:cs="Times New Roman"/>
          <w:szCs w:val="28"/>
        </w:rPr>
        <w:t xml:space="preserve">, </w:t>
      </w:r>
      <w:r w:rsidR="00A96FB9">
        <w:rPr>
          <w:rFonts w:eastAsiaTheme="minorEastAsia" w:cs="Times New Roman"/>
          <w:szCs w:val="28"/>
        </w:rPr>
        <w:t>для сокращения длины ИДК. Результаты приведены ниже</w:t>
      </w:r>
      <w:r w:rsidR="00464AEF">
        <w:rPr>
          <w:rFonts w:eastAsiaTheme="minorEastAsia" w:cs="Times New Roman"/>
          <w:szCs w:val="28"/>
        </w:rPr>
        <w:t xml:space="preserve"> в таблице 3</w:t>
      </w:r>
      <w:r w:rsidR="00A96FB9">
        <w:rPr>
          <w:rFonts w:eastAsiaTheme="minorEastAsia" w:cs="Times New Roman"/>
          <w:szCs w:val="28"/>
        </w:rPr>
        <w:t>:</w:t>
      </w:r>
    </w:p>
    <w:p w14:paraId="2F6F6E08" w14:textId="175A996A" w:rsidR="00464AEF" w:rsidRDefault="00464AEF" w:rsidP="00464AEF">
      <w:pPr>
        <w:spacing w:after="0" w:line="360" w:lineRule="auto"/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3.</w:t>
      </w:r>
    </w:p>
    <w:tbl>
      <w:tblPr>
        <w:tblStyle w:val="a8"/>
        <w:tblW w:w="9825" w:type="dxa"/>
        <w:jc w:val="center"/>
        <w:tblLayout w:type="fixed"/>
        <w:tblLook w:val="04A0" w:firstRow="1" w:lastRow="0" w:firstColumn="1" w:lastColumn="0" w:noHBand="0" w:noVBand="1"/>
      </w:tblPr>
      <w:tblGrid>
        <w:gridCol w:w="965"/>
        <w:gridCol w:w="1730"/>
        <w:gridCol w:w="1843"/>
        <w:gridCol w:w="1829"/>
        <w:gridCol w:w="1757"/>
        <w:gridCol w:w="1701"/>
      </w:tblGrid>
      <w:tr w:rsidR="00A96FB9" w:rsidRPr="007E2A90" w14:paraId="35D1775F" w14:textId="77777777" w:rsidTr="00307CF1">
        <w:trPr>
          <w:jc w:val="center"/>
        </w:trPr>
        <w:tc>
          <w:tcPr>
            <w:tcW w:w="965" w:type="dxa"/>
            <w:shd w:val="clear" w:color="auto" w:fill="00B0F0"/>
          </w:tcPr>
          <w:p w14:paraId="6F44D4F1" w14:textId="77777777" w:rsidR="00A96FB9" w:rsidRPr="00CB18A6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730" w:type="dxa"/>
            <w:vAlign w:val="center"/>
          </w:tcPr>
          <w:p w14:paraId="3EAA0BE0" w14:textId="77777777" w:rsidR="00A96FB9" w:rsidRPr="007E2A90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14:paraId="1C9660A0" w14:textId="77777777" w:rsidR="00A96FB9" w:rsidRPr="007E2A90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829" w:type="dxa"/>
            <w:vAlign w:val="center"/>
          </w:tcPr>
          <w:p w14:paraId="5005A235" w14:textId="77777777" w:rsidR="00A96FB9" w:rsidRPr="007E786B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7</w:t>
            </w:r>
          </w:p>
        </w:tc>
        <w:tc>
          <w:tcPr>
            <w:tcW w:w="1757" w:type="dxa"/>
            <w:vAlign w:val="center"/>
          </w:tcPr>
          <w:p w14:paraId="032C9B0E" w14:textId="77777777" w:rsidR="00A96FB9" w:rsidRPr="007E2A90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61452CB8" w14:textId="77777777" w:rsidR="00A96FB9" w:rsidRPr="007E786B" w:rsidRDefault="00A96FB9" w:rsidP="00307CF1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E786B">
              <w:rPr>
                <w:rFonts w:cs="Times New Roman"/>
                <w:b/>
                <w:bCs/>
                <w:szCs w:val="28"/>
              </w:rPr>
              <w:t>11</w:t>
            </w:r>
          </w:p>
        </w:tc>
      </w:tr>
      <w:tr w:rsidR="00A96FB9" w:rsidRPr="007E2A90" w14:paraId="53CE991B" w14:textId="77777777" w:rsidTr="00307CF1">
        <w:trPr>
          <w:jc w:val="center"/>
        </w:trPr>
        <w:tc>
          <w:tcPr>
            <w:tcW w:w="965" w:type="dxa"/>
            <w:shd w:val="clear" w:color="auto" w:fill="00B0F0"/>
          </w:tcPr>
          <w:p w14:paraId="3FDD50E7" w14:textId="77777777" w:rsidR="00A96FB9" w:rsidRPr="00CE6544" w:rsidRDefault="00A96FB9" w:rsidP="00307CF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730" w:type="dxa"/>
            <w:vAlign w:val="center"/>
          </w:tcPr>
          <w:p w14:paraId="28757C25" w14:textId="77777777" w:rsidR="00A96FB9" w:rsidRPr="007E2A90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14:paraId="3E286332" w14:textId="77777777" w:rsidR="00A96FB9" w:rsidRPr="007E2A90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1829" w:type="dxa"/>
            <w:vAlign w:val="center"/>
          </w:tcPr>
          <w:p w14:paraId="2E724125" w14:textId="77777777" w:rsidR="00A96FB9" w:rsidRPr="007E786B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37</w:t>
            </w:r>
          </w:p>
        </w:tc>
        <w:tc>
          <w:tcPr>
            <w:tcW w:w="1757" w:type="dxa"/>
            <w:vAlign w:val="center"/>
          </w:tcPr>
          <w:p w14:paraId="7039E2F5" w14:textId="77777777" w:rsidR="00A96FB9" w:rsidRPr="007E2A90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61</w:t>
            </w:r>
          </w:p>
        </w:tc>
        <w:tc>
          <w:tcPr>
            <w:tcW w:w="1701" w:type="dxa"/>
            <w:vAlign w:val="center"/>
          </w:tcPr>
          <w:p w14:paraId="77C4CBE2" w14:textId="77777777" w:rsidR="00A96FB9" w:rsidRPr="007E786B" w:rsidRDefault="00A96FB9" w:rsidP="00307CF1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E786B">
              <w:rPr>
                <w:rFonts w:cs="Times New Roman"/>
                <w:b/>
                <w:bCs/>
                <w:szCs w:val="28"/>
              </w:rPr>
              <w:t>91</w:t>
            </w:r>
          </w:p>
        </w:tc>
      </w:tr>
      <w:tr w:rsidR="00A96FB9" w:rsidRPr="00956756" w14:paraId="34616378" w14:textId="77777777" w:rsidTr="00307CF1">
        <w:trPr>
          <w:jc w:val="center"/>
        </w:trPr>
        <w:tc>
          <w:tcPr>
            <w:tcW w:w="965" w:type="dxa"/>
            <w:shd w:val="clear" w:color="auto" w:fill="00B0F0"/>
          </w:tcPr>
          <w:p w14:paraId="37D49253" w14:textId="5AE2797D" w:rsidR="00A96FB9" w:rsidRPr="00CB18A6" w:rsidRDefault="00C0494D" w:rsidP="00307CF1">
            <w:pPr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sub>
              </m:sSub>
            </m:oMath>
            <w:r w:rsidR="00A96FB9">
              <w:rPr>
                <w:rFonts w:eastAsiaTheme="minorEastAsia" w:cs="Times New Roman"/>
                <w:szCs w:val="28"/>
              </w:rPr>
              <w:t>, м</w:t>
            </w:r>
          </w:p>
        </w:tc>
        <w:tc>
          <w:tcPr>
            <w:tcW w:w="1730" w:type="dxa"/>
          </w:tcPr>
          <w:p w14:paraId="70FE5B1B" w14:textId="3C4D0A8B" w:rsidR="00A96FB9" w:rsidRPr="00607563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02</w:t>
            </w:r>
            <w:r w:rsidR="00607563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14:paraId="68FA1CA8" w14:textId="26C650DF" w:rsidR="00A96FB9" w:rsidRPr="00607563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01</w:t>
            </w:r>
            <w:r w:rsidR="00607563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829" w:type="dxa"/>
          </w:tcPr>
          <w:p w14:paraId="5E2A50FD" w14:textId="7E0B4EFE" w:rsidR="00A96FB9" w:rsidRPr="007E786B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9,</w:t>
            </w:r>
            <w:r w:rsidR="00607563" w:rsidRPr="007E786B">
              <w:rPr>
                <w:rFonts w:cs="Times New Roman"/>
                <w:szCs w:val="28"/>
                <w:lang w:val="en-US"/>
              </w:rPr>
              <w:t>86</w:t>
            </w:r>
            <w:r w:rsidRPr="007E786B">
              <w:t>·10</w:t>
            </w:r>
            <w:r w:rsidRPr="007E786B">
              <w:rPr>
                <w:vertAlign w:val="superscript"/>
              </w:rPr>
              <w:t>-3</w:t>
            </w:r>
          </w:p>
        </w:tc>
        <w:tc>
          <w:tcPr>
            <w:tcW w:w="1757" w:type="dxa"/>
          </w:tcPr>
          <w:p w14:paraId="1871F2B3" w14:textId="0B4D0431" w:rsidR="00A96FB9" w:rsidRPr="001B27A8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</w:t>
            </w:r>
            <w:r w:rsidR="00607563">
              <w:rPr>
                <w:rFonts w:cs="Times New Roman"/>
                <w:szCs w:val="28"/>
                <w:lang w:val="en-US"/>
              </w:rPr>
              <w:t>67</w:t>
            </w:r>
            <w:r>
              <w:t>·10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701" w:type="dxa"/>
          </w:tcPr>
          <w:p w14:paraId="66786902" w14:textId="694C218A" w:rsidR="00A96FB9" w:rsidRPr="007E786B" w:rsidRDefault="00607563" w:rsidP="00307CF1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E786B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="00A96FB9" w:rsidRPr="007E786B">
              <w:rPr>
                <w:rFonts w:cs="Times New Roman"/>
                <w:b/>
                <w:bCs/>
                <w:szCs w:val="28"/>
              </w:rPr>
              <w:t>,</w:t>
            </w:r>
            <w:r w:rsidRPr="007E786B">
              <w:rPr>
                <w:rFonts w:cs="Times New Roman"/>
                <w:b/>
                <w:bCs/>
                <w:szCs w:val="28"/>
                <w:lang w:val="en-US"/>
              </w:rPr>
              <w:t>27</w:t>
            </w:r>
            <w:r w:rsidR="00A96FB9" w:rsidRPr="007E786B">
              <w:rPr>
                <w:b/>
                <w:bCs/>
              </w:rPr>
              <w:t>·10</w:t>
            </w:r>
            <w:r w:rsidR="00A96FB9" w:rsidRPr="007E786B">
              <w:rPr>
                <w:b/>
                <w:bCs/>
                <w:vertAlign w:val="superscript"/>
              </w:rPr>
              <w:t>-3</w:t>
            </w:r>
          </w:p>
        </w:tc>
      </w:tr>
      <w:tr w:rsidR="00A96FB9" w:rsidRPr="00956756" w14:paraId="3991E9F9" w14:textId="77777777" w:rsidTr="007E786B">
        <w:trPr>
          <w:jc w:val="center"/>
        </w:trPr>
        <w:tc>
          <w:tcPr>
            <w:tcW w:w="965" w:type="dxa"/>
            <w:shd w:val="clear" w:color="auto" w:fill="00B0F0"/>
          </w:tcPr>
          <w:p w14:paraId="1731C218" w14:textId="3AEB59EA" w:rsidR="00A96FB9" w:rsidRDefault="00C0494D" w:rsidP="00307CF1">
            <w:pPr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</m:sub>
              </m:sSub>
            </m:oMath>
            <w:r w:rsidR="00A96FB9">
              <w:rPr>
                <w:rFonts w:eastAsiaTheme="minorEastAsia" w:cs="Times New Roman"/>
                <w:szCs w:val="28"/>
              </w:rPr>
              <w:t>, м</w:t>
            </w:r>
          </w:p>
        </w:tc>
        <w:tc>
          <w:tcPr>
            <w:tcW w:w="1730" w:type="dxa"/>
            <w:shd w:val="clear" w:color="auto" w:fill="92D050"/>
          </w:tcPr>
          <w:p w14:paraId="6AEFE1D7" w14:textId="7638B4D1" w:rsidR="00A96FB9" w:rsidRPr="00607563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01</w:t>
            </w:r>
            <w:r w:rsidR="00607563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843" w:type="dxa"/>
            <w:shd w:val="clear" w:color="auto" w:fill="92D050"/>
          </w:tcPr>
          <w:p w14:paraId="0FB7EE1E" w14:textId="032C6D03" w:rsidR="00A96FB9" w:rsidRPr="007E2A90" w:rsidRDefault="00607563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  <w:r w:rsidR="00A96FB9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8</w:t>
            </w:r>
            <w:r w:rsidR="00A96FB9">
              <w:t>·10</w:t>
            </w:r>
            <w:r w:rsidR="00A96FB9">
              <w:rPr>
                <w:vertAlign w:val="superscript"/>
              </w:rPr>
              <w:t>-3</w:t>
            </w:r>
          </w:p>
        </w:tc>
        <w:tc>
          <w:tcPr>
            <w:tcW w:w="1829" w:type="dxa"/>
            <w:shd w:val="clear" w:color="auto" w:fill="92D050"/>
          </w:tcPr>
          <w:p w14:paraId="1E36B5DD" w14:textId="16A4A5D4" w:rsidR="00A96FB9" w:rsidRPr="007E786B" w:rsidRDefault="00607563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  <w:lang w:val="en-US"/>
              </w:rPr>
              <w:t>5</w:t>
            </w:r>
            <w:r w:rsidR="00A96FB9" w:rsidRPr="007E786B"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  <w:lang w:val="en-US"/>
              </w:rPr>
              <w:t>86</w:t>
            </w:r>
            <w:r w:rsidR="00A96FB9" w:rsidRPr="007E786B">
              <w:t>·10</w:t>
            </w:r>
            <w:r w:rsidR="00A96FB9" w:rsidRPr="007E786B">
              <w:rPr>
                <w:vertAlign w:val="superscript"/>
              </w:rPr>
              <w:t>-3</w:t>
            </w:r>
          </w:p>
        </w:tc>
        <w:tc>
          <w:tcPr>
            <w:tcW w:w="1757" w:type="dxa"/>
            <w:shd w:val="clear" w:color="auto" w:fill="92D050"/>
          </w:tcPr>
          <w:p w14:paraId="33EBA545" w14:textId="62E1A978" w:rsidR="00A96FB9" w:rsidRPr="00C57998" w:rsidRDefault="00607563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A96FB9" w:rsidRPr="00C57998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67</w:t>
            </w:r>
            <w:r w:rsidR="00A96FB9" w:rsidRPr="00C57998">
              <w:t>·10</w:t>
            </w:r>
            <w:r w:rsidR="00A96FB9" w:rsidRPr="00C57998">
              <w:rPr>
                <w:vertAlign w:val="superscript"/>
              </w:rPr>
              <w:t>-3</w:t>
            </w:r>
          </w:p>
        </w:tc>
        <w:tc>
          <w:tcPr>
            <w:tcW w:w="1701" w:type="dxa"/>
            <w:shd w:val="clear" w:color="auto" w:fill="92D050"/>
          </w:tcPr>
          <w:p w14:paraId="72301491" w14:textId="084B2282" w:rsidR="00A96FB9" w:rsidRPr="007E786B" w:rsidRDefault="00607563" w:rsidP="00307CF1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E786B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="00A96FB9" w:rsidRPr="007E786B">
              <w:rPr>
                <w:rFonts w:cs="Times New Roman"/>
                <w:b/>
                <w:bCs/>
                <w:szCs w:val="28"/>
              </w:rPr>
              <w:t>,</w:t>
            </w:r>
            <w:r w:rsidRPr="007E786B">
              <w:rPr>
                <w:rFonts w:cs="Times New Roman"/>
                <w:b/>
                <w:bCs/>
                <w:szCs w:val="28"/>
                <w:lang w:val="en-US"/>
              </w:rPr>
              <w:t>27</w:t>
            </w:r>
            <w:r w:rsidR="00A96FB9" w:rsidRPr="007E786B">
              <w:rPr>
                <w:b/>
                <w:bCs/>
              </w:rPr>
              <w:t>·10</w:t>
            </w:r>
            <w:r w:rsidR="00A96FB9" w:rsidRPr="007E786B">
              <w:rPr>
                <w:b/>
                <w:bCs/>
                <w:vertAlign w:val="superscript"/>
              </w:rPr>
              <w:t>-</w:t>
            </w:r>
            <w:r w:rsidR="00464AEF" w:rsidRPr="007E786B">
              <w:rPr>
                <w:b/>
                <w:bCs/>
                <w:vertAlign w:val="superscript"/>
              </w:rPr>
              <w:t>4</w:t>
            </w:r>
          </w:p>
        </w:tc>
      </w:tr>
      <w:tr w:rsidR="00A96FB9" w:rsidRPr="00D31A51" w14:paraId="4BFC0F51" w14:textId="77777777" w:rsidTr="00464AEF">
        <w:trPr>
          <w:jc w:val="center"/>
        </w:trPr>
        <w:tc>
          <w:tcPr>
            <w:tcW w:w="965" w:type="dxa"/>
            <w:shd w:val="clear" w:color="auto" w:fill="00B0F0"/>
          </w:tcPr>
          <w:p w14:paraId="2DC9D37E" w14:textId="31BB2FAB" w:rsidR="00A96FB9" w:rsidRPr="00CB18A6" w:rsidRDefault="00C0494D" w:rsidP="00307CF1">
            <w:pPr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sub>
              </m:sSub>
            </m:oMath>
            <w:r w:rsidR="00A96FB9">
              <w:rPr>
                <w:rFonts w:eastAsiaTheme="minorEastAsia" w:cs="Times New Roman"/>
                <w:szCs w:val="28"/>
              </w:rPr>
              <w:t>, м</w:t>
            </w:r>
          </w:p>
        </w:tc>
        <w:tc>
          <w:tcPr>
            <w:tcW w:w="1730" w:type="dxa"/>
            <w:shd w:val="clear" w:color="auto" w:fill="FF0000"/>
            <w:vAlign w:val="center"/>
          </w:tcPr>
          <w:p w14:paraId="32C3610A" w14:textId="2B4C3D07" w:rsidR="00A96FB9" w:rsidRPr="00607563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</w:t>
            </w:r>
            <w:r w:rsidR="00607563">
              <w:rPr>
                <w:rFonts w:cs="Times New Roman"/>
                <w:szCs w:val="28"/>
                <w:lang w:val="en-US"/>
              </w:rPr>
              <w:t>8</w:t>
            </w:r>
            <w:r w:rsidR="007E786B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0C6E956D" w14:textId="4A5092DA" w:rsidR="00A96FB9" w:rsidRPr="00607563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</w:t>
            </w:r>
            <w:r w:rsidR="00607563">
              <w:rPr>
                <w:rFonts w:cs="Times New Roman"/>
                <w:szCs w:val="28"/>
                <w:lang w:val="en-US"/>
              </w:rPr>
              <w:t>5</w:t>
            </w:r>
            <w:r w:rsidR="007E786B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829" w:type="dxa"/>
            <w:shd w:val="clear" w:color="auto" w:fill="92D050"/>
            <w:vAlign w:val="center"/>
          </w:tcPr>
          <w:p w14:paraId="09673371" w14:textId="7E458ABE" w:rsidR="00A96FB9" w:rsidRPr="007E786B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E786B">
              <w:rPr>
                <w:rFonts w:cs="Times New Roman"/>
                <w:szCs w:val="28"/>
              </w:rPr>
              <w:t>0,0</w:t>
            </w:r>
            <w:r w:rsidR="00607563" w:rsidRPr="007E786B">
              <w:rPr>
                <w:rFonts w:cs="Times New Roman"/>
                <w:szCs w:val="28"/>
                <w:lang w:val="en-US"/>
              </w:rPr>
              <w:t>4</w:t>
            </w:r>
            <w:r w:rsidR="007E786B" w:rsidRPr="007E786B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572D3C68" w14:textId="106D0ADB" w:rsidR="00A96FB9" w:rsidRPr="00607563" w:rsidRDefault="00A96FB9" w:rsidP="00307CF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B27A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1B27A8">
              <w:rPr>
                <w:rFonts w:cs="Times New Roman"/>
                <w:szCs w:val="28"/>
              </w:rPr>
              <w:t>0</w:t>
            </w:r>
            <w:r w:rsidR="00464AEF">
              <w:rPr>
                <w:rFonts w:cs="Times New Roman"/>
                <w:szCs w:val="28"/>
              </w:rPr>
              <w:t>3</w:t>
            </w:r>
            <w:r w:rsidR="007E786B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D73511F" w14:textId="18CFF062" w:rsidR="00A96FB9" w:rsidRPr="007E786B" w:rsidRDefault="00A96FB9" w:rsidP="00307CF1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7E786B">
              <w:rPr>
                <w:rFonts w:cs="Times New Roman"/>
                <w:b/>
                <w:bCs/>
                <w:szCs w:val="28"/>
              </w:rPr>
              <w:t>0,0</w:t>
            </w:r>
            <w:r w:rsidR="00464AEF" w:rsidRPr="007E786B">
              <w:rPr>
                <w:rFonts w:cs="Times New Roman"/>
                <w:b/>
                <w:bCs/>
                <w:szCs w:val="28"/>
              </w:rPr>
              <w:t>3</w:t>
            </w:r>
            <w:r w:rsidR="007E786B" w:rsidRPr="007E786B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</w:p>
        </w:tc>
      </w:tr>
      <w:tr w:rsidR="00A96FB9" w:rsidRPr="00CB18A6" w14:paraId="30DF9F56" w14:textId="77777777" w:rsidTr="007E786B">
        <w:trPr>
          <w:jc w:val="center"/>
        </w:trPr>
        <w:tc>
          <w:tcPr>
            <w:tcW w:w="965" w:type="dxa"/>
            <w:shd w:val="clear" w:color="auto" w:fill="00B0F0"/>
          </w:tcPr>
          <w:p w14:paraId="1FE47669" w14:textId="5FB7C5E1" w:rsidR="00A96FB9" w:rsidRPr="00CB18A6" w:rsidRDefault="00C0494D" w:rsidP="00307CF1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вн</m:t>
                    </m:r>
                  </m:sub>
                </m:sSub>
              </m:oMath>
            </m:oMathPara>
          </w:p>
        </w:tc>
        <w:tc>
          <w:tcPr>
            <w:tcW w:w="1730" w:type="dxa"/>
            <w:shd w:val="clear" w:color="auto" w:fill="92D050"/>
            <w:vAlign w:val="center"/>
          </w:tcPr>
          <w:p w14:paraId="1A9F67C6" w14:textId="013A9190" w:rsidR="00A96FB9" w:rsidRPr="00956756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18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161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705CD14C" w14:textId="6F34C66F" w:rsidR="00A96FB9" w:rsidRPr="00CB18A6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23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086</w:t>
            </w:r>
          </w:p>
        </w:tc>
        <w:tc>
          <w:tcPr>
            <w:tcW w:w="1829" w:type="dxa"/>
            <w:shd w:val="clear" w:color="auto" w:fill="92D050"/>
            <w:vAlign w:val="center"/>
          </w:tcPr>
          <w:p w14:paraId="33D63D8E" w14:textId="5A100E10" w:rsidR="00A96FB9" w:rsidRPr="007E786B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29,79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3D044E9F" w14:textId="39A6AF0D" w:rsidR="00A96FB9" w:rsidRPr="00CB18A6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40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021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9490206" w14:textId="0510D22C" w:rsidR="00A96FB9" w:rsidRPr="007E786B" w:rsidRDefault="007E786B" w:rsidP="00307CF1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E786B">
              <w:rPr>
                <w:rFonts w:cs="Times New Roman"/>
                <w:b/>
                <w:bCs/>
                <w:szCs w:val="28"/>
              </w:rPr>
              <w:t>57,402</w:t>
            </w:r>
          </w:p>
        </w:tc>
      </w:tr>
      <w:tr w:rsidR="00A96FB9" w:rsidRPr="00CB18A6" w14:paraId="26EB1E86" w14:textId="77777777" w:rsidTr="00307CF1">
        <w:trPr>
          <w:jc w:val="center"/>
        </w:trPr>
        <w:tc>
          <w:tcPr>
            <w:tcW w:w="965" w:type="dxa"/>
            <w:shd w:val="clear" w:color="auto" w:fill="00B0F0"/>
          </w:tcPr>
          <w:p w14:paraId="0DF06316" w14:textId="7903813E" w:rsidR="00A96FB9" w:rsidRPr="00CB18A6" w:rsidRDefault="00C0494D" w:rsidP="00307CF1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нар</m:t>
                    </m:r>
                  </m:sub>
                </m:sSub>
              </m:oMath>
            </m:oMathPara>
          </w:p>
        </w:tc>
        <w:tc>
          <w:tcPr>
            <w:tcW w:w="1730" w:type="dxa"/>
            <w:shd w:val="clear" w:color="auto" w:fill="92D050"/>
            <w:vAlign w:val="center"/>
          </w:tcPr>
          <w:p w14:paraId="5A160959" w14:textId="5F4B5B04" w:rsidR="00A96FB9" w:rsidRPr="000A7497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46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412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1A718AAE" w14:textId="48467ED5" w:rsidR="00A96FB9" w:rsidRPr="00CB18A6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46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286</w:t>
            </w:r>
          </w:p>
        </w:tc>
        <w:tc>
          <w:tcPr>
            <w:tcW w:w="1829" w:type="dxa"/>
            <w:shd w:val="clear" w:color="auto" w:fill="92D050"/>
            <w:vAlign w:val="center"/>
          </w:tcPr>
          <w:p w14:paraId="10E1E58B" w14:textId="69B6CEE1" w:rsidR="00A96FB9" w:rsidRPr="007E786B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48,765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452FBF0B" w14:textId="0FE90B25" w:rsidR="00A96FB9" w:rsidRPr="00CB18A6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52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206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3C0CFA7" w14:textId="6611B28F" w:rsidR="00A96FB9" w:rsidRPr="007E786B" w:rsidRDefault="007E786B" w:rsidP="00307CF1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E786B">
              <w:rPr>
                <w:rFonts w:cs="Times New Roman"/>
                <w:b/>
                <w:bCs/>
                <w:szCs w:val="28"/>
              </w:rPr>
              <w:t>56,44</w:t>
            </w:r>
          </w:p>
        </w:tc>
      </w:tr>
      <w:tr w:rsidR="00A96FB9" w:rsidRPr="00CB18A6" w14:paraId="433E30C4" w14:textId="77777777" w:rsidTr="00D04517">
        <w:trPr>
          <w:jc w:val="center"/>
        </w:trPr>
        <w:tc>
          <w:tcPr>
            <w:tcW w:w="965" w:type="dxa"/>
            <w:shd w:val="clear" w:color="auto" w:fill="00B0F0"/>
          </w:tcPr>
          <w:p w14:paraId="24FEC0E4" w14:textId="105B2F30" w:rsidR="00A96FB9" w:rsidRPr="00CB18A6" w:rsidRDefault="00C0494D" w:rsidP="00307CF1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30" w:type="dxa"/>
            <w:shd w:val="clear" w:color="auto" w:fill="FF0000"/>
            <w:vAlign w:val="center"/>
          </w:tcPr>
          <w:p w14:paraId="5C3AA5DF" w14:textId="11E48820" w:rsidR="00A96FB9" w:rsidRPr="00CB18A6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24</w:t>
            </w:r>
          </w:p>
        </w:tc>
        <w:tc>
          <w:tcPr>
            <w:tcW w:w="1843" w:type="dxa"/>
            <w:shd w:val="clear" w:color="auto" w:fill="FF0000"/>
            <w:vAlign w:val="center"/>
          </w:tcPr>
          <w:p w14:paraId="50FA3AF2" w14:textId="44E07058" w:rsidR="00A96FB9" w:rsidRPr="00CB18A6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366</w:t>
            </w:r>
          </w:p>
        </w:tc>
        <w:tc>
          <w:tcPr>
            <w:tcW w:w="1829" w:type="dxa"/>
            <w:shd w:val="clear" w:color="auto" w:fill="FF0000"/>
            <w:vAlign w:val="center"/>
          </w:tcPr>
          <w:p w14:paraId="2AB43513" w14:textId="26BF98CE" w:rsidR="00A96FB9" w:rsidRPr="007E786B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0,475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5E64E79A" w14:textId="3D78001C" w:rsidR="00A96FB9" w:rsidRPr="00CB18A6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564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015E6A5" w14:textId="50EE7B67" w:rsidR="00A96FB9" w:rsidRPr="007E786B" w:rsidRDefault="007E786B" w:rsidP="00307CF1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E786B">
              <w:rPr>
                <w:rFonts w:cs="Times New Roman"/>
                <w:b/>
                <w:bCs/>
                <w:szCs w:val="28"/>
              </w:rPr>
              <w:t>0,635</w:t>
            </w:r>
          </w:p>
        </w:tc>
      </w:tr>
      <w:tr w:rsidR="00A96FB9" w:rsidRPr="007E2A90" w14:paraId="08FB2D54" w14:textId="77777777" w:rsidTr="00307CF1">
        <w:trPr>
          <w:jc w:val="center"/>
        </w:trPr>
        <w:tc>
          <w:tcPr>
            <w:tcW w:w="965" w:type="dxa"/>
            <w:shd w:val="clear" w:color="auto" w:fill="00B0F0"/>
          </w:tcPr>
          <w:p w14:paraId="43E1AD77" w14:textId="0EB61498" w:rsidR="00A96FB9" w:rsidRPr="00956756" w:rsidRDefault="007E786B" w:rsidP="00307CF1">
            <w:pPr>
              <w:pStyle w:val="6"/>
              <w:jc w:val="center"/>
              <w:outlineLvl w:val="5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Sh</m:t>
                </m:r>
              </m:oMath>
            </m:oMathPara>
          </w:p>
        </w:tc>
        <w:tc>
          <w:tcPr>
            <w:tcW w:w="1730" w:type="dxa"/>
            <w:shd w:val="clear" w:color="auto" w:fill="92D050"/>
            <w:vAlign w:val="center"/>
          </w:tcPr>
          <w:p w14:paraId="43C8750A" w14:textId="08ED45E4" w:rsidR="00A96FB9" w:rsidRPr="007E2A90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082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7C3ECD0E" w14:textId="1C6E710F" w:rsidR="00A96FB9" w:rsidRPr="007E2A90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099</w:t>
            </w:r>
          </w:p>
        </w:tc>
        <w:tc>
          <w:tcPr>
            <w:tcW w:w="1829" w:type="dxa"/>
            <w:shd w:val="clear" w:color="auto" w:fill="92D050"/>
            <w:vAlign w:val="center"/>
          </w:tcPr>
          <w:p w14:paraId="104D9CC8" w14:textId="5365F07E" w:rsidR="00A96FB9" w:rsidRPr="007E786B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0,119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0C846087" w14:textId="794D7034" w:rsidR="00A96FB9" w:rsidRPr="007E2A90" w:rsidRDefault="007E786B" w:rsidP="00307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786B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</w:t>
            </w:r>
            <w:r w:rsidRPr="007E786B">
              <w:rPr>
                <w:rFonts w:cs="Times New Roman"/>
                <w:szCs w:val="28"/>
              </w:rPr>
              <w:t>144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4D77D38A" w14:textId="7FD8A980" w:rsidR="00A96FB9" w:rsidRPr="007E786B" w:rsidRDefault="007E786B" w:rsidP="00307CF1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E786B">
              <w:rPr>
                <w:rFonts w:cs="Times New Roman"/>
                <w:b/>
                <w:bCs/>
                <w:szCs w:val="28"/>
              </w:rPr>
              <w:t>0,171</w:t>
            </w:r>
          </w:p>
        </w:tc>
      </w:tr>
    </w:tbl>
    <w:p w14:paraId="5E81AF32" w14:textId="77777777" w:rsidR="00D04517" w:rsidRDefault="00D04517" w:rsidP="00066D21">
      <w:pPr>
        <w:spacing w:after="0" w:line="360" w:lineRule="auto"/>
        <w:ind w:firstLine="567"/>
        <w:jc w:val="both"/>
        <w:rPr>
          <w:rFonts w:eastAsia="SimSun"/>
          <w:szCs w:val="28"/>
        </w:rPr>
      </w:pPr>
    </w:p>
    <w:p w14:paraId="4A865605" w14:textId="034DE61E" w:rsidR="00066D21" w:rsidRDefault="00066D21" w:rsidP="00066D21">
      <w:pPr>
        <w:spacing w:after="0" w:line="360" w:lineRule="auto"/>
        <w:ind w:firstLine="567"/>
        <w:jc w:val="both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>Но тогда возникает ещё одна проблема: заряд не размещается по длине. Для этого мы укорачиваем ряд шашек, находящихся возле стенки КС и удлиняем те, что в центре, ближе к переднему днищу, при этом значение площади горения должно оставаться расчетным. Выглядит это следующим образом:</w:t>
      </w:r>
    </w:p>
    <w:p w14:paraId="1E9EECCA" w14:textId="77777777" w:rsidR="00066D21" w:rsidRDefault="00066D21" w:rsidP="00066D21">
      <w:pPr>
        <w:spacing w:after="0" w:line="360" w:lineRule="auto"/>
        <w:ind w:firstLine="567"/>
        <w:jc w:val="center"/>
        <w:rPr>
          <w:rFonts w:eastAsia="SimSun"/>
          <w:szCs w:val="28"/>
        </w:rPr>
      </w:pPr>
      <w:r>
        <w:rPr>
          <w:noProof/>
        </w:rPr>
        <w:drawing>
          <wp:inline distT="0" distB="0" distL="0" distR="0" wp14:anchorId="4DAB8CF2" wp14:editId="494B0B10">
            <wp:extent cx="3355450" cy="268113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164" cy="26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B53C" w14:textId="77777777" w:rsidR="00066D21" w:rsidRDefault="00066D21" w:rsidP="00066D21">
      <w:pPr>
        <w:spacing w:after="0" w:line="360" w:lineRule="auto"/>
        <w:ind w:firstLine="567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>Рис. 14. Размещение шашек в заданный сектор</w:t>
      </w:r>
    </w:p>
    <w:p w14:paraId="12F48B07" w14:textId="77777777" w:rsidR="00066D21" w:rsidRDefault="00066D21" w:rsidP="00464AEF">
      <w:pPr>
        <w:spacing w:after="0" w:line="360" w:lineRule="auto"/>
        <w:ind w:firstLine="707"/>
        <w:jc w:val="both"/>
        <w:rPr>
          <w:rFonts w:eastAsiaTheme="minorEastAsia" w:cs="Times New Roman"/>
          <w:iCs/>
          <w:szCs w:val="28"/>
        </w:rPr>
      </w:pPr>
    </w:p>
    <w:p w14:paraId="62FB586D" w14:textId="674ADF0A" w:rsidR="00464AEF" w:rsidRDefault="00464AEF" w:rsidP="00464AEF">
      <w:pPr>
        <w:spacing w:after="0" w:line="360" w:lineRule="auto"/>
        <w:ind w:firstLine="707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После удаления </w:t>
      </w:r>
      <w:r w:rsidR="00D04517">
        <w:rPr>
          <w:rFonts w:eastAsiaTheme="minorEastAsia" w:cs="Times New Roman"/>
          <w:iCs/>
          <w:szCs w:val="28"/>
        </w:rPr>
        <w:t xml:space="preserve">7 </w:t>
      </w:r>
      <w:r>
        <w:rPr>
          <w:rFonts w:eastAsiaTheme="minorEastAsia" w:cs="Times New Roman"/>
          <w:iCs/>
          <w:szCs w:val="28"/>
        </w:rPr>
        <w:t>центральн</w:t>
      </w:r>
      <w:r w:rsidR="00D04517">
        <w:rPr>
          <w:rFonts w:eastAsiaTheme="minorEastAsia" w:cs="Times New Roman"/>
          <w:iCs/>
          <w:szCs w:val="28"/>
        </w:rPr>
        <w:t>ых</w:t>
      </w:r>
      <w:r>
        <w:rPr>
          <w:rFonts w:eastAsiaTheme="minorEastAsia" w:cs="Times New Roman"/>
          <w:iCs/>
          <w:szCs w:val="28"/>
        </w:rPr>
        <w:t xml:space="preserve"> шаш</w:t>
      </w:r>
      <w:r w:rsidR="00D04517">
        <w:rPr>
          <w:rFonts w:eastAsiaTheme="minorEastAsia" w:cs="Times New Roman"/>
          <w:iCs/>
          <w:szCs w:val="28"/>
        </w:rPr>
        <w:t xml:space="preserve">ек </w:t>
      </w:r>
      <w:r w:rsidR="008B13ED">
        <w:rPr>
          <w:rFonts w:eastAsiaTheme="minorEastAsia" w:cs="Times New Roman"/>
          <w:iCs/>
          <w:szCs w:val="28"/>
        </w:rPr>
        <w:t>(</w:t>
      </w:r>
      <w:r w:rsidR="00D04517">
        <w:rPr>
          <w:rFonts w:eastAsiaTheme="minorEastAsia" w:cs="Times New Roman"/>
          <w:iCs/>
          <w:szCs w:val="28"/>
          <w:lang w:val="en-US"/>
        </w:rPr>
        <w:t>m</w:t>
      </w:r>
      <w:r w:rsidR="00D04517" w:rsidRPr="00D04517">
        <w:rPr>
          <w:rFonts w:eastAsiaTheme="minorEastAsia" w:cs="Times New Roman"/>
          <w:iCs/>
          <w:szCs w:val="28"/>
        </w:rPr>
        <w:t xml:space="preserve"> = 3</w:t>
      </w:r>
      <w:r w:rsidR="008B13ED">
        <w:rPr>
          <w:rFonts w:eastAsiaTheme="minorEastAsia" w:cs="Times New Roman"/>
          <w:iCs/>
          <w:szCs w:val="28"/>
        </w:rPr>
        <w:t>)</w:t>
      </w:r>
      <w:r>
        <w:rPr>
          <w:rFonts w:eastAsiaTheme="minorEastAsia" w:cs="Times New Roman"/>
          <w:iCs/>
          <w:szCs w:val="28"/>
        </w:rPr>
        <w:t xml:space="preserve"> размещ</w:t>
      </w:r>
      <w:r w:rsidR="00D04517">
        <w:rPr>
          <w:rFonts w:eastAsiaTheme="minorEastAsia" w:cs="Times New Roman"/>
          <w:iCs/>
          <w:szCs w:val="28"/>
        </w:rPr>
        <w:t>ается</w:t>
      </w:r>
      <w:r>
        <w:rPr>
          <w:rFonts w:eastAsiaTheme="minorEastAsia" w:cs="Times New Roman"/>
          <w:iCs/>
          <w:szCs w:val="28"/>
        </w:rPr>
        <w:t xml:space="preserve"> воспламенител</w:t>
      </w:r>
      <w:r w:rsidR="00D04517">
        <w:rPr>
          <w:rFonts w:eastAsiaTheme="minorEastAsia" w:cs="Times New Roman"/>
          <w:iCs/>
          <w:szCs w:val="28"/>
        </w:rPr>
        <w:t>ь</w:t>
      </w:r>
      <w:r>
        <w:rPr>
          <w:rFonts w:eastAsiaTheme="minorEastAsia" w:cs="Times New Roman"/>
          <w:iCs/>
          <w:szCs w:val="28"/>
        </w:rPr>
        <w:t xml:space="preserve">, </w:t>
      </w:r>
      <w:r w:rsidR="00D04517">
        <w:rPr>
          <w:rFonts w:eastAsiaTheme="minorEastAsia" w:cs="Times New Roman"/>
          <w:iCs/>
          <w:szCs w:val="28"/>
        </w:rPr>
        <w:t xml:space="preserve">и соответственно </w:t>
      </w:r>
      <w:r>
        <w:rPr>
          <w:rFonts w:eastAsiaTheme="minorEastAsia" w:cs="Times New Roman"/>
          <w:iCs/>
          <w:szCs w:val="28"/>
        </w:rPr>
        <w:t>изменя</w:t>
      </w:r>
      <w:r w:rsidR="00D04517">
        <w:rPr>
          <w:rFonts w:eastAsiaTheme="minorEastAsia" w:cs="Times New Roman"/>
          <w:iCs/>
          <w:szCs w:val="28"/>
        </w:rPr>
        <w:t>ю</w:t>
      </w:r>
      <w:r>
        <w:rPr>
          <w:rFonts w:eastAsiaTheme="minorEastAsia" w:cs="Times New Roman"/>
          <w:iCs/>
          <w:szCs w:val="28"/>
        </w:rPr>
        <w:t>тся параметр длины заряд</w:t>
      </w:r>
      <w:r w:rsidR="00D04517">
        <w:rPr>
          <w:rFonts w:eastAsiaTheme="minorEastAsia" w:cs="Times New Roman"/>
          <w:iCs/>
          <w:szCs w:val="28"/>
        </w:rPr>
        <w:t>а</w:t>
      </w:r>
      <w:r>
        <w:rPr>
          <w:rFonts w:eastAsiaTheme="minorEastAsia" w:cs="Times New Roman"/>
          <w:iCs/>
          <w:szCs w:val="28"/>
        </w:rPr>
        <w:t xml:space="preserve"> и параметры Победоносцева:</w:t>
      </w:r>
    </w:p>
    <w:p w14:paraId="22EB6BAB" w14:textId="191CBD4D" w:rsidR="00464AEF" w:rsidRPr="00F3060C" w:rsidRDefault="00C0494D" w:rsidP="00464AEF">
      <w:pPr>
        <w:pStyle w:val="a3"/>
        <w:autoSpaceDE/>
        <w:autoSpaceDN/>
        <w:adjustRightInd/>
        <w:spacing w:after="160" w:line="259" w:lineRule="auto"/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=0,035</m:t>
          </m:r>
          <m:r>
            <w:rPr>
              <w:rFonts w:ascii="Cambria Math" w:eastAsiaTheme="minorEastAsia" w:hAnsi="Cambria Math"/>
            </w:rPr>
            <m:t xml:space="preserve"> 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3C8E38E4" w14:textId="3C537921" w:rsidR="00464AEF" w:rsidRPr="00F3060C" w:rsidRDefault="00C0494D" w:rsidP="00464AEF">
      <w:pPr>
        <w:pStyle w:val="a3"/>
        <w:autoSpaceDE/>
        <w:autoSpaceDN/>
        <w:adjustRightInd/>
        <w:spacing w:after="160" w:line="259" w:lineRule="auto"/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вн</m:t>
              </m:r>
            </m:sub>
          </m:sSub>
          <m:r>
            <w:rPr>
              <w:rFonts w:ascii="Cambria Math" w:hAnsi="Cambria Math"/>
            </w:rPr>
            <m:t>=61,04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37295E64" w14:textId="6D6C6140" w:rsidR="00464AEF" w:rsidRPr="00C7221F" w:rsidRDefault="00C0494D" w:rsidP="00464AEF">
      <w:pPr>
        <w:pStyle w:val="a3"/>
        <w:autoSpaceDE/>
        <w:autoSpaceDN/>
        <w:adjustRightInd/>
        <w:spacing w:after="160" w:line="259" w:lineRule="auto"/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нар</m:t>
              </m:r>
            </m:sub>
          </m:sSub>
          <m:r>
            <w:rPr>
              <w:rFonts w:ascii="Cambria Math" w:hAnsi="Cambria Math"/>
            </w:rPr>
            <m:t>=47,44.</m:t>
          </m:r>
        </m:oMath>
      </m:oMathPara>
    </w:p>
    <w:p w14:paraId="361A0B47" w14:textId="77777777" w:rsidR="00C7221F" w:rsidRPr="00BE4225" w:rsidRDefault="00C7221F" w:rsidP="00C7221F">
      <w:pPr>
        <w:ind w:firstLine="709"/>
        <w:rPr>
          <w:szCs w:val="28"/>
        </w:rPr>
      </w:pPr>
      <w:r w:rsidRPr="00BE4225">
        <w:rPr>
          <w:szCs w:val="28"/>
        </w:rPr>
        <w:t xml:space="preserve">Масса воспламенителя: </w:t>
      </w:r>
    </w:p>
    <w:p w14:paraId="202F719F" w14:textId="5416D372" w:rsidR="00C7221F" w:rsidRPr="00BE4225" w:rsidRDefault="00C0494D" w:rsidP="00C7221F">
      <w:pPr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гв0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=4,76·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Cs w:val="28"/>
            </w:rPr>
            <m:t xml:space="preserve"> кг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2CF82728" w14:textId="59DDDB9D" w:rsidR="00464AEF" w:rsidRDefault="00C7221F" w:rsidP="00C7221F">
      <w:pPr>
        <w:spacing w:after="0" w:line="360" w:lineRule="auto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ab/>
        <w:t>Также пересчитывается система ОЗВБ и строится новый график тяги:</w:t>
      </w:r>
    </w:p>
    <w:p w14:paraId="2F3EEF0D" w14:textId="1AE761C8" w:rsidR="00C7221F" w:rsidRDefault="00C752B5" w:rsidP="00197041">
      <w:pPr>
        <w:spacing w:after="0" w:line="360" w:lineRule="auto"/>
        <w:ind w:left="-1701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noProof/>
          <w:szCs w:val="28"/>
        </w:rPr>
        <w:lastRenderedPageBreak/>
        <w:drawing>
          <wp:inline distT="0" distB="0" distL="0" distR="0" wp14:anchorId="60E818F7" wp14:editId="4DBEBF5F">
            <wp:extent cx="7591552" cy="3048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691" cy="305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C390" w14:textId="599EAF27" w:rsidR="00197041" w:rsidRPr="00464AEF" w:rsidRDefault="00197041" w:rsidP="00197041">
      <w:pPr>
        <w:spacing w:after="0"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Рис. 1</w:t>
      </w:r>
      <w:r w:rsidR="00066D21">
        <w:rPr>
          <w:rFonts w:eastAsiaTheme="minorEastAsia" w:cs="Times New Roman"/>
          <w:iCs/>
          <w:szCs w:val="28"/>
          <w:lang w:val="en-US"/>
        </w:rPr>
        <w:t>5</w:t>
      </w:r>
      <w:r>
        <w:rPr>
          <w:rFonts w:eastAsiaTheme="minorEastAsia" w:cs="Times New Roman"/>
          <w:iCs/>
          <w:szCs w:val="28"/>
        </w:rPr>
        <w:t>. Пересчет ОЗВБ</w:t>
      </w:r>
    </w:p>
    <w:p w14:paraId="78159EA9" w14:textId="12D4FD7C" w:rsidR="00ED7BD3" w:rsidRDefault="00C752B5" w:rsidP="00C752B5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</w:rPr>
        <w:drawing>
          <wp:inline distT="0" distB="0" distL="0" distR="0" wp14:anchorId="15667578" wp14:editId="044467CA">
            <wp:extent cx="6077892" cy="3816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35" cy="38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85F9" w14:textId="4CC93280" w:rsidR="00197041" w:rsidRDefault="00197041" w:rsidP="00197041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Рис. 1</w:t>
      </w:r>
      <w:r w:rsidR="00066D21">
        <w:rPr>
          <w:rFonts w:eastAsiaTheme="minorEastAsia" w:cs="Times New Roman"/>
          <w:szCs w:val="28"/>
          <w:lang w:val="en-US"/>
        </w:rPr>
        <w:t>6</w:t>
      </w:r>
      <w:r>
        <w:rPr>
          <w:rFonts w:eastAsiaTheme="minorEastAsia" w:cs="Times New Roman"/>
          <w:szCs w:val="28"/>
        </w:rPr>
        <w:t>. Пересчет тяги</w:t>
      </w:r>
    </w:p>
    <w:p w14:paraId="0C918103" w14:textId="11B3D415" w:rsidR="007A742D" w:rsidRDefault="00C752B5" w:rsidP="00197041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</w:rPr>
        <w:lastRenderedPageBreak/>
        <w:drawing>
          <wp:inline distT="0" distB="0" distL="0" distR="0" wp14:anchorId="48234DB4" wp14:editId="234E5E76">
            <wp:extent cx="4117984" cy="31750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102" cy="318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CB5B" w14:textId="5C109FC5" w:rsidR="007A742D" w:rsidRPr="008E013E" w:rsidRDefault="007A742D" w:rsidP="00197041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Рис. 1</w:t>
      </w:r>
      <w:r w:rsidR="00066D21" w:rsidRPr="005831EB">
        <w:rPr>
          <w:rFonts w:eastAsiaTheme="minorEastAsia" w:cs="Times New Roman"/>
          <w:szCs w:val="28"/>
        </w:rPr>
        <w:t>7</w:t>
      </w:r>
      <w:r>
        <w:rPr>
          <w:rFonts w:eastAsiaTheme="minorEastAsia" w:cs="Times New Roman"/>
          <w:szCs w:val="28"/>
        </w:rPr>
        <w:t>. Пересчет площади горения</w:t>
      </w:r>
    </w:p>
    <w:p w14:paraId="58F20041" w14:textId="7215F485" w:rsidR="008E013E" w:rsidRDefault="008E013E" w:rsidP="008E013E">
      <w:pPr>
        <w:spacing w:after="0" w:line="360" w:lineRule="auto"/>
        <w:ind w:firstLine="707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После </w:t>
      </w:r>
      <w:r w:rsidR="00197041">
        <w:rPr>
          <w:rFonts w:eastAsiaTheme="minorEastAsia" w:cs="Times New Roman"/>
          <w:szCs w:val="28"/>
        </w:rPr>
        <w:t>изменения</w:t>
      </w:r>
      <w:r>
        <w:rPr>
          <w:rFonts w:eastAsiaTheme="minorEastAsia" w:cs="Times New Roman"/>
          <w:szCs w:val="28"/>
        </w:rPr>
        <w:t xml:space="preserve"> параметров</w:t>
      </w:r>
      <w:r w:rsidR="00197041">
        <w:rPr>
          <w:rFonts w:eastAsiaTheme="minorEastAsia" w:cs="Times New Roman"/>
          <w:szCs w:val="28"/>
        </w:rPr>
        <w:t xml:space="preserve"> и системы ОЗВБ</w:t>
      </w:r>
      <w:r>
        <w:rPr>
          <w:rFonts w:eastAsiaTheme="minorEastAsia" w:cs="Times New Roman"/>
          <w:szCs w:val="28"/>
        </w:rPr>
        <w:t xml:space="preserve"> отклонение будет равно:</w:t>
      </w:r>
    </w:p>
    <w:p w14:paraId="0E730786" w14:textId="694F81AB" w:rsidR="008E013E" w:rsidRPr="00140FF8" w:rsidRDefault="00C0494D" w:rsidP="008E013E">
      <w:pPr>
        <w:spacing w:after="0" w:line="360" w:lineRule="auto"/>
        <w:ind w:firstLine="567"/>
        <w:jc w:val="both"/>
        <w:rPr>
          <w:rFonts w:eastAsia="SimSun"/>
          <w:szCs w:val="28"/>
        </w:rPr>
      </w:pPr>
      <m:oMathPara>
        <m:oMath>
          <m:f>
            <m:fPr>
              <m:ctrlPr>
                <w:rPr>
                  <w:rFonts w:ascii="Cambria Math" w:eastAsia="SimSun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Σ-60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Σ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NewRomanPS-ItalicMT" w:hAnsi="Cambria Math"/>
              <w:szCs w:val="28"/>
            </w:rPr>
            <m:t>∙100%=</m:t>
          </m:r>
          <m:f>
            <m:fPr>
              <m:ctrlPr>
                <w:rPr>
                  <w:rFonts w:ascii="Cambria Math" w:eastAsia="SimSun" w:hAnsi="Cambria Math"/>
                  <w:szCs w:val="28"/>
                </w:rPr>
              </m:ctrlPr>
            </m:fPr>
            <m:num>
              <m:r>
                <w:rPr>
                  <w:rFonts w:ascii="Cambria Math" w:eastAsia="SimSun" w:hAnsi="Cambria Math"/>
                  <w:szCs w:val="28"/>
                </w:rPr>
                <m:t>300,294-300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300</m:t>
              </m:r>
            </m:den>
          </m:f>
          <m:r>
            <m:rPr>
              <m:sty m:val="p"/>
            </m:rPr>
            <w:rPr>
              <w:rFonts w:ascii="Cambria Math" w:eastAsia="TimesNewRomanPS-ItalicMT" w:hAnsi="Cambria Math"/>
              <w:szCs w:val="28"/>
            </w:rPr>
            <m:t>∙100%=0,098 %.</m:t>
          </m:r>
        </m:oMath>
      </m:oMathPara>
    </w:p>
    <w:p w14:paraId="4AAFD019" w14:textId="77777777" w:rsidR="00641317" w:rsidRDefault="00641317">
      <w:pPr>
        <w:rPr>
          <w:rFonts w:eastAsia="SimSun" w:cstheme="majorBidi"/>
          <w:b/>
          <w:bCs/>
          <w:szCs w:val="26"/>
        </w:rPr>
      </w:pPr>
      <w:bookmarkStart w:id="34" w:name="_Toc90334395"/>
      <w:r>
        <w:rPr>
          <w:rFonts w:eastAsia="SimSun"/>
        </w:rPr>
        <w:br w:type="page"/>
      </w:r>
    </w:p>
    <w:p w14:paraId="4F297236" w14:textId="7AEBFF58" w:rsidR="007D4467" w:rsidRPr="001E3E87" w:rsidRDefault="007D4467" w:rsidP="001E3E87">
      <w:pPr>
        <w:pStyle w:val="2"/>
        <w:numPr>
          <w:ilvl w:val="0"/>
          <w:numId w:val="11"/>
        </w:numPr>
        <w:spacing w:line="360" w:lineRule="auto"/>
        <w:rPr>
          <w:rFonts w:eastAsia="SimSun"/>
          <w:szCs w:val="28"/>
        </w:rPr>
      </w:pPr>
      <w:r>
        <w:rPr>
          <w:rFonts w:eastAsia="SimSun"/>
        </w:rPr>
        <w:lastRenderedPageBreak/>
        <w:t xml:space="preserve">Конструкторская </w:t>
      </w:r>
      <w:r w:rsidRPr="001E3E87">
        <w:rPr>
          <w:rFonts w:eastAsia="SimSun"/>
          <w:szCs w:val="28"/>
        </w:rPr>
        <w:t>проработка</w:t>
      </w:r>
      <w:bookmarkEnd w:id="34"/>
    </w:p>
    <w:p w14:paraId="64598029" w14:textId="2EAC2DFE" w:rsidR="001E3E87" w:rsidRDefault="00865ED8" w:rsidP="001E3E87">
      <w:pPr>
        <w:pStyle w:val="af7"/>
        <w:spacing w:line="360" w:lineRule="auto"/>
        <w:ind w:firstLine="709"/>
        <w:rPr>
          <w:sz w:val="27"/>
        </w:rPr>
      </w:pPr>
      <w:r w:rsidRPr="001E3E87">
        <w:t>В результате конструкторской проработки был сконструирован ИДК</w:t>
      </w:r>
      <w:r w:rsidR="001E3E87" w:rsidRPr="001E3E87">
        <w:t xml:space="preserve"> </w:t>
      </w:r>
      <w:r w:rsidR="001E3E87">
        <w:t>и система его крепления к корпусу</w:t>
      </w:r>
      <w:r w:rsidR="001E3E87" w:rsidRPr="001E3E87">
        <w:t>.</w:t>
      </w:r>
      <w:r w:rsidR="001E3E87">
        <w:rPr>
          <w:sz w:val="27"/>
        </w:rPr>
        <w:t xml:space="preserve"> </w:t>
      </w:r>
    </w:p>
    <w:p w14:paraId="1E6D43CA" w14:textId="5E11A2D3" w:rsidR="001A23BC" w:rsidRDefault="001A23BC" w:rsidP="00E7503E">
      <w:pPr>
        <w:pStyle w:val="af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корпусе </w:t>
      </w:r>
      <w:r w:rsidR="00136894">
        <w:rPr>
          <w:szCs w:val="28"/>
        </w:rPr>
        <w:t>есть специальный отсек</w:t>
      </w:r>
      <w:r w:rsidR="00E7503E">
        <w:rPr>
          <w:szCs w:val="28"/>
        </w:rPr>
        <w:t xml:space="preserve">, </w:t>
      </w:r>
      <w:r w:rsidR="00136894">
        <w:rPr>
          <w:szCs w:val="28"/>
        </w:rPr>
        <w:t>стакан</w:t>
      </w:r>
      <w:r w:rsidR="00E7503E">
        <w:rPr>
          <w:szCs w:val="28"/>
        </w:rPr>
        <w:t>, куда вставляется сам ИДК и там крепится установочными винтами</w:t>
      </w:r>
      <w:r w:rsidR="00136894">
        <w:rPr>
          <w:szCs w:val="28"/>
        </w:rPr>
        <w:t>.</w:t>
      </w:r>
      <w:r w:rsidR="00E7503E">
        <w:rPr>
          <w:szCs w:val="28"/>
        </w:rPr>
        <w:t xml:space="preserve"> Далее двигатель закрывается крышкой</w:t>
      </w:r>
      <w:r w:rsidR="00AE5427">
        <w:rPr>
          <w:szCs w:val="28"/>
        </w:rPr>
        <w:t>, в которой выполнено отверстие под сопло и крепится винтами к корпусу</w:t>
      </w:r>
      <w:r w:rsidR="00E7503E">
        <w:rPr>
          <w:szCs w:val="28"/>
        </w:rPr>
        <w:t>.</w:t>
      </w:r>
    </w:p>
    <w:p w14:paraId="5FE7ECA4" w14:textId="6DDAB9AF" w:rsidR="00E7503E" w:rsidRDefault="00F9665C" w:rsidP="00F9665C">
      <w:pPr>
        <w:pStyle w:val="af7"/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Переднее днище и обечайка являются единой деталью, где</w:t>
      </w:r>
      <w:r w:rsidR="00E7503E" w:rsidRPr="00E7503E">
        <w:rPr>
          <w:color w:val="000000"/>
          <w:szCs w:val="28"/>
        </w:rPr>
        <w:t xml:space="preserve"> выполнено резьбовое отверстие для установки форкамерного воспламенительного устройства. Конструктивно ФВУ представляет собой трубку с отверстиями, внутри которой размещается навеска воспламенителя</w:t>
      </w:r>
      <w:r>
        <w:rPr>
          <w:color w:val="000000"/>
          <w:szCs w:val="28"/>
        </w:rPr>
        <w:t>. Обечайка с задним днищем крепится при помощи резьбового соединения, в каждой детали предусмотрены канавки, куда вставляются резиновые уплотнители для избежания разгерметизации в КС. Внутри камеры сгорания находится многошашечный заряд, который крепится к переднему днищу при помощи пол</w:t>
      </w:r>
      <w:r w:rsidR="00233543">
        <w:rPr>
          <w:color w:val="000000"/>
          <w:szCs w:val="28"/>
        </w:rPr>
        <w:t>имерного вкладыша.</w:t>
      </w:r>
    </w:p>
    <w:p w14:paraId="7021990E" w14:textId="77777777" w:rsidR="00942057" w:rsidRPr="00942057" w:rsidRDefault="00942057" w:rsidP="00942057">
      <w:pPr>
        <w:pStyle w:val="af7"/>
        <w:spacing w:line="360" w:lineRule="auto"/>
        <w:ind w:firstLine="709"/>
        <w:jc w:val="both"/>
      </w:pPr>
      <w:r w:rsidRPr="00942057">
        <w:t>С помощью моделей всех деталей в CAD-пакете найдем массу всей конструкции. Задав плотность всех необходимых материалов, получим:</w:t>
      </w:r>
    </w:p>
    <w:p w14:paraId="53F991F7" w14:textId="3D87A202" w:rsidR="00942057" w:rsidRPr="00942057" w:rsidRDefault="00942057" w:rsidP="00942057">
      <w:pPr>
        <w:pStyle w:val="af7"/>
        <w:numPr>
          <w:ilvl w:val="0"/>
          <w:numId w:val="16"/>
        </w:numPr>
        <w:spacing w:line="360" w:lineRule="auto"/>
        <w:jc w:val="both"/>
      </w:pPr>
      <w:r w:rsidRPr="00942057">
        <w:t xml:space="preserve">масса </w:t>
      </w:r>
      <w:r w:rsidR="00DE6D3E">
        <w:t>обечайки и переднего днища</w:t>
      </w:r>
      <w:r w:rsidRPr="00942057">
        <w:t xml:space="preserve">: </w:t>
      </w:r>
      <w:r w:rsidR="00444464">
        <w:t>16</w:t>
      </w:r>
      <w:r w:rsidR="008C590A">
        <w:t>5</w:t>
      </w:r>
      <w:r w:rsidRPr="00942057">
        <w:t>,</w:t>
      </w:r>
      <w:r w:rsidR="00196A3E">
        <w:t>664</w:t>
      </w:r>
      <w:r w:rsidRPr="00942057">
        <w:t xml:space="preserve"> г;</w:t>
      </w:r>
    </w:p>
    <w:p w14:paraId="28618F84" w14:textId="33F826F7" w:rsidR="00942057" w:rsidRPr="00942057" w:rsidRDefault="00942057" w:rsidP="00942057">
      <w:pPr>
        <w:pStyle w:val="af7"/>
        <w:numPr>
          <w:ilvl w:val="0"/>
          <w:numId w:val="16"/>
        </w:numPr>
        <w:spacing w:line="360" w:lineRule="auto"/>
        <w:jc w:val="both"/>
      </w:pPr>
      <w:r w:rsidRPr="00942057">
        <w:t xml:space="preserve">масса </w:t>
      </w:r>
      <w:r w:rsidR="00196A3E">
        <w:t>заднего днища и сопла</w:t>
      </w:r>
      <w:r w:rsidRPr="00942057">
        <w:t xml:space="preserve">: </w:t>
      </w:r>
      <w:r w:rsidR="008C590A">
        <w:t>62</w:t>
      </w:r>
      <w:r w:rsidRPr="00942057">
        <w:t>,</w:t>
      </w:r>
      <w:r w:rsidR="00196A3E">
        <w:t>945</w:t>
      </w:r>
      <w:r w:rsidRPr="00942057">
        <w:t xml:space="preserve"> г;</w:t>
      </w:r>
    </w:p>
    <w:p w14:paraId="41CB8C2D" w14:textId="1B7E0F44" w:rsidR="00942057" w:rsidRPr="00942057" w:rsidRDefault="00942057" w:rsidP="00942057">
      <w:pPr>
        <w:pStyle w:val="af7"/>
        <w:numPr>
          <w:ilvl w:val="0"/>
          <w:numId w:val="16"/>
        </w:numPr>
        <w:spacing w:line="360" w:lineRule="auto"/>
        <w:jc w:val="both"/>
      </w:pPr>
      <w:r w:rsidRPr="00942057">
        <w:t xml:space="preserve">масса </w:t>
      </w:r>
      <w:r w:rsidR="00196A3E">
        <w:t>крышки</w:t>
      </w:r>
      <w:r w:rsidRPr="00942057">
        <w:t xml:space="preserve">: </w:t>
      </w:r>
      <w:r w:rsidR="008C590A">
        <w:t>88</w:t>
      </w:r>
      <w:r w:rsidRPr="00942057">
        <w:t xml:space="preserve"> г;</w:t>
      </w:r>
    </w:p>
    <w:p w14:paraId="576EB43F" w14:textId="7C9A395D" w:rsidR="00942057" w:rsidRDefault="00942057" w:rsidP="00942057">
      <w:pPr>
        <w:pStyle w:val="af7"/>
        <w:numPr>
          <w:ilvl w:val="0"/>
          <w:numId w:val="16"/>
        </w:numPr>
        <w:spacing w:line="360" w:lineRule="auto"/>
        <w:jc w:val="both"/>
      </w:pPr>
      <w:r w:rsidRPr="00942057">
        <w:t>масса трубки ФВУ</w:t>
      </w:r>
      <w:r w:rsidR="00A85FA1">
        <w:t xml:space="preserve"> и её крышки</w:t>
      </w:r>
      <w:r w:rsidRPr="00942057">
        <w:t>: 3</w:t>
      </w:r>
      <w:r w:rsidR="00196A3E">
        <w:t>0</w:t>
      </w:r>
      <w:r w:rsidRPr="00942057">
        <w:t>,</w:t>
      </w:r>
      <w:r w:rsidR="001D0C77">
        <w:t>1</w:t>
      </w:r>
      <w:r w:rsidRPr="00942057">
        <w:t xml:space="preserve"> г;</w:t>
      </w:r>
    </w:p>
    <w:p w14:paraId="30C7507D" w14:textId="14E683B1" w:rsidR="00A85FA1" w:rsidRPr="00942057" w:rsidRDefault="00A85FA1" w:rsidP="00942057">
      <w:pPr>
        <w:pStyle w:val="af7"/>
        <w:numPr>
          <w:ilvl w:val="0"/>
          <w:numId w:val="16"/>
        </w:numPr>
        <w:spacing w:line="360" w:lineRule="auto"/>
        <w:jc w:val="both"/>
      </w:pPr>
      <w:r>
        <w:t>масса полимерного вкладыша: 3 г;</w:t>
      </w:r>
    </w:p>
    <w:p w14:paraId="4D05B5FE" w14:textId="081F3E6A" w:rsidR="00942057" w:rsidRPr="00942057" w:rsidRDefault="00942057" w:rsidP="00942057">
      <w:pPr>
        <w:pStyle w:val="af7"/>
        <w:numPr>
          <w:ilvl w:val="0"/>
          <w:numId w:val="16"/>
        </w:numPr>
        <w:spacing w:line="360" w:lineRule="auto"/>
        <w:jc w:val="both"/>
      </w:pPr>
      <w:r w:rsidRPr="00942057">
        <w:t xml:space="preserve">масса топливного заряда: </w:t>
      </w:r>
      <w:r w:rsidR="00196A3E">
        <w:t>1</w:t>
      </w:r>
      <w:r w:rsidR="008C590A">
        <w:t>12</w:t>
      </w:r>
      <w:r w:rsidRPr="00942057">
        <w:t xml:space="preserve"> г;</w:t>
      </w:r>
    </w:p>
    <w:p w14:paraId="6F23BAB2" w14:textId="424D802A" w:rsidR="00942057" w:rsidRPr="00942057" w:rsidRDefault="00942057" w:rsidP="00942057">
      <w:pPr>
        <w:pStyle w:val="af7"/>
        <w:numPr>
          <w:ilvl w:val="0"/>
          <w:numId w:val="16"/>
        </w:numPr>
        <w:spacing w:line="360" w:lineRule="auto"/>
        <w:jc w:val="both"/>
      </w:pPr>
      <w:r w:rsidRPr="00942057">
        <w:t xml:space="preserve">масса воспламенителя: </w:t>
      </w:r>
      <w:r w:rsidR="00196A3E">
        <w:t>4</w:t>
      </w:r>
      <w:r w:rsidRPr="00942057">
        <w:t>,</w:t>
      </w:r>
      <w:r w:rsidR="00196A3E">
        <w:t>7</w:t>
      </w:r>
      <w:r w:rsidRPr="00942057">
        <w:t xml:space="preserve"> г;</w:t>
      </w:r>
    </w:p>
    <w:p w14:paraId="48BE2E4F" w14:textId="16E21C97" w:rsidR="00942057" w:rsidRPr="00942057" w:rsidRDefault="00942057" w:rsidP="00942057">
      <w:pPr>
        <w:pStyle w:val="af7"/>
        <w:numPr>
          <w:ilvl w:val="0"/>
          <w:numId w:val="16"/>
        </w:numPr>
        <w:spacing w:line="360" w:lineRule="auto"/>
        <w:jc w:val="both"/>
      </w:pPr>
      <w:r w:rsidRPr="00942057">
        <w:t xml:space="preserve">масса </w:t>
      </w:r>
      <w:r w:rsidR="00196A3E">
        <w:t>6 установочных винтов</w:t>
      </w:r>
      <w:r w:rsidR="00196A3E" w:rsidRPr="00196A3E">
        <w:t xml:space="preserve"> ISO 4766 - М4 x 6</w:t>
      </w:r>
      <w:r w:rsidRPr="00942057">
        <w:t xml:space="preserve">: </w:t>
      </w:r>
      <w:r w:rsidR="00193112">
        <w:t>0</w:t>
      </w:r>
      <w:r w:rsidRPr="00942057">
        <w:t>,</w:t>
      </w:r>
      <w:r w:rsidR="00193112">
        <w:t>42</w:t>
      </w:r>
      <w:r w:rsidRPr="00942057">
        <w:t xml:space="preserve"> г;</w:t>
      </w:r>
    </w:p>
    <w:p w14:paraId="4303590D" w14:textId="727263F7" w:rsidR="00942057" w:rsidRPr="00942057" w:rsidRDefault="00942057" w:rsidP="00942057">
      <w:pPr>
        <w:pStyle w:val="af7"/>
        <w:numPr>
          <w:ilvl w:val="0"/>
          <w:numId w:val="16"/>
        </w:numPr>
        <w:spacing w:line="360" w:lineRule="auto"/>
        <w:jc w:val="both"/>
      </w:pPr>
      <w:r w:rsidRPr="00942057">
        <w:t xml:space="preserve">масса </w:t>
      </w:r>
      <w:r w:rsidR="00193112">
        <w:t xml:space="preserve">8 винтов </w:t>
      </w:r>
      <w:r w:rsidR="00193112" w:rsidRPr="00193112">
        <w:t>В.М2-6gx11 ГОСТ 17475-80</w:t>
      </w:r>
      <w:r w:rsidRPr="00942057">
        <w:t xml:space="preserve">: </w:t>
      </w:r>
      <w:r w:rsidR="00193112">
        <w:t>0</w:t>
      </w:r>
      <w:r w:rsidRPr="00942057">
        <w:t>,</w:t>
      </w:r>
      <w:r w:rsidR="00193112">
        <w:t>00</w:t>
      </w:r>
      <w:r w:rsidRPr="00942057">
        <w:t>1</w:t>
      </w:r>
      <w:r w:rsidR="00193112">
        <w:t>88</w:t>
      </w:r>
      <w:r w:rsidRPr="00942057">
        <w:t xml:space="preserve"> г;</w:t>
      </w:r>
    </w:p>
    <w:p w14:paraId="13DFBE25" w14:textId="54E2BC0C" w:rsidR="00193112" w:rsidRDefault="00942057" w:rsidP="00193112">
      <w:pPr>
        <w:pStyle w:val="af7"/>
        <w:numPr>
          <w:ilvl w:val="0"/>
          <w:numId w:val="16"/>
        </w:numPr>
        <w:spacing w:line="360" w:lineRule="auto"/>
        <w:jc w:val="both"/>
      </w:pPr>
      <w:r w:rsidRPr="00942057">
        <w:t xml:space="preserve">масса крепежных изделий и уплотнений: </w:t>
      </w:r>
      <w:r w:rsidR="008C590A">
        <w:t>3</w:t>
      </w:r>
      <w:r w:rsidRPr="00942057">
        <w:t xml:space="preserve"> г;</w:t>
      </w:r>
    </w:p>
    <w:p w14:paraId="051C8E25" w14:textId="27EE2CBD" w:rsidR="00193112" w:rsidRDefault="00193112" w:rsidP="00193112">
      <w:pPr>
        <w:pStyle w:val="af7"/>
        <w:numPr>
          <w:ilvl w:val="0"/>
          <w:numId w:val="16"/>
        </w:numPr>
        <w:spacing w:line="360" w:lineRule="auto"/>
        <w:jc w:val="both"/>
      </w:pPr>
      <w:r>
        <w:t>масса заглушки: 3 г;</w:t>
      </w:r>
    </w:p>
    <w:p w14:paraId="773727F9" w14:textId="79AE85EF" w:rsidR="00193112" w:rsidRPr="00942057" w:rsidRDefault="00193112" w:rsidP="00193112">
      <w:pPr>
        <w:pStyle w:val="af7"/>
        <w:numPr>
          <w:ilvl w:val="0"/>
          <w:numId w:val="16"/>
        </w:numPr>
        <w:spacing w:line="360" w:lineRule="auto"/>
        <w:jc w:val="both"/>
      </w:pPr>
      <w:r>
        <w:t>масса крепежных изделий и уплотнений: 2 г;</w:t>
      </w:r>
    </w:p>
    <w:p w14:paraId="1FA77CE9" w14:textId="18612ADE" w:rsidR="00942057" w:rsidRPr="00942057" w:rsidRDefault="00942057" w:rsidP="00942057">
      <w:pPr>
        <w:pStyle w:val="af7"/>
        <w:numPr>
          <w:ilvl w:val="0"/>
          <w:numId w:val="16"/>
        </w:numPr>
        <w:spacing w:line="360" w:lineRule="auto"/>
        <w:jc w:val="both"/>
      </w:pPr>
      <w:r w:rsidRPr="00942057">
        <w:t xml:space="preserve">масса пиропатрона: </w:t>
      </w:r>
      <w:r w:rsidR="008C590A">
        <w:t>35</w:t>
      </w:r>
      <w:r w:rsidRPr="00942057">
        <w:t>,</w:t>
      </w:r>
      <w:r w:rsidR="00193112">
        <w:t>1</w:t>
      </w:r>
      <w:r w:rsidRPr="00942057">
        <w:t xml:space="preserve"> г.</w:t>
      </w:r>
    </w:p>
    <w:p w14:paraId="776FA7DF" w14:textId="414F85A0" w:rsidR="00942057" w:rsidRDefault="00942057" w:rsidP="00942057">
      <w:pPr>
        <w:pStyle w:val="af7"/>
        <w:spacing w:line="360" w:lineRule="auto"/>
        <w:ind w:firstLine="709"/>
        <w:jc w:val="both"/>
      </w:pPr>
      <w:r w:rsidRPr="00942057">
        <w:lastRenderedPageBreak/>
        <w:t xml:space="preserve">Сложив полученные значения, мы получим </w:t>
      </w:r>
      <w:r w:rsidR="001D0C77">
        <w:t>0</w:t>
      </w:r>
      <w:r w:rsidRPr="00942057">
        <w:t>,5</w:t>
      </w:r>
      <w:r w:rsidR="001D0C77">
        <w:t>0993</w:t>
      </w:r>
      <w:r w:rsidRPr="00942057">
        <w:t xml:space="preserve"> </w:t>
      </w:r>
      <w:r w:rsidR="001D0C77">
        <w:t>к</w:t>
      </w:r>
      <w:r w:rsidRPr="00942057">
        <w:t xml:space="preserve">г. Таким образом можно сделать вывод, что полученная конструкция укладывается в ограничение по массе в </w:t>
      </w:r>
      <w:r w:rsidR="00444464">
        <w:t>0</w:t>
      </w:r>
      <w:r w:rsidRPr="00942057">
        <w:t>,</w:t>
      </w:r>
      <w:r w:rsidR="00444464">
        <w:t>51</w:t>
      </w:r>
      <w:r w:rsidRPr="00942057">
        <w:t xml:space="preserve"> кг.</w:t>
      </w:r>
    </w:p>
    <w:p w14:paraId="1B0CCDF3" w14:textId="5545A60A" w:rsidR="00942057" w:rsidRDefault="00942057" w:rsidP="00942057">
      <w:pPr>
        <w:pStyle w:val="af7"/>
        <w:spacing w:line="360" w:lineRule="auto"/>
        <w:ind w:firstLine="709"/>
        <w:jc w:val="both"/>
      </w:pPr>
    </w:p>
    <w:p w14:paraId="58561EE4" w14:textId="77777777" w:rsidR="00641317" w:rsidRDefault="00641317">
      <w:pPr>
        <w:rPr>
          <w:rFonts w:eastAsiaTheme="majorEastAsia" w:cstheme="majorBidi"/>
          <w:b/>
          <w:bCs/>
          <w:szCs w:val="26"/>
        </w:rPr>
      </w:pPr>
      <w:bookmarkStart w:id="35" w:name="_Toc90334396"/>
      <w:r>
        <w:br w:type="page"/>
      </w:r>
    </w:p>
    <w:p w14:paraId="6BFFA166" w14:textId="313BA5D8" w:rsidR="00942057" w:rsidRPr="00942057" w:rsidRDefault="00942057" w:rsidP="008B13ED">
      <w:pPr>
        <w:pStyle w:val="2"/>
        <w:spacing w:line="360" w:lineRule="auto"/>
      </w:pPr>
      <w:r>
        <w:lastRenderedPageBreak/>
        <w:t>Заключение</w:t>
      </w:r>
      <w:bookmarkEnd w:id="35"/>
    </w:p>
    <w:p w14:paraId="3701384E" w14:textId="66DD8BCD" w:rsidR="008B13ED" w:rsidRDefault="008B13ED" w:rsidP="008B13ED">
      <w:pPr>
        <w:pStyle w:val="af7"/>
        <w:spacing w:line="360" w:lineRule="auto"/>
        <w:ind w:firstLine="709"/>
        <w:jc w:val="both"/>
      </w:pPr>
      <w:r>
        <w:t xml:space="preserve">В данном домашнем задании был спроектирован радиально расположенный ИДК, удовлетворяющий требованиям технического задания: обеспечивается создание суммарного импульса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Cs w:val="28"/>
          </w:rPr>
          <m:t>=300 Н∙</m:t>
        </m:r>
        <m:r>
          <w:rPr>
            <w:rFonts w:ascii="Cambria Math" w:hAnsi="Cambria Math" w:cs="Times New Roman"/>
            <w:szCs w:val="28"/>
            <w:lang w:val="en-US"/>
          </w:rPr>
          <m:t>c</m:t>
        </m:r>
      </m:oMath>
      <w:r>
        <w:t xml:space="preserve">, время выхода двигателя на режим не превышает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Cs w:val="28"/>
          </w:rPr>
          <m:t>=3 мс</m:t>
        </m:r>
      </m:oMath>
      <w:r>
        <w:t xml:space="preserve">, двигатель функционирует в диапазоне температур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Cs w:val="28"/>
          </w:rPr>
          <m:t>= - 60..+60  °С</m:t>
        </m:r>
      </m:oMath>
      <w:r>
        <w:t>.</w:t>
      </w:r>
    </w:p>
    <w:p w14:paraId="44D9DC25" w14:textId="1E182C2B" w:rsidR="008B13ED" w:rsidRDefault="008B13ED" w:rsidP="008B13ED">
      <w:pPr>
        <w:pStyle w:val="af7"/>
        <w:spacing w:line="360" w:lineRule="auto"/>
        <w:ind w:firstLine="709"/>
        <w:jc w:val="both"/>
      </w:pPr>
      <w:r>
        <w:t xml:space="preserve">Был рассчитан топливный заряд (количество и параметры шашек), найдена масса навески воспламенителя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>
        <w:t xml:space="preserve">= 4,76 г, а также построены индикаторные кривые давления, кривые тяги для </w:t>
      </w:r>
      <w:r w:rsidR="00641317">
        <w:t>трех</w:t>
      </w:r>
      <w:r>
        <w:t xml:space="preserve"> разных температур.</w:t>
      </w:r>
    </w:p>
    <w:p w14:paraId="74DF4477" w14:textId="53251B17" w:rsidR="008B13ED" w:rsidRDefault="008B13ED" w:rsidP="008B13ED">
      <w:pPr>
        <w:pStyle w:val="af7"/>
        <w:spacing w:line="360" w:lineRule="auto"/>
        <w:ind w:firstLine="709"/>
        <w:jc w:val="both"/>
      </w:pPr>
      <w:r>
        <w:t xml:space="preserve">Были проведены конструкторская проработка ИДК и массовый анализ, который показал, что масса конструкции не превышает заданное максимальное значение ДУ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ду</m:t>
            </m:r>
          </m:sub>
        </m:sSub>
      </m:oMath>
      <w:r w:rsidR="00641317">
        <w:rPr>
          <w:szCs w:val="28"/>
        </w:rPr>
        <w:t xml:space="preserve"> </w:t>
      </w:r>
      <w:r>
        <w:t>=</w:t>
      </w:r>
      <w:r w:rsidR="00641317">
        <w:t xml:space="preserve"> 0</w:t>
      </w:r>
      <w:r>
        <w:t>,</w:t>
      </w:r>
      <w:r w:rsidR="00641317">
        <w:t>51</w:t>
      </w:r>
      <w:r>
        <w:t xml:space="preserve"> кг.</w:t>
      </w:r>
    </w:p>
    <w:p w14:paraId="4F07C8B0" w14:textId="77777777" w:rsidR="008B13ED" w:rsidRDefault="008B13ED" w:rsidP="008B13ED">
      <w:pPr>
        <w:pStyle w:val="af7"/>
        <w:spacing w:line="360" w:lineRule="auto"/>
        <w:ind w:firstLine="709"/>
        <w:jc w:val="both"/>
      </w:pPr>
    </w:p>
    <w:p w14:paraId="74DECF0B" w14:textId="5034D6FB" w:rsidR="008B13ED" w:rsidRDefault="008B13ED">
      <w:pPr>
        <w:rPr>
          <w:rFonts w:eastAsia="Times New Roman" w:cs="Times New Roman"/>
          <w:b/>
          <w:szCs w:val="28"/>
          <w:lang w:eastAsia="ru-RU"/>
        </w:rPr>
      </w:pPr>
      <w:bookmarkStart w:id="36" w:name="_Toc68037217"/>
      <w:bookmarkStart w:id="37" w:name="_Toc74266911"/>
      <w:bookmarkStart w:id="38" w:name="_Toc90334397"/>
    </w:p>
    <w:p w14:paraId="21DCDDF4" w14:textId="77777777" w:rsidR="00641317" w:rsidRDefault="00641317">
      <w:pPr>
        <w:rPr>
          <w:rFonts w:eastAsia="Times New Roman" w:cs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72C2E55C" w14:textId="1628449C" w:rsidR="006548C7" w:rsidRPr="00BE4225" w:rsidRDefault="006548C7" w:rsidP="006548C7">
      <w:pPr>
        <w:pStyle w:val="af4"/>
        <w:spacing w:line="360" w:lineRule="auto"/>
        <w:ind w:firstLine="707"/>
        <w:jc w:val="center"/>
        <w:outlineLvl w:val="0"/>
        <w:rPr>
          <w:b/>
          <w:sz w:val="28"/>
          <w:szCs w:val="28"/>
        </w:rPr>
      </w:pPr>
      <w:r w:rsidRPr="00BE4225">
        <w:rPr>
          <w:b/>
          <w:sz w:val="28"/>
          <w:szCs w:val="28"/>
        </w:rPr>
        <w:lastRenderedPageBreak/>
        <w:t>Список использованной литературы</w:t>
      </w:r>
      <w:bookmarkEnd w:id="36"/>
      <w:bookmarkEnd w:id="37"/>
      <w:bookmarkEnd w:id="38"/>
    </w:p>
    <w:p w14:paraId="39E5FAA0" w14:textId="20C3AD45" w:rsidR="006548C7" w:rsidRPr="00BE4225" w:rsidRDefault="006548C7" w:rsidP="006548C7">
      <w:pPr>
        <w:pStyle w:val="af6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4225">
        <w:rPr>
          <w:color w:val="000000" w:themeColor="text1"/>
          <w:sz w:val="28"/>
          <w:szCs w:val="28"/>
        </w:rPr>
        <w:t>Курс лекций А. А. Фёдорова по курсу «Проектирование энергетических установок ракетного оружия» за 2021</w:t>
      </w:r>
      <w:r>
        <w:rPr>
          <w:color w:val="000000" w:themeColor="text1"/>
          <w:sz w:val="28"/>
          <w:szCs w:val="28"/>
        </w:rPr>
        <w:t>-2022</w:t>
      </w:r>
      <w:r w:rsidRPr="00BE4225">
        <w:rPr>
          <w:color w:val="000000" w:themeColor="text1"/>
          <w:sz w:val="28"/>
          <w:szCs w:val="28"/>
        </w:rPr>
        <w:t xml:space="preserve"> год.</w:t>
      </w:r>
    </w:p>
    <w:p w14:paraId="2335636B" w14:textId="77777777" w:rsidR="00AB23BD" w:rsidRPr="00BE4225" w:rsidRDefault="00AB23BD" w:rsidP="00AB23BD">
      <w:pPr>
        <w:spacing w:line="360" w:lineRule="auto"/>
        <w:ind w:firstLine="709"/>
        <w:jc w:val="center"/>
        <w:rPr>
          <w:szCs w:val="28"/>
        </w:rPr>
      </w:pPr>
    </w:p>
    <w:p w14:paraId="16917978" w14:textId="050DDB07" w:rsidR="00AB23BD" w:rsidRPr="00AB23BD" w:rsidRDefault="00AB23BD" w:rsidP="00AB23BD">
      <w:pPr>
        <w:tabs>
          <w:tab w:val="left" w:pos="3873"/>
        </w:tabs>
      </w:pPr>
    </w:p>
    <w:sectPr w:rsidR="00AB23BD" w:rsidRPr="00AB23BD" w:rsidSect="0081500C">
      <w:footerReference w:type="defaul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730A6" w14:textId="77777777" w:rsidR="00C0494D" w:rsidRDefault="00C0494D" w:rsidP="00F87491">
      <w:pPr>
        <w:spacing w:after="0" w:line="240" w:lineRule="auto"/>
      </w:pPr>
      <w:r>
        <w:separator/>
      </w:r>
    </w:p>
  </w:endnote>
  <w:endnote w:type="continuationSeparator" w:id="0">
    <w:p w14:paraId="20B878AA" w14:textId="77777777" w:rsidR="00C0494D" w:rsidRDefault="00C0494D" w:rsidP="00F8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201817"/>
      <w:docPartObj>
        <w:docPartGallery w:val="Page Numbers (Bottom of Page)"/>
        <w:docPartUnique/>
      </w:docPartObj>
    </w:sdtPr>
    <w:sdtEndPr/>
    <w:sdtContent>
      <w:p w14:paraId="0583FC73" w14:textId="30177E8C" w:rsidR="0081500C" w:rsidRDefault="0081500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D52E6" w14:textId="77777777" w:rsidR="005831EB" w:rsidRDefault="005831E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07348" w14:textId="77777777" w:rsidR="00C0494D" w:rsidRDefault="00C0494D" w:rsidP="00F87491">
      <w:pPr>
        <w:spacing w:after="0" w:line="240" w:lineRule="auto"/>
      </w:pPr>
      <w:r>
        <w:separator/>
      </w:r>
    </w:p>
  </w:footnote>
  <w:footnote w:type="continuationSeparator" w:id="0">
    <w:p w14:paraId="487FB0A5" w14:textId="77777777" w:rsidR="00C0494D" w:rsidRDefault="00C0494D" w:rsidP="00F87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7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147F5"/>
    <w:multiLevelType w:val="multilevel"/>
    <w:tmpl w:val="6A1C415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351144"/>
    <w:multiLevelType w:val="hybridMultilevel"/>
    <w:tmpl w:val="3AA2D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DD20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855F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BE1C05"/>
    <w:multiLevelType w:val="multilevel"/>
    <w:tmpl w:val="A84E2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FD74DFC"/>
    <w:multiLevelType w:val="hybridMultilevel"/>
    <w:tmpl w:val="0D92D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63037A"/>
    <w:multiLevelType w:val="hybridMultilevel"/>
    <w:tmpl w:val="37AE9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3514A8"/>
    <w:multiLevelType w:val="hybridMultilevel"/>
    <w:tmpl w:val="5DCA94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F08D3"/>
    <w:multiLevelType w:val="hybridMultilevel"/>
    <w:tmpl w:val="6D1C4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570A4"/>
    <w:multiLevelType w:val="hybridMultilevel"/>
    <w:tmpl w:val="A3E078AC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6AFF1183"/>
    <w:multiLevelType w:val="hybridMultilevel"/>
    <w:tmpl w:val="03F66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B769C"/>
    <w:multiLevelType w:val="hybridMultilevel"/>
    <w:tmpl w:val="EC6CA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27F1C"/>
    <w:multiLevelType w:val="hybridMultilevel"/>
    <w:tmpl w:val="430A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12CFA"/>
    <w:multiLevelType w:val="hybridMultilevel"/>
    <w:tmpl w:val="931C422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ECC3B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5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11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576"/>
    <w:rsid w:val="00000E96"/>
    <w:rsid w:val="0001250B"/>
    <w:rsid w:val="00015783"/>
    <w:rsid w:val="00026444"/>
    <w:rsid w:val="00036C89"/>
    <w:rsid w:val="000418B3"/>
    <w:rsid w:val="000462F0"/>
    <w:rsid w:val="00046D37"/>
    <w:rsid w:val="000554D2"/>
    <w:rsid w:val="00066D21"/>
    <w:rsid w:val="00072CC4"/>
    <w:rsid w:val="00076D9D"/>
    <w:rsid w:val="00076E86"/>
    <w:rsid w:val="0008459B"/>
    <w:rsid w:val="000876F7"/>
    <w:rsid w:val="000A3E15"/>
    <w:rsid w:val="000A5408"/>
    <w:rsid w:val="000A7497"/>
    <w:rsid w:val="000C0F98"/>
    <w:rsid w:val="000C182B"/>
    <w:rsid w:val="000D30E2"/>
    <w:rsid w:val="000E2111"/>
    <w:rsid w:val="000E3BD6"/>
    <w:rsid w:val="00107F74"/>
    <w:rsid w:val="001254FC"/>
    <w:rsid w:val="0013170A"/>
    <w:rsid w:val="00131C17"/>
    <w:rsid w:val="00132FB4"/>
    <w:rsid w:val="00133A31"/>
    <w:rsid w:val="00136894"/>
    <w:rsid w:val="00136B6D"/>
    <w:rsid w:val="00140FF8"/>
    <w:rsid w:val="00147C2B"/>
    <w:rsid w:val="0017323A"/>
    <w:rsid w:val="001739D0"/>
    <w:rsid w:val="00183449"/>
    <w:rsid w:val="0018442A"/>
    <w:rsid w:val="001847F0"/>
    <w:rsid w:val="00191EE9"/>
    <w:rsid w:val="00193112"/>
    <w:rsid w:val="00194423"/>
    <w:rsid w:val="00196A3E"/>
    <w:rsid w:val="00197041"/>
    <w:rsid w:val="001A23BC"/>
    <w:rsid w:val="001A5F06"/>
    <w:rsid w:val="001B27A8"/>
    <w:rsid w:val="001C498A"/>
    <w:rsid w:val="001C791C"/>
    <w:rsid w:val="001D0C77"/>
    <w:rsid w:val="001D1E14"/>
    <w:rsid w:val="001E3E87"/>
    <w:rsid w:val="001E4956"/>
    <w:rsid w:val="001F087F"/>
    <w:rsid w:val="001F1CC1"/>
    <w:rsid w:val="001F35FB"/>
    <w:rsid w:val="001F39C4"/>
    <w:rsid w:val="00201894"/>
    <w:rsid w:val="00213D10"/>
    <w:rsid w:val="00217C82"/>
    <w:rsid w:val="0022618E"/>
    <w:rsid w:val="0022702E"/>
    <w:rsid w:val="0022778F"/>
    <w:rsid w:val="00233543"/>
    <w:rsid w:val="002335ED"/>
    <w:rsid w:val="002374DA"/>
    <w:rsid w:val="002524CB"/>
    <w:rsid w:val="00282FFC"/>
    <w:rsid w:val="00287C1D"/>
    <w:rsid w:val="00287CC6"/>
    <w:rsid w:val="002945FE"/>
    <w:rsid w:val="002A290F"/>
    <w:rsid w:val="002B6CFE"/>
    <w:rsid w:val="002B7A44"/>
    <w:rsid w:val="002D2576"/>
    <w:rsid w:val="002D6DC7"/>
    <w:rsid w:val="0030235C"/>
    <w:rsid w:val="00311694"/>
    <w:rsid w:val="0031387F"/>
    <w:rsid w:val="00320788"/>
    <w:rsid w:val="00333779"/>
    <w:rsid w:val="0034350A"/>
    <w:rsid w:val="00351B7D"/>
    <w:rsid w:val="00370C92"/>
    <w:rsid w:val="0038774E"/>
    <w:rsid w:val="003A26E2"/>
    <w:rsid w:val="003A70E4"/>
    <w:rsid w:val="003D3374"/>
    <w:rsid w:val="003F5973"/>
    <w:rsid w:val="003F75A1"/>
    <w:rsid w:val="00411707"/>
    <w:rsid w:val="00416BE1"/>
    <w:rsid w:val="0041778F"/>
    <w:rsid w:val="004223B0"/>
    <w:rsid w:val="00432388"/>
    <w:rsid w:val="00443649"/>
    <w:rsid w:val="00444464"/>
    <w:rsid w:val="0045307F"/>
    <w:rsid w:val="00457469"/>
    <w:rsid w:val="00464AEF"/>
    <w:rsid w:val="004A0B8A"/>
    <w:rsid w:val="004A62BF"/>
    <w:rsid w:val="004B1748"/>
    <w:rsid w:val="004C29D5"/>
    <w:rsid w:val="004D48E8"/>
    <w:rsid w:val="004E2E4A"/>
    <w:rsid w:val="004F1875"/>
    <w:rsid w:val="00506011"/>
    <w:rsid w:val="00510541"/>
    <w:rsid w:val="00513FE0"/>
    <w:rsid w:val="00516D29"/>
    <w:rsid w:val="00544366"/>
    <w:rsid w:val="00547FA2"/>
    <w:rsid w:val="00552086"/>
    <w:rsid w:val="00552CD8"/>
    <w:rsid w:val="00554EE5"/>
    <w:rsid w:val="0055726F"/>
    <w:rsid w:val="00570657"/>
    <w:rsid w:val="005710F2"/>
    <w:rsid w:val="00575DC9"/>
    <w:rsid w:val="005808EB"/>
    <w:rsid w:val="005831EB"/>
    <w:rsid w:val="00583D77"/>
    <w:rsid w:val="0058630A"/>
    <w:rsid w:val="00586975"/>
    <w:rsid w:val="005B165E"/>
    <w:rsid w:val="005B6BB4"/>
    <w:rsid w:val="005B7F46"/>
    <w:rsid w:val="005C5048"/>
    <w:rsid w:val="005D6C99"/>
    <w:rsid w:val="005E59B9"/>
    <w:rsid w:val="005F2AD5"/>
    <w:rsid w:val="005F47B4"/>
    <w:rsid w:val="005F51A6"/>
    <w:rsid w:val="005F6891"/>
    <w:rsid w:val="00605001"/>
    <w:rsid w:val="00607563"/>
    <w:rsid w:val="0061466B"/>
    <w:rsid w:val="006202F0"/>
    <w:rsid w:val="00620D46"/>
    <w:rsid w:val="0062316E"/>
    <w:rsid w:val="00640A6A"/>
    <w:rsid w:val="00641317"/>
    <w:rsid w:val="00652A61"/>
    <w:rsid w:val="006548C7"/>
    <w:rsid w:val="00662923"/>
    <w:rsid w:val="00667D82"/>
    <w:rsid w:val="0069060B"/>
    <w:rsid w:val="00697366"/>
    <w:rsid w:val="006A4629"/>
    <w:rsid w:val="006C0437"/>
    <w:rsid w:val="006C22B1"/>
    <w:rsid w:val="006D03DF"/>
    <w:rsid w:val="006D51DB"/>
    <w:rsid w:val="006E31EF"/>
    <w:rsid w:val="0070651D"/>
    <w:rsid w:val="0070791A"/>
    <w:rsid w:val="00710BD2"/>
    <w:rsid w:val="00715261"/>
    <w:rsid w:val="00721792"/>
    <w:rsid w:val="0072365C"/>
    <w:rsid w:val="00726434"/>
    <w:rsid w:val="0073356D"/>
    <w:rsid w:val="007336C0"/>
    <w:rsid w:val="00742544"/>
    <w:rsid w:val="00751059"/>
    <w:rsid w:val="00751521"/>
    <w:rsid w:val="00760765"/>
    <w:rsid w:val="00767D71"/>
    <w:rsid w:val="00773122"/>
    <w:rsid w:val="00785924"/>
    <w:rsid w:val="00785F17"/>
    <w:rsid w:val="00793222"/>
    <w:rsid w:val="007A37CC"/>
    <w:rsid w:val="007A742D"/>
    <w:rsid w:val="007B245A"/>
    <w:rsid w:val="007B2C3B"/>
    <w:rsid w:val="007B3814"/>
    <w:rsid w:val="007C2DA1"/>
    <w:rsid w:val="007D4467"/>
    <w:rsid w:val="007E2A90"/>
    <w:rsid w:val="007E3CF8"/>
    <w:rsid w:val="007E40CB"/>
    <w:rsid w:val="007E786B"/>
    <w:rsid w:val="007F1372"/>
    <w:rsid w:val="007F2867"/>
    <w:rsid w:val="007F32CF"/>
    <w:rsid w:val="007F5A3D"/>
    <w:rsid w:val="007F5D00"/>
    <w:rsid w:val="0081500C"/>
    <w:rsid w:val="00823C16"/>
    <w:rsid w:val="00824E59"/>
    <w:rsid w:val="0082742A"/>
    <w:rsid w:val="0084506A"/>
    <w:rsid w:val="00845E0F"/>
    <w:rsid w:val="008509FC"/>
    <w:rsid w:val="00854BCF"/>
    <w:rsid w:val="00860F60"/>
    <w:rsid w:val="00862687"/>
    <w:rsid w:val="00865ED8"/>
    <w:rsid w:val="0087126E"/>
    <w:rsid w:val="008736A1"/>
    <w:rsid w:val="00876F32"/>
    <w:rsid w:val="00883856"/>
    <w:rsid w:val="00886CCC"/>
    <w:rsid w:val="008952F3"/>
    <w:rsid w:val="008A3CDD"/>
    <w:rsid w:val="008A7B6E"/>
    <w:rsid w:val="008B13ED"/>
    <w:rsid w:val="008B3296"/>
    <w:rsid w:val="008C016E"/>
    <w:rsid w:val="008C20FC"/>
    <w:rsid w:val="008C590A"/>
    <w:rsid w:val="008D5A27"/>
    <w:rsid w:val="008E013E"/>
    <w:rsid w:val="008E07B8"/>
    <w:rsid w:val="00900D1F"/>
    <w:rsid w:val="00903A10"/>
    <w:rsid w:val="00942057"/>
    <w:rsid w:val="00956756"/>
    <w:rsid w:val="00960546"/>
    <w:rsid w:val="00961327"/>
    <w:rsid w:val="00965E74"/>
    <w:rsid w:val="0097546E"/>
    <w:rsid w:val="00984897"/>
    <w:rsid w:val="00992A04"/>
    <w:rsid w:val="009950E4"/>
    <w:rsid w:val="009A2A82"/>
    <w:rsid w:val="009B78BE"/>
    <w:rsid w:val="009C1FCE"/>
    <w:rsid w:val="009C3C7B"/>
    <w:rsid w:val="009C44EE"/>
    <w:rsid w:val="009D115C"/>
    <w:rsid w:val="009D1F6A"/>
    <w:rsid w:val="009E001C"/>
    <w:rsid w:val="009E2A30"/>
    <w:rsid w:val="009F17A9"/>
    <w:rsid w:val="00A003B6"/>
    <w:rsid w:val="00A1179D"/>
    <w:rsid w:val="00A11F25"/>
    <w:rsid w:val="00A1225F"/>
    <w:rsid w:val="00A22571"/>
    <w:rsid w:val="00A273CD"/>
    <w:rsid w:val="00A33160"/>
    <w:rsid w:val="00A50CC3"/>
    <w:rsid w:val="00A56F63"/>
    <w:rsid w:val="00A57FFB"/>
    <w:rsid w:val="00A61033"/>
    <w:rsid w:val="00A85FA1"/>
    <w:rsid w:val="00A87928"/>
    <w:rsid w:val="00A91F72"/>
    <w:rsid w:val="00A945CF"/>
    <w:rsid w:val="00A9663D"/>
    <w:rsid w:val="00A96FB9"/>
    <w:rsid w:val="00AB0123"/>
    <w:rsid w:val="00AB0132"/>
    <w:rsid w:val="00AB23BD"/>
    <w:rsid w:val="00AC1D95"/>
    <w:rsid w:val="00AD4FE5"/>
    <w:rsid w:val="00AE5427"/>
    <w:rsid w:val="00AF4134"/>
    <w:rsid w:val="00B072F1"/>
    <w:rsid w:val="00B07D11"/>
    <w:rsid w:val="00B10F6B"/>
    <w:rsid w:val="00B11915"/>
    <w:rsid w:val="00B16201"/>
    <w:rsid w:val="00B162CE"/>
    <w:rsid w:val="00B21DAE"/>
    <w:rsid w:val="00B278F9"/>
    <w:rsid w:val="00B314A9"/>
    <w:rsid w:val="00B51B76"/>
    <w:rsid w:val="00B51B85"/>
    <w:rsid w:val="00B51DF3"/>
    <w:rsid w:val="00B75EB4"/>
    <w:rsid w:val="00B835E2"/>
    <w:rsid w:val="00BA0D04"/>
    <w:rsid w:val="00BA1350"/>
    <w:rsid w:val="00BA5D86"/>
    <w:rsid w:val="00BA6521"/>
    <w:rsid w:val="00BA7A62"/>
    <w:rsid w:val="00BB10AB"/>
    <w:rsid w:val="00BB2115"/>
    <w:rsid w:val="00BB753D"/>
    <w:rsid w:val="00BD0127"/>
    <w:rsid w:val="00BE73BF"/>
    <w:rsid w:val="00BF174B"/>
    <w:rsid w:val="00C0494D"/>
    <w:rsid w:val="00C12B74"/>
    <w:rsid w:val="00C231F9"/>
    <w:rsid w:val="00C25B7A"/>
    <w:rsid w:val="00C32E35"/>
    <w:rsid w:val="00C41D22"/>
    <w:rsid w:val="00C43471"/>
    <w:rsid w:val="00C435A1"/>
    <w:rsid w:val="00C53803"/>
    <w:rsid w:val="00C54DFD"/>
    <w:rsid w:val="00C57998"/>
    <w:rsid w:val="00C61881"/>
    <w:rsid w:val="00C7221F"/>
    <w:rsid w:val="00C746A2"/>
    <w:rsid w:val="00C752B5"/>
    <w:rsid w:val="00C80775"/>
    <w:rsid w:val="00C973FE"/>
    <w:rsid w:val="00CB18A6"/>
    <w:rsid w:val="00CB5381"/>
    <w:rsid w:val="00CB680A"/>
    <w:rsid w:val="00CC4203"/>
    <w:rsid w:val="00CC5C6C"/>
    <w:rsid w:val="00CD1075"/>
    <w:rsid w:val="00CD359B"/>
    <w:rsid w:val="00CD724F"/>
    <w:rsid w:val="00CE5C77"/>
    <w:rsid w:val="00CE6544"/>
    <w:rsid w:val="00CF02C5"/>
    <w:rsid w:val="00CF7FEC"/>
    <w:rsid w:val="00D010D2"/>
    <w:rsid w:val="00D04517"/>
    <w:rsid w:val="00D06CD2"/>
    <w:rsid w:val="00D16EFD"/>
    <w:rsid w:val="00D17D99"/>
    <w:rsid w:val="00D238F5"/>
    <w:rsid w:val="00D301F3"/>
    <w:rsid w:val="00D31A51"/>
    <w:rsid w:val="00D341FE"/>
    <w:rsid w:val="00D37B9F"/>
    <w:rsid w:val="00D42D6F"/>
    <w:rsid w:val="00D45A5C"/>
    <w:rsid w:val="00D47836"/>
    <w:rsid w:val="00D47D2B"/>
    <w:rsid w:val="00D654A4"/>
    <w:rsid w:val="00D66311"/>
    <w:rsid w:val="00D84B0C"/>
    <w:rsid w:val="00D9123B"/>
    <w:rsid w:val="00DA2B9E"/>
    <w:rsid w:val="00DB76FF"/>
    <w:rsid w:val="00DC2821"/>
    <w:rsid w:val="00DD2EF0"/>
    <w:rsid w:val="00DE6D3E"/>
    <w:rsid w:val="00DF2FF8"/>
    <w:rsid w:val="00E0044A"/>
    <w:rsid w:val="00E031FE"/>
    <w:rsid w:val="00E03727"/>
    <w:rsid w:val="00E11B81"/>
    <w:rsid w:val="00E11DDC"/>
    <w:rsid w:val="00E13003"/>
    <w:rsid w:val="00E3130A"/>
    <w:rsid w:val="00E4524A"/>
    <w:rsid w:val="00E478FD"/>
    <w:rsid w:val="00E512CA"/>
    <w:rsid w:val="00E51940"/>
    <w:rsid w:val="00E6672B"/>
    <w:rsid w:val="00E7503E"/>
    <w:rsid w:val="00E81328"/>
    <w:rsid w:val="00E87E7F"/>
    <w:rsid w:val="00E96759"/>
    <w:rsid w:val="00EA12E0"/>
    <w:rsid w:val="00EA3007"/>
    <w:rsid w:val="00EA4717"/>
    <w:rsid w:val="00EA776C"/>
    <w:rsid w:val="00EC31F8"/>
    <w:rsid w:val="00EC346C"/>
    <w:rsid w:val="00EC481F"/>
    <w:rsid w:val="00ED4CCD"/>
    <w:rsid w:val="00ED7BD3"/>
    <w:rsid w:val="00EE6318"/>
    <w:rsid w:val="00EE738E"/>
    <w:rsid w:val="00F0051D"/>
    <w:rsid w:val="00F05CD5"/>
    <w:rsid w:val="00F07F17"/>
    <w:rsid w:val="00F10D6F"/>
    <w:rsid w:val="00F118E3"/>
    <w:rsid w:val="00F17054"/>
    <w:rsid w:val="00F2710D"/>
    <w:rsid w:val="00F3081E"/>
    <w:rsid w:val="00F46903"/>
    <w:rsid w:val="00F516D5"/>
    <w:rsid w:val="00F575E6"/>
    <w:rsid w:val="00F57811"/>
    <w:rsid w:val="00F7080C"/>
    <w:rsid w:val="00F77AB3"/>
    <w:rsid w:val="00F80F19"/>
    <w:rsid w:val="00F87491"/>
    <w:rsid w:val="00F9665C"/>
    <w:rsid w:val="00FA1A71"/>
    <w:rsid w:val="00FA3898"/>
    <w:rsid w:val="00FB5BD2"/>
    <w:rsid w:val="00FD0AEC"/>
    <w:rsid w:val="00FD0C9D"/>
    <w:rsid w:val="00FD179B"/>
    <w:rsid w:val="00FE2FA7"/>
    <w:rsid w:val="00FE3A7B"/>
    <w:rsid w:val="00FE62C9"/>
    <w:rsid w:val="00F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340A"/>
  <w15:docId w15:val="{A84C2C8E-3C36-4059-9FEE-5E167162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theme="minorBidi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521"/>
  </w:style>
  <w:style w:type="paragraph" w:styleId="1">
    <w:name w:val="heading 1"/>
    <w:basedOn w:val="a"/>
    <w:next w:val="a"/>
    <w:link w:val="10"/>
    <w:uiPriority w:val="9"/>
    <w:qFormat/>
    <w:rsid w:val="00CB6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365C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4BCF"/>
    <w:pPr>
      <w:keepNext/>
      <w:spacing w:line="360" w:lineRule="auto"/>
      <w:jc w:val="center"/>
      <w:outlineLvl w:val="2"/>
    </w:pPr>
    <w:rPr>
      <w:rFonts w:eastAsiaTheme="minorEastAsia" w:cs="Times New Roman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0235C"/>
    <w:pPr>
      <w:keepNext/>
      <w:spacing w:after="0" w:line="360" w:lineRule="auto"/>
      <w:ind w:firstLine="360"/>
      <w:jc w:val="center"/>
      <w:outlineLvl w:val="3"/>
    </w:pPr>
    <w:rPr>
      <w:rFonts w:eastAsiaTheme="minorEastAsia" w:cs="Times New Roman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56756"/>
    <w:pPr>
      <w:keepNext/>
      <w:spacing w:after="0" w:line="360" w:lineRule="auto"/>
      <w:ind w:firstLine="709"/>
      <w:jc w:val="both"/>
      <w:outlineLvl w:val="4"/>
    </w:pPr>
    <w:rPr>
      <w:rFonts w:eastAsiaTheme="minorEastAsia" w:cs="Times New Roman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D4FE5"/>
    <w:pPr>
      <w:keepNext/>
      <w:spacing w:after="0" w:line="240" w:lineRule="auto"/>
      <w:jc w:val="both"/>
      <w:outlineLvl w:val="5"/>
    </w:pPr>
    <w:rPr>
      <w:rFonts w:cs="Times New Roman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Îáû÷íûé"/>
    <w:rsid w:val="00351B7D"/>
    <w:pPr>
      <w:autoSpaceDE w:val="0"/>
      <w:autoSpaceDN w:val="0"/>
      <w:adjustRightInd w:val="0"/>
      <w:spacing w:after="0" w:line="240" w:lineRule="auto"/>
    </w:pPr>
    <w:rPr>
      <w:rFonts w:cs="Times New Roman"/>
      <w:szCs w:val="28"/>
    </w:rPr>
  </w:style>
  <w:style w:type="paragraph" w:styleId="a4">
    <w:name w:val="List Paragraph"/>
    <w:basedOn w:val="a"/>
    <w:uiPriority w:val="34"/>
    <w:qFormat/>
    <w:rsid w:val="00351B7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50CC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A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290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CB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rsid w:val="00CB5381"/>
    <w:rPr>
      <w:sz w:val="16"/>
      <w:szCs w:val="16"/>
    </w:rPr>
  </w:style>
  <w:style w:type="paragraph" w:styleId="aa">
    <w:name w:val="annotation text"/>
    <w:basedOn w:val="a"/>
    <w:link w:val="ab"/>
    <w:uiPriority w:val="99"/>
    <w:rsid w:val="00CB5381"/>
    <w:pPr>
      <w:spacing w:after="20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uiPriority w:val="99"/>
    <w:rsid w:val="00CB5381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65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B680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CB680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434"/>
    <w:pPr>
      <w:tabs>
        <w:tab w:val="left" w:pos="567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710D"/>
    <w:pPr>
      <w:tabs>
        <w:tab w:val="left" w:pos="567"/>
        <w:tab w:val="right" w:leader="dot" w:pos="9345"/>
      </w:tabs>
      <w:spacing w:after="100"/>
    </w:pPr>
  </w:style>
  <w:style w:type="character" w:styleId="ad">
    <w:name w:val="Hyperlink"/>
    <w:basedOn w:val="a0"/>
    <w:uiPriority w:val="99"/>
    <w:unhideWhenUsed/>
    <w:rsid w:val="00CB680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54BCF"/>
    <w:rPr>
      <w:rFonts w:ascii="Times New Roman" w:eastAsiaTheme="minorEastAsia" w:hAnsi="Times New Roman" w:cs="Times New Roman"/>
      <w:sz w:val="28"/>
      <w:szCs w:val="28"/>
    </w:rPr>
  </w:style>
  <w:style w:type="paragraph" w:styleId="ae">
    <w:name w:val="Body Text Indent"/>
    <w:basedOn w:val="a"/>
    <w:link w:val="af"/>
    <w:uiPriority w:val="99"/>
    <w:unhideWhenUsed/>
    <w:rsid w:val="00136B6D"/>
    <w:pPr>
      <w:spacing w:after="0" w:line="360" w:lineRule="auto"/>
      <w:ind w:firstLine="709"/>
      <w:jc w:val="both"/>
    </w:pPr>
    <w:rPr>
      <w:rFonts w:cs="Times New Roman"/>
      <w:szCs w:val="28"/>
    </w:rPr>
  </w:style>
  <w:style w:type="character" w:customStyle="1" w:styleId="af">
    <w:name w:val="Основной текст с отступом Знак"/>
    <w:basedOn w:val="a0"/>
    <w:link w:val="ae"/>
    <w:uiPriority w:val="99"/>
    <w:rsid w:val="00136B6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0235C"/>
    <w:rPr>
      <w:rFonts w:ascii="Times New Roman" w:eastAsiaTheme="minorEastAsia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956756"/>
    <w:rPr>
      <w:rFonts w:ascii="Times New Roman" w:eastAsiaTheme="minorEastAsia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AD4FE5"/>
    <w:rPr>
      <w:rFonts w:ascii="Times New Roman" w:hAnsi="Times New Roman" w:cs="Times New Roman"/>
      <w:sz w:val="28"/>
      <w:szCs w:val="28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575DC9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F87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87491"/>
  </w:style>
  <w:style w:type="paragraph" w:styleId="af2">
    <w:name w:val="footer"/>
    <w:basedOn w:val="a"/>
    <w:link w:val="af3"/>
    <w:uiPriority w:val="99"/>
    <w:unhideWhenUsed/>
    <w:rsid w:val="00F87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87491"/>
  </w:style>
  <w:style w:type="table" w:customStyle="1" w:styleId="12">
    <w:name w:val="Сетка таблицы1"/>
    <w:basedOn w:val="a1"/>
    <w:next w:val="a8"/>
    <w:uiPriority w:val="59"/>
    <w:rsid w:val="00F8749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uiPriority w:val="99"/>
    <w:unhideWhenUsed/>
    <w:rsid w:val="00886CCC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Основной текст Знак"/>
    <w:basedOn w:val="a0"/>
    <w:link w:val="af4"/>
    <w:uiPriority w:val="99"/>
    <w:rsid w:val="00886CCC"/>
    <w:rPr>
      <w:rFonts w:eastAsia="Times New Roman" w:cs="Times New Roman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6548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7">
    <w:name w:val="No Spacing"/>
    <w:uiPriority w:val="1"/>
    <w:qFormat/>
    <w:rsid w:val="001E3E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35E9-D0DF-4898-A96B-5169D67C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35</Pages>
  <Words>3924</Words>
  <Characters>22369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 Говорун</cp:lastModifiedBy>
  <cp:revision>108</cp:revision>
  <cp:lastPrinted>2021-12-15T11:25:00Z</cp:lastPrinted>
  <dcterms:created xsi:type="dcterms:W3CDTF">2021-12-07T18:51:00Z</dcterms:created>
  <dcterms:modified xsi:type="dcterms:W3CDTF">2021-12-15T11:27:00Z</dcterms:modified>
</cp:coreProperties>
</file>