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13F" w:rsidRPr="0036313F" w:rsidRDefault="0036313F" w:rsidP="0036313F">
      <w:pPr>
        <w:rPr>
          <w:sz w:val="32"/>
          <w:szCs w:val="32"/>
        </w:rPr>
      </w:pPr>
      <w:r w:rsidRPr="0036313F">
        <w:rPr>
          <w:rFonts w:hint="eastAsia"/>
          <w:sz w:val="32"/>
          <w:szCs w:val="32"/>
        </w:rPr>
        <w:t>国民生产总值评估</w:t>
      </w:r>
    </w:p>
    <w:p w:rsidR="0036313F" w:rsidRPr="0036313F" w:rsidRDefault="0036313F" w:rsidP="0036313F"/>
    <w:p w:rsidR="00A5438F" w:rsidRDefault="0078685A">
      <w:pPr>
        <w:rPr>
          <w:noProof/>
        </w:rPr>
      </w:pPr>
      <w:r>
        <w:rPr>
          <w:rFonts w:hint="eastAsia"/>
        </w:rPr>
        <w:t>2017</w:t>
      </w:r>
      <w:r>
        <w:rPr>
          <w:rFonts w:hint="eastAsia"/>
        </w:rPr>
        <w:t>年第一季度各产业占比</w:t>
      </w:r>
      <w:r w:rsidR="00A5438F" w:rsidRPr="00A5438F">
        <w:rPr>
          <w:rFonts w:hint="eastAsia"/>
        </w:rPr>
        <w:t>饼图</w:t>
      </w:r>
      <w:r w:rsidR="00A5438F">
        <w:rPr>
          <w:rFonts w:hint="eastAsia"/>
          <w:noProof/>
        </w:rPr>
        <w:t>：</w:t>
      </w:r>
    </w:p>
    <w:p w:rsidR="00A5438F" w:rsidRDefault="002F193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894856" cy="3032089"/>
            <wp:effectExtent l="19050" t="0" r="994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675" t="10993" r="29049" b="2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45" cy="303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8F" w:rsidRDefault="00A5438F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4" name="图片 3" descr="b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rFonts w:hint="eastAsia"/>
          <w:noProof/>
        </w:rPr>
      </w:pPr>
    </w:p>
    <w:p w:rsidR="002F1936" w:rsidRDefault="002F1936">
      <w:pPr>
        <w:rPr>
          <w:noProof/>
        </w:rPr>
      </w:pPr>
    </w:p>
    <w:p w:rsidR="00A5438F" w:rsidRDefault="0078685A">
      <w:pPr>
        <w:rPr>
          <w:noProof/>
        </w:rPr>
      </w:pPr>
      <w:r>
        <w:rPr>
          <w:rFonts w:hint="eastAsia"/>
        </w:rPr>
        <w:t>2000-2017</w:t>
      </w:r>
      <w:r>
        <w:rPr>
          <w:rFonts w:hint="eastAsia"/>
        </w:rPr>
        <w:t>年各产业、行业生产总值走势</w:t>
      </w:r>
      <w:r w:rsidR="00A5438F">
        <w:rPr>
          <w:rFonts w:hint="eastAsia"/>
          <w:noProof/>
        </w:rPr>
        <w:t>折线图：</w:t>
      </w:r>
    </w:p>
    <w:p w:rsidR="00A5438F" w:rsidRDefault="000C1F0F">
      <w:pPr>
        <w:rPr>
          <w:noProof/>
        </w:rPr>
      </w:pPr>
      <w:r>
        <w:rPr>
          <w:noProof/>
        </w:rPr>
        <w:drawing>
          <wp:inline distT="0" distB="0" distL="0" distR="0">
            <wp:extent cx="4203424" cy="3272561"/>
            <wp:effectExtent l="19050" t="0" r="6626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24" t="10725" r="39905" b="2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17" cy="327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8F" w:rsidRDefault="000C1F0F">
      <w:pPr>
        <w:rPr>
          <w:noProof/>
        </w:rPr>
      </w:pPr>
      <w:r>
        <w:rPr>
          <w:noProof/>
        </w:rPr>
        <w:drawing>
          <wp:inline distT="0" distB="0" distL="0" distR="0">
            <wp:extent cx="4204694" cy="2374870"/>
            <wp:effectExtent l="19050" t="0" r="535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814" t="9920" r="23170" b="29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692" cy="23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0F" w:rsidRDefault="000C1F0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7911465"/>
            <wp:effectExtent l="19050" t="0" r="2540" b="0"/>
            <wp:docPr id="15" name="图片 14" descr="zhex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exia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F" w:rsidRDefault="000C1F0F">
      <w:pPr>
        <w:rPr>
          <w:noProof/>
        </w:rPr>
      </w:pPr>
    </w:p>
    <w:p w:rsidR="000C1F0F" w:rsidRDefault="000C1F0F">
      <w:pPr>
        <w:rPr>
          <w:noProof/>
        </w:rPr>
      </w:pPr>
    </w:p>
    <w:p w:rsidR="000C1F0F" w:rsidRDefault="000C1F0F">
      <w:pPr>
        <w:rPr>
          <w:noProof/>
        </w:rPr>
      </w:pPr>
    </w:p>
    <w:p w:rsidR="000C1F0F" w:rsidRDefault="000C1F0F">
      <w:pPr>
        <w:rPr>
          <w:noProof/>
        </w:rPr>
      </w:pPr>
    </w:p>
    <w:p w:rsidR="00A5438F" w:rsidRDefault="0078685A" w:rsidP="000C1F0F">
      <w:r>
        <w:lastRenderedPageBreak/>
        <w:t>2000</w:t>
      </w:r>
      <w:r>
        <w:t>、</w:t>
      </w:r>
      <w:r>
        <w:t>2017</w:t>
      </w:r>
      <w:r>
        <w:t>年第一季度各产业、行业的生产总值柱状图</w:t>
      </w:r>
      <w:r w:rsidR="00A5438F">
        <w:rPr>
          <w:rFonts w:hint="eastAsia"/>
          <w:noProof/>
        </w:rPr>
        <w:t>：</w:t>
      </w:r>
    </w:p>
    <w:p w:rsidR="00A5438F" w:rsidRDefault="002F1936">
      <w:r>
        <w:rPr>
          <w:noProof/>
        </w:rPr>
        <w:drawing>
          <wp:inline distT="0" distB="0" distL="0" distR="0">
            <wp:extent cx="4201885" cy="3085106"/>
            <wp:effectExtent l="19050" t="0" r="816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26" t="10993" r="37794" b="29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38" cy="308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8F" w:rsidRDefault="00AF7CED">
      <w:r>
        <w:rPr>
          <w:noProof/>
        </w:rPr>
        <w:drawing>
          <wp:inline distT="0" distB="0" distL="0" distR="0">
            <wp:extent cx="4131531" cy="2031714"/>
            <wp:effectExtent l="19050" t="0" r="2319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675" t="10725" r="28446" b="4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28" cy="20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8F" w:rsidRPr="00A5438F" w:rsidRDefault="00A5438F">
      <w:r>
        <w:rPr>
          <w:noProof/>
        </w:rPr>
        <w:drawing>
          <wp:inline distT="0" distB="0" distL="0" distR="0">
            <wp:extent cx="5223596" cy="3196425"/>
            <wp:effectExtent l="19050" t="0" r="0" b="0"/>
            <wp:docPr id="3" name="图片 2" descr="zhuzhuang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uzhuangtu.png"/>
                    <pic:cNvPicPr/>
                  </pic:nvPicPr>
                  <pic:blipFill>
                    <a:blip r:embed="rId14"/>
                    <a:srcRect l="9440" t="9045" r="8997" b="7789"/>
                    <a:stretch>
                      <a:fillRect/>
                    </a:stretch>
                  </pic:blipFill>
                  <pic:spPr>
                    <a:xfrm>
                      <a:off x="0" y="0"/>
                      <a:ext cx="5223596" cy="31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38F" w:rsidRPr="00A5438F" w:rsidSect="00B94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2BE9" w:rsidRDefault="00152BE9" w:rsidP="00A5438F">
      <w:r>
        <w:separator/>
      </w:r>
    </w:p>
  </w:endnote>
  <w:endnote w:type="continuationSeparator" w:id="1">
    <w:p w:rsidR="00152BE9" w:rsidRDefault="00152BE9" w:rsidP="00A543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2BE9" w:rsidRDefault="00152BE9" w:rsidP="00A5438F">
      <w:r>
        <w:separator/>
      </w:r>
    </w:p>
  </w:footnote>
  <w:footnote w:type="continuationSeparator" w:id="1">
    <w:p w:rsidR="00152BE9" w:rsidRDefault="00152BE9" w:rsidP="00A543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0B8F84"/>
    <w:multiLevelType w:val="singleLevel"/>
    <w:tmpl w:val="2F0B8F84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38F"/>
    <w:rsid w:val="000C1F0F"/>
    <w:rsid w:val="00152BE9"/>
    <w:rsid w:val="002F1936"/>
    <w:rsid w:val="0036313F"/>
    <w:rsid w:val="00371160"/>
    <w:rsid w:val="0040617A"/>
    <w:rsid w:val="0078685A"/>
    <w:rsid w:val="007C5869"/>
    <w:rsid w:val="008B5E6D"/>
    <w:rsid w:val="00A5438F"/>
    <w:rsid w:val="00AF7CED"/>
    <w:rsid w:val="00B94383"/>
    <w:rsid w:val="00EC4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438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43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4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43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4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43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543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543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438F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A543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A5438F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A5438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A5438F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2020-01-02T02:28:00Z</dcterms:created>
  <dcterms:modified xsi:type="dcterms:W3CDTF">2020-01-02T07:52:00Z</dcterms:modified>
</cp:coreProperties>
</file>