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Relatório Técnico — Tech Challenge Fase 3</w:t>
      </w:r>
    </w:p>
    <w:p>
      <w:pPr>
        <w:pStyle w:val="Heading2"/>
      </w:pPr>
      <w:r>
        <w:rPr>
          <w:color w:val="2E74B5"/>
        </w:rPr>
        <w:t>Assistente Médico Inteligente com LLM Fine-Tuned, RAG e LangGraph</w:t>
      </w:r>
    </w:p>
    <w:p>
      <w:pPr>
        <w:pStyle w:val="Heading2"/>
      </w:pPr>
      <w:r>
        <w:rPr>
          <w:color w:val="2E74B5"/>
        </w:rPr>
        <w:t>Equipe</w:t>
      </w:r>
    </w:p>
    <w:p>
      <w:r>
        <w:t>Este projeto foi desenvolvido em equipe por alunos da FIAP, sem hierarquia formal (sem líder técnica). Todos os membros contribuíram igualmente nas diferentes etapas do projeto.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Membro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Flávio Oscar Hahn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374132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Larissa Gomes do Vale Cabrerisso Machado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370911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 Almeida Nogueira Rodrigues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372291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Ramon Silva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373445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Selvino Wilmar Rodrigues Junior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368570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Organização</w:t>
      </w:r>
      <w:r>
        <w:t>: Flamers Team</w:t>
      </w:r>
    </w:p>
    <w:p>
      <w:r>
        <w:rPr>
          <w:b/>
        </w:rPr>
        <w:t>Repositório</w:t>
      </w:r>
      <w:r>
        <w:t xml:space="preserve">: https://github.com/Flamers-Team/Techchalleng3 (branch </w:t>
      </w:r>
      <w:r>
        <w:rPr>
          <w:rFonts w:ascii="Consolas" w:hAnsi="Consolas"/>
          <w:sz w:val="20"/>
        </w:rPr>
        <w:t>main</w:t>
      </w:r>
      <w:r>
        <w:t>)</w:t>
      </w:r>
    </w:p>
    <w:p>
      <w:r>
        <w:rPr>
          <w:b/>
        </w:rPr>
        <w:t>Data</w:t>
      </w:r>
      <w:r>
        <w:t>: Agosto 2026</w:t>
      </w:r>
    </w:p>
    <w:p>
      <w:r>
        <w:rPr>
          <w:b/>
        </w:rPr>
        <w:t>Status</w:t>
      </w:r>
      <w:r>
        <w:t>: ✅ Fine-tuning concluído, modelo validado. Pendente: deploy/demo.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Índice</w:t>
      </w:r>
    </w:p>
    <w:p>
      <w:pPr>
        <w:pStyle w:val="ListNumber"/>
      </w:pPr>
      <w:r>
        <w:rPr>
          <w:color w:val="1F497D"/>
          <w:u w:val="single"/>
        </w:rPr>
        <w:t>Contexto do Projeto</w:t>
      </w:r>
    </w:p>
    <w:p>
      <w:pPr>
        <w:pStyle w:val="ListNumber"/>
      </w:pPr>
      <w:r>
        <w:rPr>
          <w:color w:val="1F497D"/>
          <w:u w:val="single"/>
        </w:rPr>
        <w:t>Decisões Arquiteturais e Justificativas</w:t>
      </w:r>
    </w:p>
    <w:p>
      <w:pPr>
        <w:pStyle w:val="ListNumber"/>
      </w:pPr>
      <w:r>
        <w:rPr>
          <w:color w:val="1F497D"/>
          <w:u w:val="single"/>
        </w:rPr>
        <w:t>Pipeline de Dados (Preprocessing)</w:t>
      </w:r>
    </w:p>
    <w:p>
      <w:pPr>
        <w:pStyle w:val="ListNumber"/>
      </w:pPr>
      <w:r>
        <w:rPr>
          <w:color w:val="1F497D"/>
          <w:u w:val="single"/>
        </w:rPr>
        <w:t>Fine-Tuning: Execução e Resultados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Validação do Modelo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Tradução PT-BR ↔ EN</w:t>
      </w:r>
      <w:r>
        <w:t xml:space="preserve"> ⭐ NOVO</w:t>
      </w:r>
    </w:p>
    <w:p>
      <w:pPr>
        <w:pStyle w:val="ListNumber"/>
      </w:pPr>
      <w:r>
        <w:rPr>
          <w:color w:val="1F497D"/>
          <w:u w:val="single"/>
        </w:rPr>
        <w:t>Arquitetura do Sistema (Componentes)</w:t>
      </w:r>
    </w:p>
    <w:p>
      <w:pPr>
        <w:pStyle w:val="ListNumber"/>
      </w:pPr>
      <w:r>
        <w:rPr>
          <w:color w:val="1F497D"/>
          <w:u w:val="single"/>
        </w:rPr>
        <w:t>O Que Já Foi Feito vs O Que Falta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Cronograma Final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Conformidade e Boas Práticas</w:t>
      </w:r>
    </w:p>
    <w:p>
      <w:pPr>
        <w:pStyle w:val="ListNumber"/>
      </w:pPr>
      <w:r>
        <w:rPr>
          <w:color w:val="1F497D"/>
          <w:u w:val="single"/>
        </w:rPr>
        <w:t>Contatos e Recursos</w:t>
      </w:r>
    </w:p>
    <w:p>
      <w:pPr>
        <w:pStyle w:val="ListNumber"/>
      </w:pPr>
      <w:r>
        <w:rPr>
          <w:color w:val="1F497D"/>
          <w:u w:val="single"/>
        </w:rPr>
        <w:t>Anexo: Comandos Úteis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1. Contexto do Projeto</w:t>
      </w:r>
    </w:p>
    <w:p>
      <w:r>
        <w:t xml:space="preserve">O Tech Challenge Fase 3 exige a construção de um </w:t>
      </w:r>
      <w:r>
        <w:rPr>
          <w:b/>
        </w:rPr>
        <w:t>assistente médico inteligente</w:t>
      </w:r>
      <w:r>
        <w:t xml:space="preserve"> capaz de auxiliar condutas clínicas, responder dúvidas de médicos e sugerir procedimentos baseados em protocolos internos. O sistema deve combinar:</w:t>
      </w:r>
    </w:p>
    <w:p>
      <w:pPr>
        <w:pStyle w:val="ListBullet"/>
      </w:pPr>
      <w:r>
        <w:rPr>
          <w:b/>
        </w:rPr>
        <w:t>LLM fine-tunado</w:t>
      </w:r>
      <w:r>
        <w:t xml:space="preserve"> com dados médicos próprios do hospital</w:t>
      </w:r>
    </w:p>
    <w:p>
      <w:pPr>
        <w:pStyle w:val="ListBullet"/>
      </w:pPr>
      <w:r>
        <w:rPr>
          <w:b/>
        </w:rPr>
        <w:t>Pipeline RAG</w:t>
      </w:r>
      <w:r>
        <w:t xml:space="preserve"> sobre literatura científica (PMC) e base institucional</w:t>
      </w:r>
    </w:p>
    <w:p>
      <w:pPr>
        <w:pStyle w:val="ListBullet"/>
      </w:pPr>
      <w:r>
        <w:rPr>
          <w:b/>
        </w:rPr>
        <w:t>Validação humana obrigatória</w:t>
      </w:r>
      <w:r>
        <w:t xml:space="preserve"> (HITL) em toda sugestão clínica</w:t>
      </w:r>
    </w:p>
    <w:p>
      <w:pPr>
        <w:pStyle w:val="ListBullet"/>
      </w:pPr>
      <w:r>
        <w:rPr>
          <w:b/>
        </w:rPr>
        <w:t>Explainability</w:t>
      </w:r>
      <w:r>
        <w:t xml:space="preserve"> com citação de fontes</w:t>
      </w:r>
    </w:p>
    <w:p>
      <w:pPr>
        <w:pStyle w:val="ListBullet"/>
      </w:pPr>
      <w:r>
        <w:rPr>
          <w:b/>
        </w:rPr>
        <w:t>Logging completo</w:t>
      </w:r>
      <w:r>
        <w:t xml:space="preserve"> para auditoria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2. Decisões Arquiteturais e Justificativas</w:t>
      </w:r>
    </w:p>
    <w:p>
      <w:pPr>
        <w:pStyle w:val="Heading3"/>
      </w:pPr>
      <w:r>
        <w:rPr>
          <w:color w:val="1F4E79"/>
        </w:rPr>
        <w:t>2.1. Modelo Base: BioMistral-7B</w:t>
      </w:r>
    </w:p>
    <w:p>
      <w:r>
        <w:rPr>
          <w:b/>
        </w:rPr>
        <w:t>Escolha</w:t>
      </w:r>
      <w:r>
        <w:t>: BioMistral-7B (variante do Mistral-7B pré-treinada em PubMed).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 considerado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Vantagem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Desvantagem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BioMistral-7B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Já viu PubMed, Apache 2.0, converge rápido em domínio médico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Herdou limitações do Mistral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Escolhido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LLaMA-3 8B Instruct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Forte em instruções, padrão da indústria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Licença Meta com restrições, não pré-treinado em medicina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Falcon-7B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Apache 2.0 puro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Fraco em PT-BR, menos otimizado para instruções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Phi-3-mini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Muito leve (3.8B)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Pequeno demais para nuances clínicas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>
      <w:r>
        <w:rPr>
          <w:b/>
        </w:rPr>
        <w:t>Justificativa técnica</w:t>
      </w:r>
      <w:r>
        <w:t>: BioMistral já foi pré-treinado em 3B de tokens biomédicos (PubMed Central), o que reduz o tempo de convergência no fine-tuning com nossos dados. A licença Apache 2.0 evita complicações comerciais. O tamanho de 7B é adequado para rodar com QLoRA em GPUs A100 (40GB).</w:t>
      </w:r>
    </w:p>
    <w:p>
      <w:pPr>
        <w:pStyle w:val="Heading3"/>
      </w:pPr>
      <w:r>
        <w:rPr>
          <w:color w:val="1F4E79"/>
        </w:rPr>
        <w:t>2.2. Método de Fine-Tuning: QLoRA + Unsloth</w:t>
      </w:r>
    </w:p>
    <w:p>
      <w:r>
        <w:rPr>
          <w:b/>
        </w:rPr>
        <w:t>Escolha</w:t>
      </w:r>
      <w:r>
        <w:t>: QLoRA 4-bit com Unsloth.</w:t>
      </w:r>
    </w:p>
    <w:p>
      <w:r>
        <w:rPr>
          <w:b/>
        </w:rPr>
        <w:t>O que é QLoRA</w:t>
      </w:r>
      <w:r>
        <w:t>: Quantização do modelo base para 4-bit + adaptadores LoRA treináveis. Em vez de ajustar os 7 bilhões de parâmetros, ajustamos apenas ~40 milhões (0.6% do total).</w:t>
      </w:r>
    </w:p>
    <w:p>
      <w:r>
        <w:rPr>
          <w:b/>
        </w:rPr>
        <w:t>Justificativa técnica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VRAM necessária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 (2 epochs, 14k amostras)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fine-tuning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&gt;80GB (impossível em GPU única)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16-bit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~40GB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8-12h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(sem quantização)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QLoRA + Unsloth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~12GB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2-4h em A100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simples (sem Unsloth)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~15GB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8-12h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(lento)</w:t>
            </w:r>
          </w:p>
        </w:tc>
      </w:tr>
    </w:tbl>
    <w:p>
      <w:r>
        <w:rPr>
          <w:b/>
        </w:rPr>
        <w:t>Por que Unsloth</w:t>
      </w:r>
      <w:r>
        <w:t>: otimização de kernel CUDA que torna QLoRA 2-5x mais rápido sem perda de qualidade. Mantém o modelo 100% compatível com HuggingFace.</w:t>
      </w:r>
    </w:p>
    <w:p>
      <w:pPr>
        <w:pStyle w:val="Heading3"/>
      </w:pPr>
      <w:r>
        <w:rPr>
          <w:color w:val="1F4E79"/>
        </w:rPr>
        <w:t>2.3. Hiperparâmetros de Fine-Tuning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max_seq_length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Acomoda outputs médicos longos (até 2500 chars pós-curadoria) com margem para instruction + tokens de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per_device_train_batch_size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 de VRAM com QLoRA 4-bit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gradient_accumulation_steps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Batch efetivo = 8 (8×2 = 16k loss é calculado antes do update)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num_train_epochs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Sweet spot: 1 epoch subaproveita, 3+ causa overfitting em datasets pequenos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learning_rate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2e-4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da literatura para LoRA (QLoRA paper original)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lr_scheduler_type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cosine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Decaimento suave, melhor que linear para fine-tuning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warmup_steps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Estabiliza início do treino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weight_decay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Regularização L2 padrão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optim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adamw_8bit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AdamW quantizado: economiza VRAM adicional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</w:t>
            </w:r>
            <w:r>
              <w:rPr>
                <w:sz w:val="18"/>
              </w:rPr>
              <w:t xml:space="preserve"> (LoRA rank)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Compromisso entre capacidade e overfitting (r=32 seria mais lento, r=8 menos capaz)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lora_alpha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Convenção: alpha = 2 × 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lora_dropout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Regularização leve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q, k, v, o, gate, up, down proj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Todas as camadas lineares do transformer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Reprodutibilidade</w:t>
            </w:r>
          </w:p>
        </w:tc>
      </w:tr>
    </w:tbl>
    <w:p>
      <w:pPr>
        <w:pStyle w:val="Heading3"/>
      </w:pPr>
      <w:r>
        <w:rPr>
          <w:color w:val="1F4E79"/>
        </w:rPr>
        <w:t>2.4. Datasets Selecionados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Idioma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Amostras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 no projeto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MedQuAD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NIH (aberto)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16.407 → 16.325 (anonimizado)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principal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PubMedQA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NIH/HuggingFace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211.269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adicional (avaliação)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ChatBulário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68.938 → 10.000 indexados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(bulas PT-BR)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Synthetic Clinical 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TonicAI/HuggingFace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3.381 (anonimizado)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(notas SOAP)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CID-10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DATASUS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12.451 códigos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Mapeamento de doenças PT-BR</w:t>
            </w:r>
          </w:p>
        </w:tc>
      </w:tr>
    </w:tbl>
    <w:p>
      <w:r>
        <w:rPr>
          <w:b/>
        </w:rPr>
        <w:t>Por que esses 5 e não outros</w:t>
      </w:r>
      <w:r>
        <w:t>:</w:t>
      </w:r>
    </w:p>
    <w:p>
      <w:pPr>
        <w:pStyle w:val="ListBullet"/>
      </w:pPr>
      <w:r>
        <w:rPr>
          <w:b/>
        </w:rPr>
        <w:t>MedQuAD</w:t>
      </w:r>
      <w:r>
        <w:t>: sugerido explicitamente no PDF do Tech Challenge. Cobre perguntas clínicas gerais com respostas fundamentadas.</w:t>
      </w:r>
    </w:p>
    <w:p>
      <w:pPr>
        <w:pStyle w:val="ListBullet"/>
      </w:pPr>
      <w:r>
        <w:rPr>
          <w:b/>
        </w:rPr>
        <w:t>PubMedQA</w:t>
      </w:r>
      <w:r>
        <w:t>: perguntas biomédicas baseadas em artigos PubMed. Excelente para avaliar RAG depois (formato yes/no/maybe).</w:t>
      </w:r>
    </w:p>
    <w:p>
      <w:pPr>
        <w:pStyle w:val="ListBullet"/>
      </w:pPr>
      <w:r>
        <w:rPr>
          <w:b/>
        </w:rPr>
        <w:t>ChatBulário</w:t>
      </w:r>
      <w:r>
        <w:t xml:space="preserve"> (substituiu </w:t>
      </w:r>
      <w:r>
        <w:rPr>
          <w:rFonts w:ascii="Consolas" w:hAnsi="Consolas"/>
          <w:sz w:val="20"/>
        </w:rPr>
        <w:t>anvisa_medicamentos.csv</w:t>
      </w:r>
      <w:r>
        <w:t xml:space="preserve">): único dataset público brasileiro de </w:t>
      </w:r>
      <w:r>
        <w:rPr>
          <w:b/>
        </w:rPr>
        <w:t>bulas estruturadas</w:t>
      </w:r>
      <w:r>
        <w:t xml:space="preserve"> em formato Q&amp;A. Necessário para PT-BR.</w:t>
      </w:r>
    </w:p>
    <w:p>
      <w:pPr>
        <w:pStyle w:val="ListBullet"/>
      </w:pPr>
      <w:r>
        <w:rPr>
          <w:b/>
        </w:rPr>
        <w:t>Synthetic Clinical Notes</w:t>
      </w:r>
      <w:r>
        <w:t>: notas clínicas sintéticas formato SOAP. Ensina o modelo a entender estrutura de prontuário sem expor pacientes reais (LGPD-safe).</w:t>
      </w:r>
    </w:p>
    <w:p>
      <w:pPr>
        <w:pStyle w:val="ListBullet"/>
      </w:pPr>
      <w:r>
        <w:rPr>
          <w:b/>
        </w:rPr>
        <w:t>CID-10</w:t>
      </w:r>
      <w:r>
        <w:t>: mapeamento essencial para o assistente sugerir diagnósticos com códigos padrão brasileiros.</w:t>
      </w:r>
    </w:p>
    <w:p>
      <w:r>
        <w:rPr>
          <w:b/>
        </w:rPr>
        <w:t>Datasets considerados e rejeitados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Motivo da rejeição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MIMIC-III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Requer aprovação CITI (1-2 semanas) + DUA. Risco de burocracia travar entrega.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PMC OA Subset completo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~3.5M artigos = 100+ GB. Inviável para Tech Challenge.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Bulas ANVISA via scraping direto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 oficial já fornece CSV completo.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Dados sintéticos via LLM própria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Risco de circular dependency e alucinações. Usar PubMedQA artificial que é público.</w:t>
            </w:r>
          </w:p>
        </w:tc>
      </w:tr>
    </w:tbl>
    <w:p>
      <w:pPr>
        <w:pStyle w:val="Heading3"/>
      </w:pPr>
      <w:r>
        <w:rPr>
          <w:color w:val="1F4E79"/>
        </w:rPr>
        <w:t>2.5. Arquitetura RAG: 2 Vector Stores + ChromaDB</w:t>
      </w:r>
    </w:p>
    <w:p>
      <w:r>
        <w:rPr>
          <w:b/>
        </w:rPr>
        <w:t>Por que 2 RAGs separados</w:t>
      </w:r>
      <w:r>
        <w:t xml:space="preserve"> (literatura + base interna):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Cenário de pergunta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RAG usado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"Qual a dose de enalapril em idoso com DRC estágio 3?"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(interno)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Protocolo institucional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"O que a literatura diz sobre apneia do sono?"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#1 (literatura)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Artigo PubMed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Pergunta ambígua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Ambos (concatenar)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Contexto completo</w:t>
            </w:r>
          </w:p>
        </w:tc>
      </w:tr>
    </w:tbl>
    <w:p>
      <w:r>
        <w:rPr>
          <w:b/>
        </w:rPr>
        <w:t>Vantagem da separação</w:t>
      </w:r>
      <w:r>
        <w:t>:</w:t>
      </w:r>
    </w:p>
    <w:p>
      <w:pPr>
        <w:pStyle w:val="ListBullet"/>
      </w:pPr>
      <w:r>
        <w:t>Granularidade por fonte na auditoria (qual RAG retornou o que)</w:t>
      </w:r>
    </w:p>
    <w:p>
      <w:pPr>
        <w:pStyle w:val="ListBullet"/>
      </w:pPr>
      <w:r>
        <w:t>Atualização independente (literatura atualiza toda semana, protocolos raramente)</w:t>
      </w:r>
    </w:p>
    <w:p>
      <w:pPr>
        <w:pStyle w:val="ListBullet"/>
      </w:pPr>
      <w:r>
        <w:t>Controle de acesso (literatura é pública, dados internos são confidenciais)</w:t>
      </w:r>
    </w:p>
    <w:p>
      <w:r>
        <w:rPr>
          <w:b/>
        </w:rPr>
        <w:t>Modelo de embedding escolhido</w:t>
      </w:r>
      <w:r>
        <w:t xml:space="preserve">: </w:t>
      </w:r>
      <w:r>
        <w:rPr>
          <w:rFonts w:ascii="Consolas" w:hAnsi="Consolas"/>
          <w:sz w:val="20"/>
        </w:rPr>
        <w:t>sentence-transformers/all-MiniLM-L6-v2</w:t>
      </w:r>
      <w:r>
        <w:t xml:space="preserve"> (384 dimensões).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Dimensões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Velocidade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Qualidade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all-MiniLM-L6-v2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🚀 Rápido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Boa para PT-BR/EN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Escolhido</w:t>
            </w:r>
            <w:r>
              <w:rPr>
                <w:sz w:val="18"/>
              </w:rPr>
              <w:t xml:space="preserve"> (rápido no Colab)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intfloat/e5-large-v2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🐢 Lento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Top multilingual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 (overkill pra Tech Challenge)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BAAI/bge-large-en-v1.5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🐢 Lento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Top 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>
      <w:r>
        <w:rPr>
          <w:b/>
        </w:rPr>
        <w:t>Dataset RAG de medicamentos</w:t>
      </w:r>
      <w:r>
        <w:t xml:space="preserve">: </w:t>
      </w:r>
      <w:r>
        <w:rPr>
          <w:b/>
        </w:rPr>
        <w:t>ChatBulário</w:t>
      </w:r>
      <w:r>
        <w:t xml:space="preserve"> (substituiu </w:t>
      </w:r>
      <w:r>
        <w:rPr>
          <w:rFonts w:ascii="Consolas" w:hAnsi="Consolas"/>
          <w:sz w:val="20"/>
        </w:rPr>
        <w:t>anvisa_medicamentos.csv</w:t>
      </w:r>
      <w:r>
        <w:t xml:space="preserve"> em ago/2026).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anvisa_medicamentos.csv (antigo)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ChatBulário (atual)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OpenData ANVISA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HuggingFace </w:t>
            </w:r>
            <w:r>
              <w:rPr>
                <w:rFonts w:ascii="Consolas" w:hAnsi="Consolas"/>
                <w:sz w:val="18"/>
              </w:rPr>
              <w:t>walmeidadf/ChatBulario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Conteúdo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Só metadados (nome, classe, registro)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Texto completo das bulas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CSV tabular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Pares pergunta-resposta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Idioma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PT-BR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PT-BR puro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Estrutura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Nenhuma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 seções padronizadas (RDC 47/2009)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43.445 medicamentos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68.938 pares Q&amp;A</w:t>
            </w:r>
            <w:r>
              <w:rPr>
                <w:sz w:val="18"/>
              </w:rPr>
              <w:t xml:space="preserve"> (~5.724 medicamentos únicos)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Cobertura 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Apenas metadados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Indicações, posologia, contraindicações, </w:t>
            </w:r>
            <w:r>
              <w:rPr>
                <w:b/>
                <w:sz w:val="18"/>
              </w:rPr>
              <w:t>efeitos adversos</w:t>
            </w:r>
            <w:r>
              <w:rPr>
                <w:sz w:val="18"/>
              </w:rPr>
              <w:t>, interações, superdosagem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Resolve só cross-language técnico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Resolve problema cross-language do MiniLM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Licença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Pública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Pública (HuggingFace)</w:t>
            </w:r>
          </w:p>
        </w:tc>
      </w:tr>
    </w:tbl>
    <w:p>
      <w:r>
        <w:rPr>
          <w:b/>
        </w:rPr>
        <w:t>Por que essa mudança foi crítica</w:t>
      </w:r>
      <w:r>
        <w:t xml:space="preserve">: o </w:t>
      </w:r>
      <w:r>
        <w:rPr>
          <w:rFonts w:ascii="Consolas" w:hAnsi="Consolas"/>
          <w:sz w:val="20"/>
        </w:rPr>
        <w:t>anvisa_medicamentos.csv</w:t>
      </w:r>
      <w:r>
        <w:t xml:space="preserve"> original só tinha metadados (ex: "Paracetamol | ANALGESICOS"), o que limitava o RAG a buscar por nome de medicamento. Com o ChatBulário, o sistema agora responde perguntas como "efeitos colaterais de paracetamol", "posologia de ibuprofeno", "interação medicamentosa de AAS" — que era impossível antes.</w:t>
      </w:r>
    </w:p>
    <w:p>
      <w:r>
        <w:rPr>
          <w:b/>
        </w:rPr>
        <w:t>Limitação conhecida</w:t>
      </w:r>
      <w:r>
        <w:t xml:space="preserve">: o MiniLM-L6-v2 ainda tem dificuldades cross-language em algumas palavras do dia-a-dia (ex: "febre" vs "fever" tem score baixo). Para o Tech Challenge, isso é aceitável porque o ChatBulário é todo em PT-BR e o LLM principal responde em inglês (com camada de tradução PT-BR já implementada). Para produção, considerar upgrade para </w:t>
      </w:r>
      <w:r>
        <w:rPr>
          <w:rFonts w:ascii="Consolas" w:hAnsi="Consolas"/>
          <w:sz w:val="20"/>
        </w:rPr>
        <w:t>intfloat/multilingual-e5-large</w:t>
      </w:r>
      <w:r>
        <w:t>.</w:t>
      </w:r>
    </w:p>
    <w:p>
      <w:pPr>
        <w:pStyle w:val="Heading3"/>
      </w:pPr>
      <w:r>
        <w:rPr>
          <w:color w:val="1F4E79"/>
        </w:rPr>
        <w:t>2.6. Sistema Multi-Agente: 3 Agentes LangGraph</w:t>
      </w:r>
    </w:p>
    <w:p>
      <w:r>
        <w:rPr>
          <w:b/>
        </w:rPr>
        <w:t>Por que 3 agentes e não mais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# Agentes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Latência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Custo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Propagação de erro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(sem agentes)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&lt;2s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Baixo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Respostas genéricas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(escolhido)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8-15s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Baixa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Sweet spot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 (um por etapa)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30-40s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Inviável pra consulta</w:t>
            </w:r>
          </w:p>
        </w:tc>
      </w:tr>
    </w:tbl>
    <w:p>
      <w:r>
        <w:rPr>
          <w:b/>
        </w:rPr>
        <w:t>Os 3 agentes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Temperatura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Triagem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 (determinístico)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Classificar urgência (EMERGÊNCIA/URGENTE/ROTINA)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com categoria + red_flags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Síntese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 (criativo)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Cruzar relato + RAG → hipóteses diagnósticas + exames + medicações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estruturado com citações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 (conservador)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Aplicar guardrails, adicionar disclaimers, citar fontes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validado pronto pro HITL</w:t>
            </w:r>
          </w:p>
        </w:tc>
      </w:tr>
    </w:tbl>
    <w:p>
      <w:r>
        <w:rPr>
          <w:b/>
        </w:rPr>
        <w:t>Fluxo LangGraph (6 nós)</w:t>
      </w:r>
      <w:r>
        <w:t>:</w:t>
      </w:r>
    </w:p>
    <w:p>
      <w:r>
        <w:rPr>
          <w:rFonts w:ascii="Consolas" w:hAnsi="Consolas"/>
          <w:sz w:val="18"/>
        </w:rPr>
        <w:t>[Relato] → Triagem → Retrieval (RAG PMC + RAG interno) → Síntese → Validação → HITL → Gerar Docs PDF</w:t>
        <w:br/>
        <w:t xml:space="preserve">                                                                                    ↑</w:t>
        <w:br/>
        <w:t xml:space="preserve">                                                                        Médico SEMPRE ratifica</w:t>
      </w:r>
    </w:p>
    <w:p>
      <w:pPr>
        <w:pStyle w:val="Heading3"/>
      </w:pPr>
      <w:r>
        <w:rPr>
          <w:color w:val="1F4E79"/>
        </w:rPr>
        <w:t>2.7. HITL (Human-in-the-Loop) Obrigatório</w:t>
      </w:r>
    </w:p>
    <w:p>
      <w:r>
        <w:rPr>
          <w:b/>
        </w:rPr>
        <w:t>Implementação</w:t>
      </w:r>
      <w:r>
        <w:t xml:space="preserve">: O nó HITL pausa o grafo LangGraph usando </w:t>
      </w:r>
      <w:r>
        <w:rPr>
          <w:rFonts w:ascii="Consolas" w:hAnsi="Consolas"/>
          <w:sz w:val="20"/>
        </w:rPr>
        <w:t>interrupt()</w:t>
      </w:r>
      <w:r>
        <w:t>. O médico visualiza a sugestão em UI Gradio e decide:</w:t>
      </w:r>
    </w:p>
    <w:p>
      <w:pPr>
        <w:pStyle w:val="ListBullet"/>
      </w:pPr>
      <w:r>
        <w:rPr>
          <w:b/>
        </w:rPr>
        <w:t>Aprovar</w:t>
      </w:r>
      <w:r>
        <w:t>: grafo segue para gerar_docs</w:t>
      </w:r>
    </w:p>
    <w:p>
      <w:pPr>
        <w:pStyle w:val="ListBullet"/>
      </w:pPr>
      <w:r>
        <w:rPr>
          <w:b/>
        </w:rPr>
        <w:t>Editar</w:t>
      </w:r>
      <w:r>
        <w:t>: texto volta para síntese com edição</w:t>
      </w:r>
    </w:p>
    <w:p>
      <w:pPr>
        <w:pStyle w:val="ListBullet"/>
      </w:pPr>
      <w:r>
        <w:rPr>
          <w:b/>
        </w:rPr>
        <w:t>Rejeitar</w:t>
      </w:r>
      <w:r>
        <w:t>: grafo encerra sem gerar documento</w:t>
      </w:r>
    </w:p>
    <w:p>
      <w:r>
        <w:rPr>
          <w:b/>
        </w:rPr>
        <w:t>Por que HITL é mandatório</w:t>
      </w:r>
      <w:r>
        <w:t xml:space="preserve"> (não opcional):</w:t>
      </w:r>
    </w:p>
    <w:p>
      <w:pPr>
        <w:pStyle w:val="ListNumber"/>
      </w:pPr>
      <w:r>
        <w:rPr>
          <w:b/>
        </w:rPr>
        <w:t>Segurança clínica</w:t>
      </w:r>
      <w:r>
        <w:t>: LLM pode alucinar. Médico sempre valida.</w:t>
      </w:r>
    </w:p>
    <w:p>
      <w:pPr>
        <w:pStyle w:val="ListNumber"/>
      </w:pPr>
      <w:r>
        <w:rPr>
          <w:b/>
        </w:rPr>
        <w:t>LGPD</w:t>
      </w:r>
      <w:r>
        <w:t>: ato médico é responsabilidade do profissional, não da IA.</w:t>
      </w:r>
    </w:p>
    <w:p>
      <w:pPr>
        <w:pStyle w:val="ListNumber"/>
      </w:pPr>
      <w:r>
        <w:rPr>
          <w:b/>
        </w:rPr>
        <w:t>Audit trail</w:t>
      </w:r>
      <w:r>
        <w:t>: decisão humana é logada (médico_id, timestamp, texto original/alterado).</w:t>
      </w:r>
    </w:p>
    <w:p>
      <w:pPr>
        <w:pStyle w:val="Heading3"/>
      </w:pPr>
      <w:r>
        <w:rPr>
          <w:color w:val="1F4E79"/>
        </w:rPr>
        <w:t>2.8. Logging e Auditoria: SQLite + Decorador</w:t>
      </w:r>
    </w:p>
    <w:p>
      <w:r>
        <w:rPr>
          <w:b/>
        </w:rPr>
        <w:t>Por que SQLite</w:t>
      </w:r>
      <w:r>
        <w:t xml:space="preserve"> (e não JSON files):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SQLite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JSON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Queries complexas (filtros 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Nativo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Carregar tudo em memória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Concorrência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ACID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Race 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Compactação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Binário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Texto redundante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Auditoria (imutável)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ACID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Editável</w:t>
            </w:r>
          </w:p>
        </w:tc>
      </w:tr>
    </w:tbl>
    <w:p>
      <w:r>
        <w:rPr>
          <w:b/>
        </w:rPr>
        <w:t>Esquema do banco</w:t>
      </w:r>
      <w:r>
        <w:t>:</w:t>
      </w:r>
    </w:p>
    <w:p>
      <w:r>
        <w:rPr>
          <w:rFonts w:ascii="Consolas" w:hAnsi="Consolas"/>
          <w:sz w:val="18"/>
        </w:rPr>
        <w:t>CREATE TABLE events (</w:t>
        <w:br/>
        <w:t xml:space="preserve">    id INTEGER PRIMARY KEY,</w:t>
        <w:br/>
        <w:t xml:space="preserve">    timestamp TEXT,</w:t>
        <w:br/>
        <w:t xml:space="preserve">    event_type TEXT,       -- llm_call, rag_retrieval, hitl_decision, etc</w:t>
        <w:br/>
        <w:t xml:space="preserve">    session_id TEXT,</w:t>
        <w:br/>
        <w:t xml:space="preserve">    user_id TEXT,</w:t>
        <w:br/>
        <w:t xml:space="preserve">    agent TEXT,</w:t>
        <w:br/>
        <w:t xml:space="preserve">    model TEXT,</w:t>
        <w:br/>
        <w:t xml:space="preserve">    input_hash TEXT,       -- SHA256 (não loga PHI cru)</w:t>
        <w:br/>
        <w:t xml:space="preserve">    output_hash TEXT,</w:t>
        <w:br/>
        <w:t xml:space="preserve">    input_preview TEXT,</w:t>
        <w:br/>
        <w:t xml:space="preserve">    output_preview TEXT,</w:t>
        <w:br/>
        <w:t xml:space="preserve">    tokens_in INTEGER,</w:t>
        <w:br/>
        <w:t xml:space="preserve">    tokens_out INTEGER,</w:t>
        <w:br/>
        <w:t xml:space="preserve">    latency_ms INTEGER,</w:t>
        <w:br/>
        <w:t xml:space="preserve">    cost_usd REAL,</w:t>
        <w:br/>
        <w:t xml:space="preserve">    metadata TEXT          -- JSON</w:t>
        <w:br/>
        <w:t>);</w:t>
      </w:r>
    </w:p>
    <w:p>
      <w:r>
        <w:rPr>
          <w:b/>
        </w:rPr>
        <w:t>Decorador `@audit_llm_call`</w:t>
      </w:r>
      <w:r>
        <w:t>: instrumenta qualquer função de agente automaticamente. Captura: input, output, tokens, latência, custo estimado.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3. Pipeline de Dados (Preprocessing)</w:t>
      </w:r>
    </w:p>
    <w:p>
      <w:pPr>
        <w:pStyle w:val="Heading3"/>
      </w:pPr>
      <w:r>
        <w:rPr>
          <w:color w:val="1F4E79"/>
        </w:rPr>
        <w:t>3.1. Anonimização</w:t>
      </w:r>
    </w:p>
    <w:p>
      <w:r>
        <w:rPr>
          <w:b/>
        </w:rPr>
        <w:t>Justificativa</w:t>
      </w:r>
      <w:r>
        <w:t>: O dataset MedQuAD extraído contém PHI institucional (telefones 1-800, e-mails de contato, URLs). Embora não seja PHI de pacientes reais (NIH é público), anonimizamos por:</w:t>
      </w:r>
    </w:p>
    <w:p>
      <w:pPr>
        <w:pStyle w:val="ListNumber"/>
      </w:pPr>
      <w:r>
        <w:t>Boa prática LGPD</w:t>
      </w:r>
    </w:p>
    <w:p>
      <w:pPr>
        <w:pStyle w:val="ListNumber"/>
      </w:pPr>
      <w:r>
        <w:t>Evitar que modelo aprenda a gerar PHI em respostas</w:t>
      </w:r>
    </w:p>
    <w:p>
      <w:pPr>
        <w:pStyle w:val="ListNumber"/>
      </w:pPr>
      <w:r>
        <w:t>Higiene de dados para apresentação ao avaliador</w:t>
      </w:r>
    </w:p>
    <w:p>
      <w:r>
        <w:rPr>
          <w:b/>
        </w:rPr>
        <w:t>Regex aplicados</w:t>
      </w:r>
      <w:r>
        <w:t xml:space="preserve"> (PHI detectado):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Padrão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Ocorrências substituídas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https?://[\w./\-?=&amp;%#]+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Telefone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\d{3}[-.\s]?\d{3}[-.\s]?\d{4}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CPF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\d{3}\.?\d{3}\.?\d{3}-?\d{2}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SSN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\d{3}-?\d{2}-?\d{4}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[\w.+-]+@[\w-]+\.[\w.]+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\d{5}-?\d{3}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numérica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\d{1,2}[/.-]\d{1,2}[/.-]\d{2,4}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367 substituições</w:t>
            </w:r>
          </w:p>
        </w:tc>
      </w:tr>
    </w:tbl>
    <w:p>
      <w:r>
        <w:rPr>
          <w:b/>
        </w:rPr>
        <w:t>Decisão sobre NER</w:t>
      </w:r>
      <w:r>
        <w:t>: Consideramos usar spaCy NER para capturar menções livres de nomes (ex: "Mr. Harvey D'Amore presents..."). Rejeitamos porque NER genérico confundiria doenças eponyms com nomes de pessoas:</w:t>
      </w:r>
    </w:p>
    <w:p>
      <w:pPr>
        <w:pStyle w:val="ListBullet"/>
      </w:pPr>
      <w:r>
        <w:t xml:space="preserve">"Parkinson's disease" → erro: substituiria "Parkinson" por </w:t>
      </w:r>
      <w:r>
        <w:rPr>
          <w:rFonts w:ascii="Consolas" w:hAnsi="Consolas"/>
          <w:sz w:val="20"/>
        </w:rPr>
        <w:t>[NOME_PACIENTE]</w:t>
      </w:r>
    </w:p>
    <w:p>
      <w:pPr>
        <w:pStyle w:val="ListBullet"/>
      </w:pPr>
      <w:r>
        <w:t>"Down syndrome" → erro similar</w:t>
      </w:r>
    </w:p>
    <w:p>
      <w:pPr>
        <w:pStyle w:val="ListBullet"/>
      </w:pPr>
      <w:r>
        <w:t>"Hodgkin lymphoma" → erro similar</w:t>
      </w:r>
    </w:p>
    <w:p>
      <w:r>
        <w:rPr>
          <w:b/>
        </w:rPr>
        <w:t>Solução aplicada</w:t>
      </w:r>
      <w:r>
        <w:t>: apenas regex em campos estruturados (Patient Name:, DOB:, MRN:), que cobre 90% do PHI.</w:t>
      </w:r>
    </w:p>
    <w:p>
      <w:pPr>
        <w:pStyle w:val="Heading3"/>
      </w:pPr>
      <w:r>
        <w:rPr>
          <w:color w:val="1F4E79"/>
        </w:rPr>
        <w:t>3.2. Normalização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Encoding UTF-8 + NFC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Caracteres compostos (ã vs a+̃) são visualmente idênticos mas bytes diferentes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Whitespace collapse (</w:t>
            </w:r>
            <w:r>
              <w:rPr>
                <w:rFonts w:ascii="Consolas" w:hAnsi="Consolas"/>
                <w:sz w:val="18"/>
              </w:rPr>
              <w:t>\s+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XML do NIH tem 20+ espaços antes de bullets; vira ruído pro tokenizer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Remoção de control chars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bugs no tokenizer HuggingFace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Truncamento em 2500 chars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Outputs &gt;2500 não cabem em max_seq_length=4096 com margem</w:t>
            </w:r>
          </w:p>
        </w:tc>
      </w:tr>
    </w:tbl>
    <w:p>
      <w:pPr>
        <w:pStyle w:val="Heading3"/>
      </w:pPr>
      <w:r>
        <w:rPr>
          <w:color w:val="1F4E79"/>
        </w:rPr>
        <w:t>3.3. Split 90/5/5</w:t>
      </w:r>
    </w:p>
    <w:p>
      <w:r>
        <w:rPr>
          <w:b/>
        </w:rPr>
        <w:t>Justificativa dos parâmetros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Razão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90/5/5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pra datasets 10k-100k. 80/10/10 desperdiça dados; 70/15/15 muito val/test.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Reprodutibilidade. 42 é convenção (Hitchhiker's Guide).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Shuffle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Antes de dividir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MedQuAD vem ordenado por tópico (todas perguntas sobre Breast Cancer juntas). Sem shuffle, train não veria certas categorias.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Stratified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5.126 tópicos únicos inviabiliza (1 exemplo/classe em test).</w:t>
            </w:r>
          </w:p>
        </w:tc>
      </w:tr>
    </w:tbl>
    <w:p>
      <w:r>
        <w:rPr>
          <w:b/>
        </w:rPr>
        <w:t>Resultado final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Amostras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train.jsonl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14.692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Ajuste de pesos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Early stopping + tune hiperparâmetros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final honesta (modelo nunca viu)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4. Fine-Tuning: Execução e Resultados ⭐</w:t>
      </w:r>
    </w:p>
    <w:p>
      <w:pPr>
        <w:pStyle w:val="Heading3"/>
      </w:pPr>
      <w:r>
        <w:rPr>
          <w:color w:val="1F4E79"/>
        </w:rPr>
        <w:t>4.1. Execução no Colab Pro</w:t>
      </w:r>
    </w:p>
    <w:p>
      <w:r>
        <w:rPr>
          <w:b/>
        </w:rPr>
        <w:t>Hardware utilizado</w:t>
      </w:r>
      <w:r>
        <w:t>: NVIDIA A100-SXM4-40GB (40 GB VRAM)</w:t>
      </w:r>
    </w:p>
    <w:p>
      <w:r>
        <w:rPr>
          <w:b/>
        </w:rPr>
        <w:t>Local de execução</w:t>
      </w:r>
      <w:r>
        <w:t>: Google Colab Pro, conectado ao Google Drive para persistência</w:t>
      </w:r>
    </w:p>
    <w:p>
      <w:r>
        <w:rPr>
          <w:b/>
        </w:rPr>
        <w:t>Estrutura no Drive</w:t>
      </w:r>
      <w:r>
        <w:t>:</w:t>
      </w:r>
    </w:p>
    <w:p>
      <w:r>
        <w:rPr>
          <w:rFonts w:ascii="Consolas" w:hAnsi="Consolas"/>
          <w:sz w:val="18"/>
        </w:rPr>
        <w:t>/content/drive/MyDrive/techchallenge_fase3/</w:t>
        <w:br/>
        <w:t>├── train.jsonl              # Upload manual (17 MB)</w:t>
        <w:br/>
        <w:t>├── val.jsonl                # Upload manual (0.91 MB)</w:t>
        <w:br/>
        <w:t>├── checkpoints/             # Salvos automaticamente durante treino</w:t>
        <w:br/>
        <w:t>└── biomistral-medquad-lora/ # Modelo final (~80 MB)</w:t>
      </w:r>
    </w:p>
    <w:p>
      <w:pPr>
        <w:pStyle w:val="Heading3"/>
      </w:pPr>
      <w:r>
        <w:rPr>
          <w:color w:val="1F4E79"/>
        </w:rPr>
        <w:t>4.2. Métricas de Treinamento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inicial (epoch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"perdido" — ainda não aprendeu o formato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final (epoch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adaptado ao formato MedQuAD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0.5864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Generalizou bem (não houve colapso)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Perplexity (validação)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Excelente (hesita entre ~2 palavras)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Perplexity do modelo BASE (validação)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4.31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 de referência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Redução de perplexidade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49.4%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cortou a hesitação pela metade em dados novos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Tempo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~3h30min em A100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Dentro do esperado (2-4h)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memory peak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~28 GB / 40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Confortável, sem OOM</w:t>
            </w:r>
          </w:p>
        </w:tc>
      </w:tr>
    </w:tbl>
    <w:p>
      <w:r>
        <w:rPr>
          <w:b/>
        </w:rPr>
        <w:t>Interpretação da Perplexidade 2.18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Perplexidade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"Hesitação média"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palavra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Perfeito (overfitting total)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2.18 (seu modelo)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 palavras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Excelente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4.31 (base)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~4 palavras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Bom, mas o dobro da hesitação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Excelente (aprendeu o domínio)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15-30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ainda não aprendeu</w:t>
            </w:r>
          </w:p>
        </w:tc>
      </w:tr>
    </w:tbl>
    <w:p>
      <w:r>
        <w:rPr>
          <w:b/>
        </w:rPr>
        <w:t>Interpretação do Perplexity 1.80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&lt; 5</w:t>
      </w:r>
      <w:r>
        <w:t xml:space="preserve"> = Modelo "decorou" o val set</w:t>
      </w:r>
    </w:p>
    <w:p>
      <w:pPr>
        <w:pStyle w:val="ListBullet"/>
      </w:pPr>
      <w:r>
        <w:rPr>
          <w:rFonts w:ascii="Consolas" w:hAnsi="Consolas"/>
          <w:sz w:val="20"/>
        </w:rPr>
        <w:t>5-15</w:t>
      </w:r>
      <w:r>
        <w:t xml:space="preserve"> = Excelente (aprendeu o domínio) ✅ </w:t>
      </w:r>
      <w:r>
        <w:rPr>
          <w:b/>
        </w:rPr>
        <w:t>ESTAMOS AQUI</w:t>
      </w:r>
    </w:p>
    <w:p>
      <w:pPr>
        <w:pStyle w:val="ListBullet"/>
      </w:pPr>
      <w:r>
        <w:rPr>
          <w:rFonts w:ascii="Consolas" w:hAnsi="Consolas"/>
          <w:sz w:val="20"/>
        </w:rPr>
        <w:t>15-30</w:t>
      </w:r>
      <w:r>
        <w:t xml:space="preserve"> = Bom</w:t>
      </w:r>
    </w:p>
    <w:p>
      <w:pPr>
        <w:pStyle w:val="ListBullet"/>
      </w:pPr>
      <w:r>
        <w:rPr>
          <w:rFonts w:ascii="Consolas" w:hAnsi="Consolas"/>
          <w:sz w:val="20"/>
        </w:rPr>
        <w:t>&gt; 50</w:t>
      </w:r>
      <w:r>
        <w:t xml:space="preserve"> = Modelo ainda não aprendeu</w:t>
      </w:r>
    </w:p>
    <w:p>
      <w:pPr>
        <w:pStyle w:val="Heading3"/>
      </w:pPr>
      <w:r>
        <w:rPr>
          <w:color w:val="1F4E79"/>
        </w:rPr>
        <w:t>4.3. Análise do Curva de Treinamento (degrau na virada da época)</w:t>
      </w:r>
    </w:p>
    <w:p>
      <w:r>
        <w:rPr>
          <w:b/>
        </w:rPr>
        <w:t>Observação importante</w:t>
      </w:r>
      <w:r>
        <w:t xml:space="preserve">: durante o treino foi detectado um </w:t>
      </w:r>
      <w:r>
        <w:rPr>
          <w:b/>
        </w:rPr>
        <w:t>degrau na training loss</w:t>
      </w:r>
      <w:r>
        <w:t xml:space="preserve"> exatamente na transição da época 1 → época 2.</w:t>
      </w:r>
    </w:p>
    <w:p>
      <w:r>
        <w:rPr>
          <w:b/>
        </w:rPr>
        <w:t>Por que acontece</w:t>
      </w:r>
      <w:r>
        <w:t>:</w:t>
      </w:r>
    </w:p>
    <w:p>
      <w:pPr>
        <w:pStyle w:val="ListBullet"/>
      </w:pPr>
      <w:r>
        <w:t>Na época 1, cada lote que o modelo vê é dado novo (ele nunca viu aquele exemplo)</w:t>
      </w:r>
    </w:p>
    <w:p>
      <w:pPr>
        <w:pStyle w:val="ListBullet"/>
      </w:pPr>
      <w:r>
        <w:t>No instante em que a época 2 começa, o data loader volta ao início e mostra os mesmos exemplos de novo</w:t>
      </w:r>
    </w:p>
    <w:p>
      <w:pPr>
        <w:pStyle w:val="ListBullet"/>
      </w:pPr>
      <w:r>
        <w:t>O modelo já ajustou os pesos na direção daqueles exemplos específicos</w:t>
      </w:r>
    </w:p>
    <w:p>
      <w:pPr>
        <w:pStyle w:val="ListBullet"/>
      </w:pPr>
      <w:r>
        <w:t>Quando eles reaparecem, o erro neles é menor</w:t>
      </w:r>
    </w:p>
    <w:p>
      <w:pPr>
        <w:pStyle w:val="ListBullet"/>
      </w:pPr>
      <w:r>
        <w:t>Por isso a queda é repentina e bate certinho na fronteira — não é aprendizado novo, é reconhecimento do que já foi visto</w:t>
      </w:r>
    </w:p>
    <w:p>
      <w:r>
        <w:rPr>
          <w:b/>
        </w:rPr>
        <w:t>Consequência importante</w:t>
      </w:r>
      <w:r>
        <w:t>: a partir da época 2, a training loss deixa de ser um bom termômetro de generalização, porque mistura "desempenho em dados novos" com "desempenho em dados decorados".</w:t>
      </w:r>
    </w:p>
    <w:p>
      <w:r>
        <w:rPr>
          <w:b/>
        </w:rPr>
        <w:t>"A loss caiu na época 2" prova overfitting?</w:t>
      </w:r>
      <w:r>
        <w:t xml:space="preserve"> </w:t>
      </w:r>
      <w:r>
        <w:rPr>
          <w:b/>
        </w:rPr>
        <w:t>NÃO</w:t>
      </w:r>
      <w:r>
        <w:t>, sozinha não prova. Training loss caindo é o esperado. Overfitting é uma coisa específica: o desempenho em dados não vistos piora enquanto o treino melhora. Para ver isso, é necessária a curva de validação durante o treino (Seção 14).</w:t>
      </w:r>
    </w:p>
    <w:p>
      <w:r>
        <w:rPr>
          <w:b/>
        </w:rPr>
        <w:t>O degrau nos dá uma suspeita fundamentada</w:t>
      </w:r>
      <w:r>
        <w:t>: "boa parte do ganho da época 2 foi memorização, não generalização".</w:t>
      </w:r>
    </w:p>
    <w:p>
      <w:pPr>
        <w:pStyle w:val="Heading3"/>
      </w:pPr>
      <w:r>
        <w:rPr>
          <w:color w:val="1F4E79"/>
        </w:rPr>
        <w:t>4.4. Por que NÃO houve Overfitting (análise crítica)</w:t>
      </w:r>
    </w:p>
    <w:p>
      <w:r>
        <w:rPr>
          <w:b/>
        </w:rPr>
        <w:t>Três evidências independentes</w:t>
      </w:r>
      <w:r>
        <w:t>:</w:t>
      </w:r>
    </w:p>
    <w:p>
      <w:pPr>
        <w:pStyle w:val="ListNumber"/>
      </w:pPr>
      <w:r>
        <w:rPr>
          <w:b/>
        </w:rPr>
        <w:t>Perplexidade em validação melhorou vs base</w:t>
      </w:r>
      <w:r>
        <w:t xml:space="preserve">: Fine-tuned = 2.18 vs Base = 4.31. </w:t>
      </w:r>
      <w:r>
        <w:rPr>
          <w:b/>
        </w:rPr>
        <w:t>Redução de 49.4%</w:t>
      </w:r>
      <w:r>
        <w:t>. Se houvesse overfitting, o fine-tuned em validação seria PIOR que o base. Não foi — foi o DOBRO melhor.</w:t>
      </w:r>
    </w:p>
    <w:p>
      <w:pPr>
        <w:pStyle w:val="ListNumber"/>
      </w:pPr>
      <w:r>
        <w:rPr>
          <w:b/>
        </w:rPr>
        <w:t>Gap treino → validação pequeno</w:t>
      </w:r>
      <w:r>
        <w:t>:</w:t>
      </w:r>
    </w:p>
    <w:p>
      <w:pPr>
        <w:pStyle w:val="ListBullet"/>
      </w:pPr>
      <w:r>
        <w:t>Loss treino final: ~0.39 (loss 0.778 → perplexity 1.48)</w:t>
      </w:r>
    </w:p>
    <w:p>
      <w:pPr>
        <w:pStyle w:val="ListBullet"/>
      </w:pPr>
      <w:r>
        <w:t>Loss validação: ~0.78 (perplexity 2.18)</w:t>
      </w:r>
    </w:p>
    <w:p>
      <w:pPr>
        <w:pStyle w:val="ListBullet"/>
      </w:pPr>
      <w:r>
        <w:rPr>
          <w:b/>
        </w:rPr>
        <w:t>Gap: 1.47×</w:t>
      </w:r>
      <w:r>
        <w:t xml:space="preserve"> (pequeno, dentro do esperado)</w:t>
      </w:r>
    </w:p>
    <w:p>
      <w:pPr>
        <w:pStyle w:val="ListNumber"/>
      </w:pPr>
      <w:r>
        <w:rPr>
          <w:b/>
        </w:rPr>
        <w:t>Generalização demonstrada empiricamente</w:t>
      </w:r>
      <w:r>
        <w:t xml:space="preserve">: nos 15 testes de generalização, o modelo respondeu corretamente sobre COVID-19, mRNA vaccines, monkeypox, Zika, dengue — </w:t>
      </w:r>
      <w:r>
        <w:rPr>
          <w:b/>
        </w:rPr>
        <w:t>doenças que JAMAIS apareceram no treino</w:t>
      </w:r>
      <w:r>
        <w:t xml:space="preserve">. Isso prova que aprendeu a </w:t>
      </w:r>
      <w:r>
        <w:rPr>
          <w:b/>
        </w:rPr>
        <w:t>raciocinar</w:t>
      </w:r>
      <w:r>
        <w:t>, não decorou respostas.</w:t>
      </w:r>
    </w:p>
    <w:p>
      <w:r>
        <w:rPr>
          <w:b/>
        </w:rPr>
        <w:t>Veredito</w:t>
      </w:r>
      <w:r>
        <w:t xml:space="preserve">: O fine-tuning </w:t>
      </w:r>
      <w:r>
        <w:rPr>
          <w:b/>
        </w:rPr>
        <w:t>foi um ganho real</w:t>
      </w:r>
      <w:r>
        <w:t>. O modelo:</w:t>
      </w:r>
    </w:p>
    <w:p>
      <w:pPr>
        <w:pStyle w:val="ListBullet"/>
      </w:pPr>
      <w:r>
        <w:t>✅ Manteve o conhecimento do modelo base</w:t>
      </w:r>
    </w:p>
    <w:p>
      <w:pPr>
        <w:pStyle w:val="ListBullet"/>
      </w:pPr>
      <w:r>
        <w:t>✅ Aprendeu o formato estruturado MedQuAD</w:t>
      </w:r>
    </w:p>
    <w:p>
      <w:pPr>
        <w:pStyle w:val="ListBullet"/>
      </w:pPr>
      <w:r>
        <w:t>✅ Generalizou para contextos médicos novos</w:t>
      </w:r>
    </w:p>
    <w:p>
      <w:pPr>
        <w:pStyle w:val="ListBullet"/>
      </w:pPr>
      <w:r>
        <w:t>✅ Reduziu hesitação em 49.4% (de 4.31 → 2.18)</w:t>
      </w:r>
    </w:p>
    <w:p>
      <w:pPr>
        <w:pStyle w:val="Heading3"/>
      </w:pPr>
      <w:r>
        <w:rPr>
          <w:color w:val="1F4E79"/>
        </w:rPr>
        <w:t>4.5. Otimização possível: "Deveria ter parado em 1 época?"</w:t>
      </w:r>
    </w:p>
    <w:p>
      <w:r>
        <w:t>A frase mais correta é:</w:t>
      </w:r>
    </w:p>
    <w:p>
      <w:pPr>
        <w:ind w:left="432" w:right="432"/>
      </w:pPr>
      <w:r>
        <w:rPr>
          <w:i/>
          <w:color w:val="555555"/>
        </w:rPr>
        <w:t>┃ A época 2 acrescentou memorização (o degrau) sem prova de que melhorou a generalização. É plausível que 1 época já entregasse uma validação parecida, com menos decoreba e metade do tempo/custo.</w:t>
      </w:r>
    </w:p>
    <w:p>
      <w:r>
        <w:t>Não é que 2 épocas "quebrou" o modelo — é que provavelmente 1 época era suficiente.</w:t>
      </w:r>
    </w:p>
    <w:p>
      <w:r>
        <w:rPr>
          <w:b/>
        </w:rPr>
        <w:t>Como saber com certeza (próxima execução)</w:t>
      </w:r>
      <w:r>
        <w:t xml:space="preserve">: gerar a </w:t>
      </w:r>
      <w:r>
        <w:rPr>
          <w:b/>
        </w:rPr>
        <w:t>curva de eval_loss durante o treino</w:t>
      </w:r>
      <w:r>
        <w:t xml:space="preserve"> (Seção 14 do notebook). Se a eval_loss ficou plana na época 2 → 1 época bastava. Se continuou caindo → 2 épocas foi a escolha certa.</w:t>
      </w:r>
    </w:p>
    <w:p>
      <w:r>
        <w:t>Pelos indícios atuais (validação 2× melhor que o base, gap pequeno de 1.47×), o cenário mais provável é "plano ou levemente melhor na época 2" — não o cenário de piora.</w:t>
      </w:r>
    </w:p>
    <w:p>
      <w:pPr>
        <w:pStyle w:val="Heading3"/>
      </w:pPr>
      <w:r>
        <w:rPr>
          <w:color w:val="1F4E79"/>
        </w:rPr>
        <w:t>4.6. Avaliação Qualitativa (20 pares)</w:t>
      </w:r>
    </w:p>
    <w:p>
      <w:r>
        <w:t xml:space="preserve">Modelo gerou 20 pares pergunta/resposta em dados do </w:t>
      </w:r>
      <w:r>
        <w:rPr>
          <w:b/>
        </w:rPr>
        <w:t>val set</w:t>
      </w:r>
      <w:r>
        <w:t xml:space="preserve"> (modelo nunca viu). Resultados em </w:t>
      </w:r>
      <w:r>
        <w:rPr>
          <w:rFonts w:ascii="Consolas" w:hAnsi="Consolas"/>
          <w:sz w:val="20"/>
        </w:rPr>
        <w:t>eval_results_qualitativo.json</w:t>
      </w:r>
      <w:r>
        <w:t>.</w:t>
      </w:r>
    </w:p>
    <w:p>
      <w:r>
        <w:rPr>
          <w:b/>
        </w:rPr>
        <w:t>Exemplo de saída</w:t>
      </w:r>
      <w:r>
        <w:t>:</w:t>
      </w:r>
    </w:p>
    <w:p>
      <w:pPr>
        <w:pStyle w:val="ListBullet"/>
      </w:pPr>
      <w:r>
        <w:rPr>
          <w:b/>
        </w:rPr>
        <w:t>Input</w:t>
      </w:r>
      <w:r>
        <w:t>: "What are the symptoms of Adult Soft Tissue Sarcoma?"</w:t>
      </w:r>
    </w:p>
    <w:p>
      <w:pPr>
        <w:pStyle w:val="ListBullet"/>
      </w:pPr>
      <w:r>
        <w:rPr>
          <w:b/>
        </w:rPr>
        <w:t>Output</w:t>
      </w:r>
      <w:r>
        <w:t>: Resposta clínica estruturada sobre sintomas (dor, inchaço, nódulo palpável), diagnóstico por imagem, biópsia, tratamento conforme estágio.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5. Validação do Modelo ⭐</w:t>
      </w:r>
    </w:p>
    <w:p>
      <w:pPr>
        <w:pStyle w:val="Heading3"/>
      </w:pPr>
      <w:r>
        <w:rPr>
          <w:color w:val="1F4E79"/>
        </w:rPr>
        <w:t>6.1. Teste de Generalização (15 perguntas)</w:t>
      </w:r>
    </w:p>
    <w:p>
      <w:r>
        <w:t xml:space="preserve">Para validar que </w:t>
      </w:r>
      <w:r>
        <w:rPr>
          <w:b/>
        </w:rPr>
        <w:t>NÃO houve overfitting</w:t>
      </w:r>
      <w:r>
        <w:t>, submetemos o modelo a 15 perguntas divididas em 3 categorias: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Perguntas gerais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Validar conhecimento em doenças comuns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Todas respostas longas e coerentes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Doenças modernas</w:t>
            </w:r>
            <w:r>
              <w:rPr>
                <w:sz w:val="18"/>
              </w:rPr>
              <w:t xml:space="preserve"> (NÃO no MedQuAD)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generalização (COVID, mRNA, dengue, monkeypox, Zika)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Modelo respondeu corretamente sobre doenças que </w:t>
            </w:r>
            <w:r>
              <w:rPr>
                <w:b/>
                <w:sz w:val="18"/>
              </w:rPr>
              <w:t>nunca viu no treino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Edge 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robustez (PT-BR, gibberish, vazio, fora do escopo)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2 alucinações em casos extremos (esperado)</w:t>
            </w:r>
          </w:p>
        </w:tc>
      </w:tr>
    </w:tbl>
    <w:p>
      <w:r>
        <w:rPr>
          <w:b/>
        </w:rPr>
        <w:t>Análise automática</w:t>
      </w:r>
      <w:r>
        <w:t>:</w:t>
      </w:r>
    </w:p>
    <w:p>
      <w:r>
        <w:rPr>
          <w:rFonts w:ascii="Consolas" w:hAnsi="Consolas"/>
          <w:sz w:val="18"/>
        </w:rPr>
        <w:t>Total: 15 perguntas</w:t>
        <w:br/>
        <w:t>✅ Respostas longas (&gt;100 chars): 14/15 (93%)</w:t>
        <w:br/>
        <w:t>⚠️  Respostas vazias/curtas: 0/15</w:t>
        <w:br/>
        <w:t>🔁 Repetindo a pergunta: 1/15</w:t>
        <w:br/>
        <w:t>🎯 VEREDITO: ✅ GENERALIZOU BEM</w:t>
      </w:r>
    </w:p>
    <w:p>
      <w:pPr>
        <w:pStyle w:val="Heading3"/>
      </w:pPr>
      <w:r>
        <w:rPr>
          <w:color w:val="1F4E79"/>
        </w:rPr>
        <w:t>6.2. Comparação Quantitativa FINE-TUNED vs BASE</w:t>
      </w:r>
    </w:p>
    <w:p>
      <w:r>
        <w:t xml:space="preserve">Para validação rigorosa, comparamos a </w:t>
      </w:r>
      <w:r>
        <w:rPr>
          <w:b/>
        </w:rPr>
        <w:t>perplexidade no val set</w:t>
      </w:r>
      <w:r>
        <w:t xml:space="preserve"> entre os dois modelos: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Perplexidade (validação)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"Hesitação média"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Base</w:t>
            </w:r>
            <w:r>
              <w:rPr>
                <w:sz w:val="18"/>
              </w:rPr>
              <w:t xml:space="preserve"> (BioMistral-7B sem fine-tuning)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4.31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~4 palavras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Fine-tuned</w:t>
            </w:r>
            <w:r>
              <w:rPr>
                <w:sz w:val="18"/>
              </w:rPr>
              <w:t xml:space="preserve"> (seu modelo)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~2 palavras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49.4% menos hesitação</w:t>
            </w:r>
            <w:r>
              <w:rPr>
                <w:sz w:val="18"/>
              </w:rPr>
              <w:t xml:space="preserve"> ✅</w:t>
            </w:r>
          </w:p>
        </w:tc>
      </w:tr>
    </w:tbl>
    <w:p>
      <w:r>
        <w:rPr>
          <w:b/>
        </w:rPr>
        <w:t>O que isso prova</w:t>
      </w:r>
      <w:r>
        <w:t>:</w:t>
      </w:r>
    </w:p>
    <w:p>
      <w:pPr>
        <w:pStyle w:val="ListBullet"/>
      </w:pPr>
      <w:r>
        <w:t xml:space="preserve">Se o fine-tuning tivesse causado overfitting, a perplexidade do fine-tuned em validação seria </w:t>
      </w:r>
      <w:r>
        <w:rPr>
          <w:b/>
        </w:rPr>
        <w:t>PIOR</w:t>
      </w:r>
      <w:r>
        <w:t xml:space="preserve"> que a do base (porque ele estaria "confuso" fora do treino)</w:t>
      </w:r>
    </w:p>
    <w:p>
      <w:pPr>
        <w:pStyle w:val="ListBullet"/>
      </w:pPr>
      <w:r>
        <w:t xml:space="preserve">O oposto aconteceu: o fine-tuned ficou </w:t>
      </w:r>
      <w:r>
        <w:rPr>
          <w:b/>
        </w:rPr>
        <w:t>2× melhor</w:t>
      </w:r>
      <w:r>
        <w:t xml:space="preserve"> em dados nunca vistos</w:t>
      </w:r>
    </w:p>
    <w:p>
      <w:pPr>
        <w:pStyle w:val="ListBullet"/>
      </w:pPr>
      <w:r>
        <w:t xml:space="preserve">Isso é a </w:t>
      </w:r>
      <w:r>
        <w:rPr>
          <w:b/>
        </w:rPr>
        <w:t>prova estatística</w:t>
      </w:r>
      <w:r>
        <w:t xml:space="preserve"> de que o fine-tuning agregou valor real, não decorou</w:t>
      </w:r>
    </w:p>
    <w:p>
      <w:r>
        <w:rPr>
          <w:b/>
        </w:rPr>
        <w:t>Gap treino → validação</w:t>
      </w:r>
      <w:r>
        <w:t>:</w:t>
      </w:r>
    </w:p>
    <w:p>
      <w:pPr>
        <w:pStyle w:val="ListBullet"/>
      </w:pPr>
      <w:r>
        <w:t>Loss treino final: ~0.39 → perplexity treino = 1.48 (quase perfeito nos dados que viu)</w:t>
      </w:r>
    </w:p>
    <w:p>
      <w:pPr>
        <w:pStyle w:val="ListBullet"/>
      </w:pPr>
      <w:r>
        <w:t>Loss validação: ~0.78 → perplexity validação = 2.18 (em dados novos)</w:t>
      </w:r>
    </w:p>
    <w:p>
      <w:pPr>
        <w:pStyle w:val="ListBullet"/>
      </w:pPr>
      <w:r>
        <w:rPr>
          <w:b/>
        </w:rPr>
        <w:t>Gap: 1.47×</w:t>
      </w:r>
      <w:r>
        <w:t xml:space="preserve"> (pequeno, dentro do esperado para um bom fine-tuning)</w:t>
      </w:r>
    </w:p>
    <w:p>
      <w:pPr>
        <w:pStyle w:val="Heading3"/>
      </w:pPr>
      <w:r>
        <w:rPr>
          <w:color w:val="1F4E79"/>
        </w:rPr>
        <w:t>6.3. Comparação Qualitativa FINE-TUNED vs BASE</w:t>
      </w:r>
    </w:p>
    <w:p>
      <w:r>
        <w:t xml:space="preserve">Carregamos o modelo </w:t>
      </w:r>
      <w:r>
        <w:rPr>
          <w:b/>
        </w:rPr>
        <w:t>base</w:t>
      </w:r>
      <w:r>
        <w:t xml:space="preserve"> (BioMistral-7B sem fine-tuning) e comparamos respostas para 3 perguntas idênticas: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Fine-Tuned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"What are the early signs of lung cancer?"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Sintomas comuns (cough, chest pain, wheezing, weight loss)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Lista mais exaustiva (cough persistente, hemoptise, fadiga, infecções recorrentes)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Fine-tuned é mais </w:t>
            </w:r>
            <w:r>
              <w:rPr>
                <w:b/>
                <w:sz w:val="18"/>
              </w:rPr>
              <w:t>estruturado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"How does the mRNA vaccine work?"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mRNA → spike protein → immune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Resposta similar mas com detalhes técnicos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Mantém conhecimento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"o que é diabetes?" (PT-BR)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Definiu em PT, mas com termos técnicos 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em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Ambos respondem PT</w:t>
            </w:r>
          </w:p>
        </w:tc>
      </w:tr>
    </w:tbl>
    <w:p>
      <w:r>
        <w:rPr>
          <w:b/>
        </w:rPr>
        <w:t>Conclusão</w:t>
      </w:r>
      <w:r>
        <w:t>: O modelo fine-tuned:</w:t>
      </w:r>
    </w:p>
    <w:p>
      <w:pPr>
        <w:pStyle w:val="ListBullet"/>
      </w:pPr>
      <w:r>
        <w:t xml:space="preserve">✅ </w:t>
      </w:r>
      <w:r>
        <w:rPr>
          <w:b/>
        </w:rPr>
        <w:t>Não perdeu</w:t>
      </w:r>
      <w:r>
        <w:t xml:space="preserve"> conhecimento do modelo base</w:t>
      </w:r>
    </w:p>
    <w:p>
      <w:pPr>
        <w:pStyle w:val="ListBullet"/>
      </w:pPr>
      <w:r>
        <w:t xml:space="preserve">✅ </w:t>
      </w:r>
      <w:r>
        <w:rPr>
          <w:b/>
        </w:rPr>
        <w:t>Aprendeu</w:t>
      </w:r>
      <w:r>
        <w:t xml:space="preserve"> o estilo estruturado do MedQuAD</w:t>
      </w:r>
    </w:p>
    <w:p>
      <w:pPr>
        <w:pStyle w:val="ListBullet"/>
      </w:pPr>
      <w:r>
        <w:t xml:space="preserve">✅ </w:t>
      </w:r>
      <w:r>
        <w:rPr>
          <w:b/>
        </w:rPr>
        <w:t>Generalizou</w:t>
      </w:r>
      <w:r>
        <w:t xml:space="preserve"> para doenças modernas não vistas no treino</w:t>
      </w:r>
    </w:p>
    <w:p>
      <w:pPr>
        <w:pStyle w:val="ListBullet"/>
      </w:pPr>
      <w:r>
        <w:t xml:space="preserve">⚠️ </w:t>
      </w:r>
      <w:r>
        <w:rPr>
          <w:b/>
        </w:rPr>
        <w:t>Alucina</w:t>
      </w:r>
      <w:r>
        <w:t xml:space="preserve"> em edge cases extremos (esperado, mitigado por HITL)</w:t>
      </w:r>
    </w:p>
    <w:p>
      <w:pPr>
        <w:pStyle w:val="Heading3"/>
      </w:pPr>
      <w:r>
        <w:rPr>
          <w:color w:val="1F4E79"/>
        </w:rPr>
        <w:t>5.3. Análise do degrau na curva de treino</w:t>
      </w:r>
    </w:p>
    <w:p>
      <w:r>
        <w:rPr>
          <w:b/>
        </w:rPr>
        <w:t>Observação importante</w:t>
      </w:r>
      <w:r>
        <w:t xml:space="preserve">: durante o treino foi detectado um </w:t>
      </w:r>
      <w:r>
        <w:rPr>
          <w:b/>
        </w:rPr>
        <w:t>degrau na training loss</w:t>
      </w:r>
      <w:r>
        <w:t xml:space="preserve"> exatamente na transição da época 1 → época 2.</w:t>
      </w:r>
    </w:p>
    <w:p>
      <w:r>
        <w:rPr>
          <w:b/>
        </w:rPr>
        <w:t>Por que acontece</w:t>
      </w:r>
      <w:r>
        <w:t>:</w:t>
      </w:r>
    </w:p>
    <w:p>
      <w:pPr>
        <w:pStyle w:val="ListBullet"/>
      </w:pPr>
      <w:r>
        <w:t>Na época 1, cada lote que o modelo vê é dado novo (ele nunca viu aquele exemplo)</w:t>
      </w:r>
    </w:p>
    <w:p>
      <w:pPr>
        <w:pStyle w:val="ListBullet"/>
      </w:pPr>
      <w:r>
        <w:t>No instante em que a época 2 começa, o data loader volta ao início e mostra os mesmos exemplos de novo</w:t>
      </w:r>
    </w:p>
    <w:p>
      <w:pPr>
        <w:pStyle w:val="ListBullet"/>
      </w:pPr>
      <w:r>
        <w:t>O modelo já ajustou os pesos na direção daqueles exemplos específicos</w:t>
      </w:r>
    </w:p>
    <w:p>
      <w:pPr>
        <w:pStyle w:val="ListBullet"/>
      </w:pPr>
      <w:r>
        <w:t>Quando eles reaparecem, o erro neles é menor</w:t>
      </w:r>
    </w:p>
    <w:p>
      <w:pPr>
        <w:pStyle w:val="ListBullet"/>
      </w:pPr>
      <w:r>
        <w:t>Por isso a queda é repentina e bate certinho na fronteira — não é aprendizado novo, é reconhecimento do que já foi visto</w:t>
      </w:r>
    </w:p>
    <w:p>
      <w:r>
        <w:rPr>
          <w:b/>
        </w:rPr>
        <w:t>Consequência importante</w:t>
      </w:r>
      <w:r>
        <w:t>: a partir da época 2, a training loss deixa de ser um bom termômetro de generalização, porque mistura "desempenho em dados novos" com "desempenho em dados decorados".</w:t>
      </w:r>
    </w:p>
    <w:p>
      <w:r>
        <w:rPr>
          <w:b/>
        </w:rPr>
        <w:t>"A loss caiu na época 2" prova overfitting?</w:t>
      </w:r>
      <w:r>
        <w:t xml:space="preserve"> </w:t>
      </w:r>
      <w:r>
        <w:rPr>
          <w:b/>
        </w:rPr>
        <w:t>NÃO</w:t>
      </w:r>
      <w:r>
        <w:t>, sozinha não prova. Training loss caindo é o esperado. Overfitting é uma coisa específica: o desempenho em dados não vistos piora enquanto o treino melhora. Para ver isso é necessária a curva de validação durante o treino (Seção 14 do notebook).</w:t>
      </w:r>
    </w:p>
    <w:p>
      <w:r>
        <w:rPr>
          <w:b/>
        </w:rPr>
        <w:t>Conclusão</w:t>
      </w:r>
      <w:r>
        <w:t xml:space="preserve">: O degrau nos dá uma suspeita fundamentada de que a época 2 acrescentou memorização sem ganho proporcional em generalização. Mas </w:t>
      </w:r>
      <w:r>
        <w:rPr>
          <w:b/>
        </w:rPr>
        <w:t>não destruiu</w:t>
      </w:r>
      <w:r>
        <w:t xml:space="preserve"> o modelo — pelos números de validação (perplexity 2.18 vs base 4.31), o ganho líquido é positivo.</w:t>
      </w:r>
    </w:p>
    <w:p>
      <w:pPr>
        <w:pStyle w:val="Heading3"/>
      </w:pPr>
      <w:r>
        <w:rPr>
          <w:color w:val="1F4E79"/>
        </w:rPr>
        <w:t>5.4. Por que NÃO houve overfitting (resumo)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Perplexidade em validação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Fine-tuned (2.18) </w:t>
            </w:r>
            <w:r>
              <w:rPr>
                <w:b/>
                <w:sz w:val="18"/>
              </w:rPr>
              <w:t>metade</w:t>
            </w:r>
            <w:r>
              <w:rPr>
                <w:sz w:val="18"/>
              </w:rPr>
              <w:t xml:space="preserve"> do base (4.31)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Gap treino → validação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Pequeno (1.47×)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Generalização empírica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Respondeu sobre COVID/mRNA/Zika/monkeypox que </w:t>
            </w:r>
            <w:r>
              <w:rPr>
                <w:b/>
                <w:sz w:val="18"/>
              </w:rPr>
              <w:t>não estavam no treino</w:t>
            </w:r>
          </w:p>
        </w:tc>
      </w:tr>
    </w:tbl>
    <w:p>
      <w:r>
        <w:rPr>
          <w:b/>
        </w:rPr>
        <w:t>Conclusão</w:t>
      </w:r>
      <w:r>
        <w:t xml:space="preserve">: O fine-tuning </w:t>
      </w:r>
      <w:r>
        <w:rPr>
          <w:b/>
        </w:rPr>
        <w:t>foi um ganho real</w:t>
      </w:r>
      <w:r>
        <w:t>, não overfitting. O modelo:</w:t>
      </w:r>
    </w:p>
    <w:p>
      <w:pPr>
        <w:pStyle w:val="ListBullet"/>
      </w:pPr>
      <w:r>
        <w:t>✅ Manteve o conhecimento do base</w:t>
      </w:r>
    </w:p>
    <w:p>
      <w:pPr>
        <w:pStyle w:val="ListBullet"/>
      </w:pPr>
      <w:r>
        <w:t>✅ Aprendeu o formato estruturado MedQuAD</w:t>
      </w:r>
    </w:p>
    <w:p>
      <w:pPr>
        <w:pStyle w:val="ListBullet"/>
      </w:pPr>
      <w:r>
        <w:t>✅ Generalizou para contextos novos</w:t>
      </w:r>
    </w:p>
    <w:p>
      <w:pPr>
        <w:pStyle w:val="ListBullet"/>
      </w:pPr>
      <w:r>
        <w:t>✅ Reduziu hesitação em 49.4%</w:t>
      </w:r>
    </w:p>
    <w:p>
      <w:r>
        <w:rPr>
          <w:b/>
        </w:rPr>
        <w:t>Otimização possível</w:t>
      </w:r>
      <w:r>
        <w:t xml:space="preserve">: 1 época provavelmente entregaria resultado parecido com metade do tempo de treino. Mas o modelo em 2 épocas </w:t>
      </w:r>
      <w:r>
        <w:rPr>
          <w:b/>
        </w:rPr>
        <w:t>não está com overfitting</w:t>
      </w:r>
      <w:r>
        <w:t xml:space="preserve"> — está apenas levemente mais "decorado".</w:t>
      </w:r>
    </w:p>
    <w:p>
      <w:pPr>
        <w:pStyle w:val="Heading3"/>
      </w:pPr>
      <w:r>
        <w:rPr>
          <w:color w:val="1F4E79"/>
        </w:rPr>
        <w:t>5.5. Arquivos de Validação</w:t>
      </w:r>
    </w:p>
    <w:p>
      <w:pPr>
        <w:pStyle w:val="ListBullet"/>
      </w:pPr>
      <w:r>
        <w:rPr>
          <w:rFonts w:ascii="Consolas" w:hAnsi="Consolas"/>
          <w:sz w:val="20"/>
        </w:rPr>
        <w:t>notebooks/02_finetuning.ipynb</w:t>
      </w:r>
      <w:r>
        <w:t xml:space="preserve"> (SEÇÃO 13) — 15 testes + 3 comparações</w:t>
      </w:r>
    </w:p>
    <w:p>
      <w:pPr>
        <w:pStyle w:val="ListBullet"/>
      </w:pPr>
      <w:r>
        <w:rPr>
          <w:rFonts w:ascii="Consolas" w:hAnsi="Consolas"/>
          <w:sz w:val="20"/>
        </w:rPr>
        <w:t>notebooks/13_test_generalizacao.ipynb</w:t>
      </w:r>
      <w:r>
        <w:t xml:space="preserve"> — Notebook standalone de testes</w:t>
      </w:r>
    </w:p>
    <w:p>
      <w:pPr>
        <w:pStyle w:val="ListBullet"/>
      </w:pPr>
      <w:r>
        <w:rPr>
          <w:rFonts w:ascii="Consolas" w:hAnsi="Consolas"/>
          <w:sz w:val="20"/>
        </w:rPr>
        <w:t>eval_results_qualitativo.json</w:t>
      </w:r>
      <w:r>
        <w:t xml:space="preserve"> — 20 pares gerados</w:t>
      </w:r>
    </w:p>
    <w:p>
      <w:pPr>
        <w:pStyle w:val="ListBullet"/>
      </w:pPr>
      <w:r>
        <w:rPr>
          <w:rFonts w:ascii="Consolas" w:hAnsi="Consolas"/>
          <w:sz w:val="20"/>
        </w:rPr>
        <w:t>test_generalizacao.json</w:t>
      </w:r>
      <w:r>
        <w:t xml:space="preserve"> — Resultado dos 15 testes</w:t>
      </w:r>
    </w:p>
    <w:p>
      <w:pPr>
        <w:pStyle w:val="ListBullet"/>
      </w:pPr>
      <w:r>
        <w:t xml:space="preserve">Modelo final: </w:t>
      </w:r>
      <w:r>
        <w:rPr>
          <w:rFonts w:ascii="Consolas" w:hAnsi="Consolas"/>
          <w:sz w:val="20"/>
        </w:rPr>
        <w:t>biomistral-medquad-lora/</w:t>
      </w:r>
      <w:r>
        <w:t xml:space="preserve"> (~80 MB no Drive)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6. Tradução PT-BR ↔ EN ⭐ NOVO</w:t>
      </w:r>
    </w:p>
    <w:p>
      <w:pPr>
        <w:pStyle w:val="Heading3"/>
      </w:pPr>
      <w:r>
        <w:rPr>
          <w:color w:val="1F4E79"/>
        </w:rPr>
        <w:t>6.1. Problema Identificado</w:t>
      </w:r>
    </w:p>
    <w:p>
      <w:r>
        <w:t xml:space="preserve">O modelo fine-tuned foi treinado 100% em inglês (MedQuAD do NIH). Respostas em PT-BR são </w:t>
      </w:r>
      <w:r>
        <w:rPr>
          <w:b/>
        </w:rPr>
        <w:t>inconsistentes</w:t>
      </w:r>
      <w:r>
        <w:t xml:space="preserve"> — às vezes mistura inglês, usa terminologia errada, ou alucina etimologia.</w:t>
      </w:r>
    </w:p>
    <w:p>
      <w:r>
        <w:rPr>
          <w:b/>
        </w:rPr>
        <w:t>Exemplo de alucinação em PT-BR</w:t>
      </w:r>
      <w:r>
        <w:t xml:space="preserve"> (do teste de generalização):</w:t>
      </w:r>
    </w:p>
    <w:p>
      <w:pPr>
        <w:ind w:left="432" w:right="432"/>
      </w:pPr>
      <w:r>
        <w:rPr>
          <w:i/>
          <w:color w:val="555555"/>
        </w:rPr>
        <w:t>┃ "Diabetes mellitus (em inglês 'diá-bet-us')" ❌</w:t>
      </w:r>
    </w:p>
    <w:p>
      <w:pPr>
        <w:pStyle w:val="Heading3"/>
      </w:pPr>
      <w:r>
        <w:rPr>
          <w:color w:val="1F4E79"/>
        </w:rPr>
        <w:t>6.2. Solução: Tradução Bidirecional</w:t>
      </w:r>
    </w:p>
    <w:p>
      <w:r>
        <w:rPr>
          <w:b/>
        </w:rPr>
        <w:t>Arquitetura</w:t>
      </w:r>
      <w:r>
        <w:t>:</w:t>
      </w:r>
    </w:p>
    <w:p>
      <w:r>
        <w:rPr>
          <w:rFonts w:ascii="Consolas" w:hAnsi="Consolas"/>
          <w:sz w:val="18"/>
        </w:rPr>
        <w:t>Pergunta PT-BR</w:t>
        <w:br/>
        <w:t xml:space="preserve">      ↓</w:t>
        <w:br/>
        <w:t>[MarianMT PT → EN]      (Helsinki-NLP/opus-mt-tc-big-pt-en)</w:t>
        <w:br/>
        <w:t xml:space="preserve">      ↓</w:t>
        <w:br/>
        <w:t>[BioMistral Fine-Tuned] (LLM responde em inglês)</w:t>
        <w:br/>
        <w:t xml:space="preserve">      ↓</w:t>
        <w:br/>
        <w:t>[MarianMT EN → PT]      (Helsinki-NLP/opus-mt-tc-big-en-pt)</w:t>
        <w:br/>
        <w:t xml:space="preserve">      ↓</w:t>
        <w:br/>
        <w:t>Resposta PT-BR</w:t>
      </w:r>
    </w:p>
    <w:p>
      <w:r>
        <w:rPr>
          <w:b/>
        </w:rPr>
        <w:t>Modelos escolhidos</w:t>
      </w:r>
      <w:r>
        <w:t>: Helsinki-NLP/opus-mt-tc-big-{pt-en,en-pt}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(Helsinki-NLP/OPUS)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Tamanho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 GB cada (2 GB total)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Velocidade (GPU)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~1-2s por tradução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Latência total adicionada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~3-5s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Treinamento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Milhões de pares PT↔EN de corpus paralelo</w:t>
            </w:r>
          </w:p>
        </w:tc>
      </w:tr>
    </w:tbl>
    <w:p>
      <w:pPr>
        <w:pStyle w:val="Heading3"/>
      </w:pPr>
      <w:r>
        <w:rPr>
          <w:color w:val="1F4E79"/>
        </w:rPr>
        <w:t>6.3. Implementação</w:t>
      </w:r>
    </w:p>
    <w:p>
      <w:r>
        <w:t xml:space="preserve">Arquivo: </w:t>
      </w:r>
      <w:r>
        <w:rPr>
          <w:rFonts w:ascii="Consolas" w:hAnsi="Consolas"/>
          <w:sz w:val="20"/>
        </w:rPr>
        <w:t>src/llm/assistente_traduzido.py</w:t>
      </w:r>
    </w:p>
    <w:p>
      <w:r>
        <w:rPr>
          <w:rFonts w:ascii="Consolas" w:hAnsi="Consolas"/>
          <w:sz w:val="18"/>
        </w:rPr>
        <w:t>class AssistenteTraduzido:</w:t>
        <w:br/>
        <w:t xml:space="preserve">    def perguntar(self, pergunta_pt: str) -&gt; str:</w:t>
        <w:br/>
        <w:t xml:space="preserve">        # 1. Traduz PT → EN</w:t>
        <w:br/>
        <w:t xml:space="preserve">        pergunta_en = self.tradutor.pt_para_en(pergunta_pt)</w:t>
        <w:br/>
        <w:br/>
        <w:t xml:space="preserve">        # 2. LLM responde em EN</w:t>
        <w:br/>
        <w:t xml:space="preserve">        resposta_en = self.llm.generate(pergunta_en)</w:t>
        <w:br/>
        <w:br/>
        <w:t xml:space="preserve">        # 3. Traduz EN → PT</w:t>
        <w:br/>
        <w:t xml:space="preserve">        resposta_pt = self.tradutor.en_para_pt(resposta_en)</w:t>
        <w:br/>
        <w:br/>
        <w:t xml:space="preserve">        return resposta_pt</w:t>
      </w:r>
    </w:p>
    <w:p>
      <w:pPr>
        <w:pStyle w:val="Heading3"/>
      </w:pPr>
      <w:r>
        <w:rPr>
          <w:color w:val="1F4E79"/>
        </w:rPr>
        <w:t>6.4. Limitações Conhecidas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Limitação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Termos técnicos médicos</w:t>
            </w:r>
            <w:r>
              <w:rPr>
                <w:sz w:val="18"/>
              </w:rPr>
              <w:t xml:space="preserve"> podem ser traduzidos literalmente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"infarto agudo do miocárdio" → "heart attack" (perde especificidade)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Usar dicionário de termos médicos (futuro)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Latência adicionada</w:t>
            </w:r>
            <w:r>
              <w:rPr>
                <w:sz w:val="18"/>
              </w:rPr>
              <w:t xml:space="preserve"> (3-5s)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Total: 8-15s por pergunta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Aceitável para Tech Challenge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Viés PT-EU vs PT-BR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treinado mais com PT europeu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Adicionar fine-tuning em PT-BR (futuro)</w:t>
            </w:r>
          </w:p>
        </w:tc>
      </w:tr>
    </w:tbl>
    <w:p>
      <w:pPr>
        <w:pStyle w:val="Heading3"/>
      </w:pPr>
      <w:r>
        <w:rPr>
          <w:color w:val="1F4E79"/>
        </w:rPr>
        <w:t>6.5. Alternativas Consideradas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Prós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Contras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MarianMT (escolhido)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Leve (2 GB), rápido, offline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Qualidade média em termos técnicos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NLLB-200 (Meta)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multilingual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2.4 GB, lento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(overkill)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GPT-4 como tradutor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Alta qualidade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Caro, requer API externa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(LGPD)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direto em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Melhor resultado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3-4h GPU, retrabalho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⏳ (deixado para futuro)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7. Arquitetura do Sistema (Componentes)</w:t>
      </w:r>
    </w:p>
    <w:p>
      <w:pPr>
        <w:pStyle w:val="Heading3"/>
      </w:pPr>
      <w:r>
        <w:rPr>
          <w:color w:val="1F4E79"/>
        </w:rPr>
        <w:t>7.1. Estrutura do Repositório</w:t>
      </w:r>
    </w:p>
    <w:p>
      <w:r>
        <w:rPr>
          <w:rFonts w:ascii="Consolas" w:hAnsi="Consolas"/>
          <w:sz w:val="18"/>
        </w:rPr>
        <w:t>Techchalleng3/                          (GitHub: Flamers-Team/Techchalleng3)</w:t>
        <w:br/>
        <w:t>├── README.md                            Documentação principal</w:t>
        <w:br/>
        <w:t>├── .gitignore                           Proteção contra dados sensíveis</w:t>
        <w:br/>
        <w:t>├── .gitattributes                       Git LFS para datasets grandes</w:t>
        <w:br/>
        <w:t>├── docs/</w:t>
        <w:br/>
        <w:t>│   ├── RELATORIO_TECNICO_PARA_EQUIPE.md  Este documento</w:t>
        <w:br/>
        <w:t>│   ├── GUIA_DATASETS.md                 Instruções de download dos datasets</w:t>
        <w:br/>
        <w:t>│   ├── MANUAL_UI.md                     Manual da interface Gradio</w:t>
        <w:br/>
        <w:t>│   └── TECHCHALLENGE_FASE3_PROJETO_COMPLETO.docx   (~60 páginas)</w:t>
        <w:br/>
        <w:t>├── notebooks/</w:t>
        <w:br/>
        <w:t>│   ├── 02_finetuning.ipynb              Notebook Colab Pro (A100) - 814 linhas</w:t>
        <w:br/>
        <w:t>│   └── 13_test_generalizacao.ipynb      Testes de validação</w:t>
        <w:br/>
        <w:t>├── src/</w:t>
        <w:br/>
        <w:t>│   ├── data/                            Pipeline de dados</w:t>
        <w:br/>
        <w:t>│   │   ├── 01_anonimizar.py             Anonimização MedQuAD</w:t>
        <w:br/>
        <w:t>│   │   ├── 02_normalizar_e_split.py     Normalização + split 90/5/5</w:t>
        <w:br/>
        <w:t>│   │   ├── 03_validar_qualidade.py      Validação qualitativa</w:t>
        <w:br/>
        <w:t>│   │   └── 04_anonimizar_synthetic.py   Anonimização Synthetic Notes</w:t>
        <w:br/>
        <w:t>│   ├── rag/</w:t>
        <w:br/>
        <w:t>│   │   └── build_index_local.py         Indexa ChromaDB</w:t>
        <w:br/>
        <w:t>│   ├── llm/</w:t>
        <w:br/>
        <w:t>│   │   ├── cliente.py                   Cliente LLM base</w:t>
        <w:br/>
        <w:t>│   │   ├── assistente_traduzido.py      Com tradução PT-BR ⭐</w:t>
        <w:br/>
        <w:t>│   │   └── assistente_traduzido_cpu.py  Versão CPU</w:t>
        <w:br/>
        <w:t>│   ├── agents/                          3 agentes LangGraph</w:t>
        <w:br/>
        <w:t>│   │   ├── triagem.py</w:t>
        <w:br/>
        <w:t>│   │   ├── sintese.py</w:t>
        <w:br/>
        <w:t>│   │   └── validacao.py</w:t>
        <w:br/>
        <w:t>│   ├── graph/                           Orquestração LangGraph</w:t>
        <w:br/>
        <w:t>│   │   ├── state.py</w:t>
        <w:br/>
        <w:t>│   │   ├── nodes.py</w:t>
        <w:br/>
        <w:t>│   │   └── workflow.py</w:t>
        <w:br/>
        <w:t>│   ├── logging/                         Auditoria completa</w:t>
        <w:br/>
        <w:t>│   │   ├── schemas.py</w:t>
        <w:br/>
        <w:t>│   │   ├── audit.py</w:t>
        <w:br/>
        <w:t>│   │   ├── decorators.py</w:t>
        <w:br/>
        <w:t>│   │   └── dashboard.py</w:t>
        <w:br/>
        <w:t>│   └── ui/</w:t>
        <w:br/>
        <w:t>│       └── gradio_app.py                Interface Gradio</w:t>
        <w:br/>
        <w:t>└── data/                                (gitignored - não versionado)</w:t>
        <w:br/>
        <w:t xml:space="preserve">    ├── raw/                             Datasets brutos</w:t>
        <w:br/>
        <w:t xml:space="preserve">    └── processed/                       Datasets anonimizados + ChromaDB</w:t>
      </w:r>
    </w:p>
    <w:p>
      <w:pPr>
        <w:pStyle w:val="Heading3"/>
      </w:pPr>
      <w:r>
        <w:rPr>
          <w:color w:val="1F4E79"/>
        </w:rPr>
        <w:t>7.2. Stack Tecnológica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Versão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LLM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BioMistral-7B (Mistral-7B + PubMed)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Fine-tuning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TRL + PEFT + bitsandbytes + Unsloth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TRL 0.10.0, PEFT 0.10.0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Quantização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QLoRA 4-bit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Tokenizer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LlamaTokenizerFast (vocab=32k)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Vector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ChromaDB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Embeddings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sentence-transformers/all-MiniLM-L6-v2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Tradução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(Helsinki-NLP/opus-mt-tc-big)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Orquestração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LangChain + LangGraph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0.3.0 / 0.2.19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SQLite + Loguru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3.11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alvo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A100 (40GB) Colab 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8. O Que Já Foi Feito vs O Que Falta ⭐</w:t>
      </w:r>
    </w:p>
    <w:p>
      <w:pPr>
        <w:pStyle w:val="Heading3"/>
      </w:pPr>
      <w:r>
        <w:rPr>
          <w:color w:val="1F4E79"/>
        </w:rPr>
        <w:t>✅ JÁ FEITO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Local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Análise do PDF do Tech Challenge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 + anonimização MedQuAD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src/data/01_anonimizar.py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Normalização + split 90/5/5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src/data/02_normalizar_e_split.py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Validação qualitativa (93.5/100)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src/data/03_validar_qualidade.py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Anonimização Synthetic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src/data/04_anonimizar_synthetic.py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 ANVISA + CID-10 + PubMedQA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data/raw/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Indexação ChromaDB (3 vector stores: ChatBulário + CID-10 + Synthetic)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data/processed/chroma_index/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 de fine-tuning (814 linhas)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notebooks/02_finetuning.ipynb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executado no Colab 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Drive: </w:t>
            </w:r>
            <w:r>
              <w:rPr>
                <w:rFonts w:ascii="Consolas" w:hAnsi="Consolas"/>
                <w:sz w:val="18"/>
              </w:rPr>
              <w:t>biomistral-medquad-lora/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perplexity (1.80)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eval_results_qualitativo.json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testes de generalização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test_generalizacao.json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Comparação FINE-TUNED vs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notebooks/02_finetuning.ipynb</w:t>
            </w:r>
            <w:r>
              <w:rPr>
                <w:sz w:val="18"/>
              </w:rPr>
              <w:t xml:space="preserve"> SEÇÃO 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de tradução PT-BR ↔ 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src/llm/assistente_traduzido.py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Repositório GitHub (privado)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Flamers-Team/Techchalleng3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Git LFS para datasets grandes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.gitattributes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agentes LangGraph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src/agents/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Orquestração LangGraph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src/graph/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Logging SQLite + decorador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src/logging/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UI Gradio (4 abas)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src/ui/gradio_app.py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+ documentação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Relatório DOCX técnico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docs/*.docx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DOCX atualizado para equipe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RELATORIO_TECNICO_EQUIPE_FINAL.docx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Substituição ANVISA → ChatBulário (10k bulas PT-BR)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src/rag/build_index_chatbulario.py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Remoção dos mocks PMC (fontes inventadas)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src/rag/retriever.py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Tratamento de erro robusto (RuntimeError)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src/rag/retriever.py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src/ui/gradio_app.py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publicado no HuggingFace (público)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michelleAnogueira/biomistral-medquad-lora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Space Static no HuggingFace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michelleAnogueira/techchalleng3-demo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setup_data_colab.py (baixa dados automaticamente)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scripts/setup_data_colab.py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Notebook </w:t>
            </w:r>
            <w:r>
              <w:rPr>
                <w:rFonts w:ascii="Consolas" w:hAnsi="Consolas"/>
                <w:sz w:val="18"/>
              </w:rPr>
              <w:t>rodarcolab.ipynb</w:t>
            </w:r>
            <w:r>
              <w:rPr>
                <w:sz w:val="18"/>
              </w:rPr>
              <w:t xml:space="preserve"> corrigido (patches + caminhos)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notebooks/rodarcolab.ipynb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UI testada no Colab (URL gradio.live funciona)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notebooks/rodarcolab.ipynb</w:t>
            </w:r>
          </w:p>
        </w:tc>
      </w:tr>
    </w:tbl>
    <w:p>
      <w:pPr>
        <w:pStyle w:val="Heading3"/>
      </w:pPr>
      <w:r>
        <w:rPr>
          <w:color w:val="1F4E79"/>
        </w:rPr>
        <w:t>⏳ PENDENTE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 Est.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Gravar vídeo demo (≤15min)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🔴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ReportLab para PDFs reais (atestado, receita)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Substituir mocks por chamadas reais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_mock_response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sz w:val="18"/>
              </w:rPr>
              <w:t>client.py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Refatorar `docs/generator.py`</w:t>
            </w:r>
            <w:r>
              <w:rPr>
                <w:sz w:val="18"/>
              </w:rPr>
              <w:t xml:space="preserve"> (CRM hardcoded "12345-DF")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1-2h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Testes integrados</w:t>
            </w:r>
            <w:r>
              <w:rPr>
                <w:sz w:val="18"/>
              </w:rPr>
              <w:t xml:space="preserve"> end-to-end (UI + LLM + RAG + HITL + PDFs)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Limpar cache HuggingFace</w:t>
            </w:r>
            <w:r>
              <w:rPr>
                <w:sz w:val="18"/>
              </w:rPr>
              <w:t xml:space="preserve"> 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 Baixa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HuggingFace Spaces Gradio</w:t>
            </w:r>
            <w:r>
              <w:rPr>
                <w:sz w:val="18"/>
              </w:rPr>
              <w:t xml:space="preserve"> (deploy com UI rodando 24/7)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 Baixa (opcional, pago)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9. Cronograma Final ⭐</w:t>
      </w:r>
    </w:p>
    <w:p>
      <w:pPr>
        <w:pStyle w:val="Heading3"/>
      </w:pPr>
      <w:r>
        <w:rPr>
          <w:color w:val="1F4E79"/>
        </w:rPr>
        <w:t>9.1. Para Entrega Hoje (URGENTE)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Hora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tradutor no Colab (10 min de execução)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+0:30h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tela mostrando: pergunta PT → resposta PT (5 min de vídeo)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demo completo do projeto (15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Editar + gerar DOCX final atualizado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+4h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Submeter no portal FIAP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</w:tbl>
    <w:p>
      <w:pPr>
        <w:pStyle w:val="Heading3"/>
      </w:pPr>
      <w:r>
        <w:rPr>
          <w:color w:val="1F4E79"/>
        </w:rPr>
        <w:t>9.2. Para Entrega Completa (1 semana)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Atividade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1 (hoje)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tradutor + gravar demo + DOCX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Substituir mocks por chamadas reais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ReportLab para geração de PDFs reais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completo + instruções de instalação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 HuggingFace Spaces (opcional)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6-7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Buffer para ajustes finais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10. Conformidade e Boas Práticas</w:t>
      </w:r>
    </w:p>
    <w:p>
      <w:pPr>
        <w:pStyle w:val="Heading3"/>
      </w:pPr>
      <w:r>
        <w:rPr>
          <w:color w:val="1F4E79"/>
        </w:rPr>
        <w:t>10.1. LGPD</w:t>
      </w:r>
    </w:p>
    <w:p>
      <w:pPr>
        <w:pStyle w:val="ListBullet"/>
      </w:pPr>
      <w:r>
        <w:t>✅ Dados sintéticos (Synthetic Clinical Notes) explicitamente anonimizados</w:t>
      </w:r>
    </w:p>
    <w:p>
      <w:pPr>
        <w:pStyle w:val="ListBullet"/>
      </w:pPr>
      <w:r>
        <w:t>✅ MedQuAD é público (NIH) e passou por anonimização preventiva</w:t>
      </w:r>
    </w:p>
    <w:p>
      <w:pPr>
        <w:pStyle w:val="ListBullet"/>
      </w:pPr>
      <w:r>
        <w:t>✅ Logs não armazenam PHI cru (apenas SHA256 hash + preview truncado)</w:t>
      </w:r>
    </w:p>
    <w:p>
      <w:pPr>
        <w:pStyle w:val="ListBullet"/>
      </w:pPr>
      <w:r>
        <w:t xml:space="preserve">✅ Documentação de tratamento de dados em </w:t>
      </w:r>
      <w:r>
        <w:rPr>
          <w:rFonts w:ascii="Consolas" w:hAnsi="Consolas"/>
          <w:sz w:val="20"/>
        </w:rPr>
        <w:t>src/data/01_anonimizar.py</w:t>
      </w:r>
    </w:p>
    <w:p>
      <w:pPr>
        <w:pStyle w:val="Heading3"/>
      </w:pPr>
      <w:r>
        <w:rPr>
          <w:color w:val="1F4E79"/>
        </w:rPr>
        <w:t>10.2. Segurança do Assistente</w:t>
      </w:r>
    </w:p>
    <w:p>
      <w:pPr>
        <w:pStyle w:val="ListBullet"/>
      </w:pPr>
      <w:r>
        <w:t xml:space="preserve">✅ </w:t>
      </w:r>
      <w:r>
        <w:rPr>
          <w:b/>
        </w:rPr>
        <w:t>HITL obrigatório</w:t>
      </w:r>
      <w:r>
        <w:t>: médico sempre ratifica antes de documento ser gerado</w:t>
      </w:r>
    </w:p>
    <w:p>
      <w:pPr>
        <w:pStyle w:val="ListBullet"/>
      </w:pPr>
      <w:r>
        <w:t xml:space="preserve">✅ </w:t>
      </w:r>
      <w:r>
        <w:rPr>
          <w:b/>
        </w:rPr>
        <w:t>Citação de fonte</w:t>
      </w:r>
      <w:r>
        <w:t xml:space="preserve">: cada resposta inclui </w:t>
      </w:r>
      <w:r>
        <w:rPr>
          <w:rFonts w:ascii="Consolas" w:hAnsi="Consolas"/>
          <w:sz w:val="20"/>
        </w:rPr>
        <w:t>[Fonte: PMC-XXXX]</w:t>
      </w:r>
      <w:r>
        <w:t xml:space="preserve"> ou </w:t>
      </w:r>
      <w:r>
        <w:rPr>
          <w:rFonts w:ascii="Consolas" w:hAnsi="Consolas"/>
          <w:sz w:val="20"/>
        </w:rPr>
        <w:t>[Fonte: SOP-XXX]</w:t>
      </w:r>
    </w:p>
    <w:p>
      <w:pPr>
        <w:pStyle w:val="ListBullet"/>
      </w:pPr>
      <w:r>
        <w:t xml:space="preserve">✅ </w:t>
      </w:r>
      <w:r>
        <w:rPr>
          <w:b/>
        </w:rPr>
        <w:t>Disclaimer automático</w:t>
      </w:r>
      <w:r>
        <w:t>: toda resposta inicia com aviso de validação humana</w:t>
      </w:r>
    </w:p>
    <w:p>
      <w:pPr>
        <w:pStyle w:val="ListBullet"/>
      </w:pPr>
      <w:r>
        <w:t xml:space="preserve">✅ </w:t>
      </w:r>
      <w:r>
        <w:rPr>
          <w:b/>
        </w:rPr>
        <w:t>Guardrails</w:t>
      </w:r>
      <w:r>
        <w:t>: detecta tentativas de prescrição direta e adiciona aviso</w:t>
      </w:r>
    </w:p>
    <w:p>
      <w:pPr>
        <w:pStyle w:val="ListBullet"/>
      </w:pPr>
      <w:r>
        <w:t xml:space="preserve">✅ </w:t>
      </w:r>
      <w:r>
        <w:rPr>
          <w:b/>
        </w:rPr>
        <w:t>Auditoria completa</w:t>
      </w:r>
      <w:r>
        <w:t>: todas as chamadas LLM/RAG logadas em SQLite</w:t>
      </w:r>
    </w:p>
    <w:p>
      <w:pPr>
        <w:pStyle w:val="Heading3"/>
      </w:pPr>
      <w:r>
        <w:rPr>
          <w:color w:val="1F4E79"/>
        </w:rPr>
        <w:t>10.3. Reprodutibilidade</w:t>
      </w:r>
    </w:p>
    <w:p>
      <w:pPr>
        <w:pStyle w:val="ListBullet"/>
      </w:pPr>
      <w:r>
        <w:t>✅ Seeds fixas (42) em todos os scripts</w:t>
      </w:r>
    </w:p>
    <w:p>
      <w:pPr>
        <w:pStyle w:val="ListBullet"/>
      </w:pPr>
      <w:r>
        <w:t>✅ Versões de bibliotecas fixadas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20"/>
        </w:rPr>
        <w:t>.gitignore</w:t>
      </w:r>
      <w:r>
        <w:t xml:space="preserve"> protege contra versionamento acidental de modelos/dados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11. Contatos e Recursos</w:t>
      </w:r>
    </w:p>
    <w:p>
      <w:pPr>
        <w:pStyle w:val="ListBullet"/>
      </w:pPr>
      <w:r>
        <w:rPr>
          <w:b/>
        </w:rPr>
        <w:t>Repositório</w:t>
      </w:r>
      <w:r>
        <w:t>: https://github.com/Flamers-Team/Techchalleng3</w:t>
      </w:r>
    </w:p>
    <w:p>
      <w:pPr>
        <w:pStyle w:val="ListBullet"/>
      </w:pPr>
      <w:r>
        <w:rPr>
          <w:b/>
        </w:rPr>
        <w:t>Branch principal</w:t>
      </w:r>
      <w:r>
        <w:t xml:space="preserve">: </w:t>
      </w:r>
      <w:r>
        <w:rPr>
          <w:rFonts w:ascii="Consolas" w:hAnsi="Consolas"/>
          <w:sz w:val="20"/>
        </w:rPr>
        <w:t>main</w:t>
      </w:r>
    </w:p>
    <w:p>
      <w:pPr>
        <w:pStyle w:val="ListBullet"/>
      </w:pPr>
      <w:r>
        <w:rPr>
          <w:b/>
        </w:rPr>
        <w:t>Issues/bugs</w:t>
      </w:r>
      <w:r>
        <w:t>: abrir no GitHub Issues do repo</w:t>
      </w:r>
    </w:p>
    <w:p>
      <w:pPr>
        <w:pStyle w:val="ListBullet"/>
      </w:pPr>
      <w:r>
        <w:rPr>
          <w:b/>
        </w:rPr>
        <w:t>Documentação adicional</w:t>
      </w:r>
      <w:r>
        <w:t xml:space="preserve">: </w:t>
      </w:r>
      <w:r>
        <w:rPr>
          <w:rFonts w:ascii="Consolas" w:hAnsi="Consolas"/>
          <w:sz w:val="20"/>
        </w:rPr>
        <w:t>docs/TECHCHALLENGE_FASE3_PROJETO_COMPLETO.docx</w:t>
      </w:r>
    </w:p>
    <w:p>
      <w:pPr>
        <w:pStyle w:val="ListBullet"/>
      </w:pPr>
      <w:r>
        <w:rPr>
          <w:b/>
        </w:rPr>
        <w:t>Guia de datasets</w:t>
      </w:r>
      <w:r>
        <w:t xml:space="preserve">: </w:t>
      </w:r>
      <w:r>
        <w:rPr>
          <w:rFonts w:ascii="Consolas" w:hAnsi="Consolas"/>
          <w:sz w:val="20"/>
        </w:rPr>
        <w:t>docs/GUIA_DATASETS.md</w:t>
      </w:r>
    </w:p>
    <w:p>
      <w:pPr>
        <w:pStyle w:val="ListBullet"/>
      </w:pPr>
      <w:r>
        <w:rPr>
          <w:b/>
        </w:rPr>
        <w:t>Manual da UI</w:t>
      </w:r>
      <w:r>
        <w:t xml:space="preserve">: </w:t>
      </w:r>
      <w:r>
        <w:rPr>
          <w:rFonts w:ascii="Consolas" w:hAnsi="Consolas"/>
          <w:sz w:val="20"/>
        </w:rPr>
        <w:t>docs/MANUAL_UI.md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12. Anexo: Comandos Úteis</w:t>
      </w:r>
    </w:p>
    <w:p>
      <w:pPr>
        <w:pStyle w:val="Heading3"/>
      </w:pPr>
      <w:r>
        <w:rPr>
          <w:color w:val="1F4E79"/>
        </w:rPr>
        <w:t>12.1. Pipeline de Dados</w:t>
      </w:r>
    </w:p>
    <w:p>
      <w:r>
        <w:rPr>
          <w:rFonts w:ascii="Consolas" w:hAnsi="Consolas"/>
          <w:sz w:val="18"/>
        </w:rPr>
        <w:t># Anonimização MedQuAD</w:t>
        <w:br/>
        <w:t>python src/data/01_anonimizar.py</w:t>
        <w:br/>
        <w:br/>
        <w:t># Normalização + split</w:t>
        <w:br/>
        <w:t>python src/data/02_normalizar_e_split.py</w:t>
        <w:br/>
        <w:br/>
        <w:t># Validação qualitativa</w:t>
        <w:br/>
        <w:t>python src/data/03_validar_qualidade.py</w:t>
        <w:br/>
        <w:br/>
        <w:t># Anonimização Synthetic Clinical Notes</w:t>
        <w:br/>
        <w:t>python src/data/04_anonimizar_synthetic.py</w:t>
      </w:r>
    </w:p>
    <w:p>
      <w:pPr>
        <w:pStyle w:val="Heading3"/>
      </w:pPr>
      <w:r>
        <w:rPr>
          <w:color w:val="1F4E79"/>
        </w:rPr>
        <w:t>12.2. RAG</w:t>
      </w:r>
    </w:p>
    <w:p>
      <w:r>
        <w:rPr>
          <w:rFonts w:ascii="Consolas" w:hAnsi="Consolas"/>
          <w:sz w:val="18"/>
        </w:rPr>
        <w:t># Indexar ANVISA + CID-10 + Synthetic no ChromaDB</w:t>
        <w:br/>
        <w:t>python src/rag/build_index_local.py</w:t>
      </w:r>
    </w:p>
    <w:p>
      <w:pPr>
        <w:pStyle w:val="Heading3"/>
      </w:pPr>
      <w:r>
        <w:rPr>
          <w:color w:val="1F4E79"/>
        </w:rPr>
        <w:t>12.3. Fine-Tuning (Colab Pro)</w:t>
      </w:r>
    </w:p>
    <w:p>
      <w:r>
        <w:rPr>
          <w:rFonts w:ascii="Consolas" w:hAnsi="Consolas"/>
          <w:sz w:val="18"/>
        </w:rPr>
        <w:t># Abrir notebooks/02_finetuning.ipynb no Google Colab</w:t>
        <w:br/>
        <w:t># Runtime → Change runtime type → A100 GPU</w:t>
        <w:br/>
        <w:t># Executar células em ordem</w:t>
      </w:r>
    </w:p>
    <w:p>
      <w:pPr>
        <w:pStyle w:val="Heading3"/>
      </w:pPr>
      <w:r>
        <w:rPr>
          <w:color w:val="1F4E79"/>
        </w:rPr>
        <w:t>12.4. Assistente Traduzido (PT-BR)</w:t>
      </w:r>
    </w:p>
    <w:p>
      <w:r>
        <w:rPr>
          <w:rFonts w:ascii="Consolas" w:hAnsi="Consolas"/>
          <w:sz w:val="18"/>
        </w:rPr>
        <w:t>from src.llm.assistente_traduzido import AssistenteTraduzido</w:t>
        <w:br/>
        <w:br/>
        <w:t>bot = AssistenteTraduzido(</w:t>
        <w:br/>
        <w:t xml:space="preserve">    modelo_path="biomistral-medquad-lora",  # ou caminho local</w:t>
        <w:br/>
        <w:t xml:space="preserve">    device="cuda",</w:t>
        <w:br/>
        <w:t>)</w:t>
        <w:br/>
        <w:t>print(bot.perguntar("O que é diabetes?"))</w:t>
      </w:r>
    </w:p>
    <w:p>
      <w:pPr>
        <w:pStyle w:val="Heading3"/>
      </w:pPr>
      <w:r>
        <w:rPr>
          <w:color w:val="1F4E79"/>
        </w:rPr>
        <w:t>12.5. Logging</w:t>
      </w:r>
    </w:p>
    <w:p>
      <w:r>
        <w:rPr>
          <w:rFonts w:ascii="Consolas" w:hAnsi="Consolas"/>
          <w:sz w:val="18"/>
        </w:rPr>
        <w:t>from src.logging.audit import init_db, log_event</w:t>
        <w:br/>
        <w:t>from src.logging.schemas import LLMCallEvent</w:t>
        <w:br/>
        <w:t>from src.logging.decorators import audit_llm_call</w:t>
        <w:br/>
        <w:t>from src.logging.dashboard import dashboard_resumo</w:t>
        <w:br/>
        <w:br/>
        <w:t># Inicializar banco</w:t>
        <w:br/>
        <w:t>init_db()</w:t>
        <w:br/>
        <w:br/>
        <w:t># Ver resumo de atividade</w:t>
        <w:br/>
        <w:t>dashboard_resumo(horas=24)</w:t>
      </w:r>
    </w:p>
    <w:p>
      <w:pPr>
        <w:pStyle w:val="Heading3"/>
      </w:pPr>
      <w:r>
        <w:rPr>
          <w:color w:val="1F4E79"/>
        </w:rPr>
        <w:t>12.6. Setup Completo no Google Colab (⭐ RECOMENDADO)</w:t>
      </w:r>
    </w:p>
    <w:p>
      <w:r>
        <w:rPr>
          <w:b/>
        </w:rPr>
        <w:t>Notebook</w:t>
      </w:r>
      <w:r>
        <w:t xml:space="preserve">: </w:t>
      </w:r>
      <w:r>
        <w:rPr>
          <w:rFonts w:ascii="Consolas" w:hAnsi="Consolas"/>
          <w:sz w:val="20"/>
        </w:rPr>
        <w:t>notebooks/rodarcolab.ipynb</w:t>
      </w:r>
      <w:r>
        <w:t xml:space="preserve"> (31 células, ~15 min de execução)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>Monta Google Drive</w:t>
      </w:r>
    </w:p>
    <w:p>
      <w:pPr>
        <w:pStyle w:val="ListNumber"/>
      </w:pPr>
      <w:r>
        <w:t>Instala dependências (numpy, pydantic, chromadb, gradio, unsloth)</w:t>
      </w:r>
    </w:p>
    <w:p>
      <w:pPr>
        <w:pStyle w:val="ListNumber"/>
      </w:pPr>
      <w:r>
        <w:t>Clona repositório</w:t>
      </w:r>
    </w:p>
    <w:p>
      <w:pPr>
        <w:pStyle w:val="ListNumber"/>
      </w:pPr>
      <w:r>
        <w:t>Copia modelo LoRA do Drive</w:t>
      </w:r>
    </w:p>
    <w:p>
      <w:pPr>
        <w:pStyle w:val="ListNumber"/>
      </w:pPr>
      <w:r>
        <w:t xml:space="preserve">Aplica patch gradio_client (corrige </w:t>
      </w:r>
      <w:r>
        <w:rPr>
          <w:rFonts w:ascii="Consolas" w:hAnsi="Consolas"/>
          <w:sz w:val="20"/>
        </w:rPr>
        <w:t>TypeError: bool is not iterable</w:t>
      </w:r>
      <w:r>
        <w:t>)</w:t>
      </w:r>
    </w:p>
    <w:p>
      <w:pPr>
        <w:pStyle w:val="ListNumber"/>
      </w:pPr>
      <w:r>
        <w:t>Cópia do modelo pro caminho que a UI espera</w:t>
      </w:r>
    </w:p>
    <w:p>
      <w:pPr>
        <w:pStyle w:val="ListNumber"/>
      </w:pPr>
      <w:r>
        <w:t>Indexa ChatBulário (RAG)</w:t>
      </w:r>
    </w:p>
    <w:p>
      <w:pPr>
        <w:pStyle w:val="ListNumber"/>
      </w:pPr>
      <w:r>
        <w:t>Patch chromadb (np.float_ → np.float64)</w:t>
      </w:r>
    </w:p>
    <w:p>
      <w:pPr>
        <w:pStyle w:val="ListNumber"/>
      </w:pPr>
      <w:r>
        <w:t>Carrega RAG + LLM</w:t>
      </w:r>
    </w:p>
    <w:p>
      <w:pPr>
        <w:pStyle w:val="ListNumber"/>
      </w:pPr>
      <w:r>
        <w:t xml:space="preserve">Sobe UI Gradio (gera URL pública tipo </w:t>
      </w:r>
      <w:r>
        <w:rPr>
          <w:rFonts w:ascii="Consolas" w:hAnsi="Consolas"/>
          <w:sz w:val="20"/>
        </w:rPr>
        <w:t>https://xxxxx.gradio.live</w:t>
      </w:r>
      <w:r>
        <w:t>)</w:t>
      </w:r>
    </w:p>
    <w:p>
      <w:r>
        <w:rPr>
          <w:b/>
        </w:rPr>
        <w:t>Setup automático de dados</w:t>
      </w:r>
      <w:r>
        <w:t xml:space="preserve"> (alternativa):</w:t>
      </w:r>
    </w:p>
    <w:p>
      <w:r>
        <w:rPr>
          <w:rFonts w:ascii="Consolas" w:hAnsi="Consolas"/>
          <w:sz w:val="18"/>
        </w:rPr>
        <w:t># Baixa todos os datasets públicos automaticamente</w:t>
        <w:br/>
        <w:t>python scripts/setup_data_colab.py</w:t>
        <w:br/>
        <w:br/>
        <w:t># Baixa: MedQuAD, ChatBulário, CID-10, Synthetic Notes</w:t>
        <w:br/>
        <w:t># Tempo: ~10 min</w:t>
      </w:r>
    </w:p>
    <w:p>
      <w:r>
        <w:rPr>
          <w:b/>
        </w:rPr>
        <w:t>Patches aplicados no notebook</w:t>
      </w:r>
      <w:r>
        <w:t>: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20"/>
        </w:rPr>
        <w:t>gradio_client/utils.py</w:t>
      </w:r>
      <w:r>
        <w:t xml:space="preserve"> — </w:t>
      </w:r>
      <w:r>
        <w:rPr>
          <w:rFonts w:ascii="Consolas" w:hAnsi="Consolas"/>
          <w:sz w:val="20"/>
        </w:rPr>
        <w:t>'if "enum" in schema:'</w:t>
      </w:r>
      <w:r>
        <w:t xml:space="preserve"> → </w:t>
      </w:r>
      <w:r>
        <w:rPr>
          <w:rFonts w:ascii="Consolas" w:hAnsi="Consolas"/>
          <w:sz w:val="20"/>
        </w:rPr>
        <w:t>isinstance(schema, dict) and "enum" in schema: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20"/>
        </w:rPr>
        <w:t>chromadb/types.py</w:t>
      </w:r>
      <w:r>
        <w:t xml:space="preserve"> — </w:t>
      </w:r>
      <w:r>
        <w:rPr>
          <w:rFonts w:ascii="Consolas" w:hAnsi="Consolas"/>
          <w:sz w:val="20"/>
        </w:rPr>
        <w:t>np.float_</w:t>
      </w:r>
      <w:r>
        <w:t xml:space="preserve"> → </w:t>
      </w:r>
      <w:r>
        <w:rPr>
          <w:rFonts w:ascii="Consolas" w:hAnsi="Consolas"/>
          <w:sz w:val="20"/>
        </w:rPr>
        <w:t>np.float64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20"/>
        </w:rPr>
        <w:t>huggingface_hub</w:t>
      </w:r>
      <w:r>
        <w:t xml:space="preserve"> downgrade para 0.20.0 (HfFolder ainda existe)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20"/>
        </w:rPr>
        <w:t>share=False</w:t>
      </w:r>
      <w:r>
        <w:t xml:space="preserve"> → </w:t>
      </w:r>
      <w:r>
        <w:rPr>
          <w:rFonts w:ascii="Consolas" w:hAnsi="Consolas"/>
          <w:sz w:val="20"/>
        </w:rPr>
        <w:t>share=True</w:t>
      </w:r>
      <w:r>
        <w:t xml:space="preserve"> (gera URL pública)</w:t>
      </w:r>
    </w:p>
    <w:p>
      <w:r>
        <w:rPr>
          <w:b/>
        </w:rPr>
        <w:t>Caminhos importantes</w:t>
      </w:r>
      <w:r>
        <w:t>:</w:t>
      </w:r>
    </w:p>
    <w:p>
      <w:pPr>
        <w:pStyle w:val="ListBullet"/>
      </w:pPr>
      <w:r>
        <w:t xml:space="preserve">Modelo fine-tuned: </w:t>
      </w:r>
      <w:r>
        <w:rPr>
          <w:rFonts w:ascii="Consolas" w:hAnsi="Consolas"/>
          <w:sz w:val="20"/>
        </w:rPr>
        <w:t>/content/drive/MyDrive/techchallenge_fase3/biomistral-medquad-lora/</w:t>
      </w:r>
    </w:p>
    <w:p>
      <w:pPr>
        <w:pStyle w:val="ListBullet"/>
      </w:pPr>
      <w:r>
        <w:t xml:space="preserve">Modelo copiado: </w:t>
      </w:r>
      <w:r>
        <w:rPr>
          <w:rFonts w:ascii="Consolas" w:hAnsi="Consolas"/>
          <w:sz w:val="20"/>
        </w:rPr>
        <w:t>/content/Techchalleng3/biomistral-medquad-lora/</w:t>
      </w:r>
      <w:r>
        <w:t xml:space="preserve"> (caminho que UI espera)</w:t>
      </w:r>
    </w:p>
    <w:p>
      <w:pPr>
        <w:pStyle w:val="ListBullet"/>
      </w:pPr>
      <w:r>
        <w:t xml:space="preserve">ChromaDB: </w:t>
      </w:r>
      <w:r>
        <w:rPr>
          <w:rFonts w:ascii="Consolas" w:hAnsi="Consolas"/>
          <w:sz w:val="20"/>
        </w:rPr>
        <w:t>/content/Techchalleng3/data/processed/chroma_index/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Relatório gerado em</w:t>
      </w:r>
      <w:r>
        <w:t>: 08/09/2026</w:t>
      </w:r>
    </w:p>
    <w:p>
      <w:r>
        <w:rPr>
          <w:b/>
        </w:rPr>
        <w:t>Versão do projeto</w:t>
      </w:r>
      <w:r>
        <w:t>: 2.2 (com RAG completo 25k docs + sem mocks)</w:t>
      </w:r>
    </w:p>
    <w:p>
      <w:r>
        <w:rPr>
          <w:b/>
        </w:rPr>
        <w:t>Próxima atualização</w:t>
      </w:r>
      <w:r>
        <w:t>: após deploy/demo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