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E3" w:rsidRPr="00F81AE3" w:rsidRDefault="00F81AE3" w:rsidP="00F81AE3">
      <w:pPr>
        <w:spacing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F81AE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F81AE3" w:rsidRPr="00F81AE3" w:rsidRDefault="00F81AE3" w:rsidP="00F81AE3">
      <w:pPr>
        <w:spacing w:after="0" w:line="240" w:lineRule="atLeast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81AE3"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</w:t>
      </w:r>
      <w:r w:rsidRPr="00F81AE3">
        <w:rPr>
          <w:rFonts w:ascii="Times New Roman" w:eastAsia="Times New Roman" w:hAnsi="Times New Roman" w:cs="Times New Roman"/>
          <w:color w:val="000000"/>
          <w:lang w:eastAsia="ru-RU"/>
        </w:rPr>
        <w:t>»</w:t>
      </w:r>
    </w:p>
    <w:p w:rsidR="00F81AE3" w:rsidRPr="00F81AE3" w:rsidRDefault="00F81AE3" w:rsidP="00F81A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tbl>
      <w:tblPr>
        <w:tblW w:w="10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7"/>
        <w:gridCol w:w="237"/>
        <w:gridCol w:w="897"/>
        <w:gridCol w:w="567"/>
        <w:gridCol w:w="284"/>
        <w:gridCol w:w="505"/>
        <w:gridCol w:w="1787"/>
        <w:gridCol w:w="236"/>
        <w:gridCol w:w="165"/>
        <w:gridCol w:w="283"/>
        <w:gridCol w:w="1157"/>
        <w:gridCol w:w="302"/>
        <w:gridCol w:w="1590"/>
        <w:gridCol w:w="44"/>
        <w:gridCol w:w="23"/>
        <w:gridCol w:w="216"/>
        <w:gridCol w:w="368"/>
        <w:gridCol w:w="239"/>
        <w:gridCol w:w="93"/>
      </w:tblGrid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35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0" w:name="department"/>
            <w:bookmarkEnd w:id="0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Институт судостроения и морской арктической техники (</w:t>
            </w:r>
            <w:proofErr w:type="spellStart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Севмашвтуз</w:t>
            </w:r>
            <w:proofErr w:type="spellEnd"/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ru-RU"/>
              </w:rPr>
              <w:t>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высшей школы/ филиала/ института/ колледжа)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90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spacing w:after="0" w:line="312" w:lineRule="auto"/>
              <w:ind w:firstLine="15"/>
              <w:jc w:val="center"/>
              <w:outlineLvl w:val="2"/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w:t>ОТЧЕТ</w:t>
            </w: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о лабораторном практикуме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keepNext/>
              <w:widowControl w:val="0"/>
              <w:tabs>
                <w:tab w:val="left" w:pos="6028"/>
              </w:tabs>
              <w:spacing w:after="0" w:line="312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4"/>
                <w:lang w:eastAsia="ru-RU"/>
              </w:rPr>
              <w:tab/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дисциплине</w:t>
            </w:r>
            <w:bookmarkStart w:id="1" w:name="displ_1"/>
            <w:bookmarkEnd w:id="1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Автоматизированные информационно-управляющие системы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70"/>
          <w:jc w:val="center"/>
        </w:trPr>
        <w:tc>
          <w:tcPr>
            <w:tcW w:w="9067" w:type="dxa"/>
            <w:gridSpan w:val="13"/>
            <w:vMerge/>
            <w:tcBorders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2" w:name="displ_2"/>
            <w:bookmarkEnd w:id="2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CA32C1" w:rsidRDefault="00F81AE3" w:rsidP="00CA32C1">
            <w:pPr>
              <w:spacing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тему</w:t>
            </w:r>
            <w:r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A53432" w:rsidRPr="00A534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Построение частотной характеристики объекта</w:t>
            </w:r>
            <w:r w:rsidR="00916641" w:rsidRPr="00246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906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3" w:name="thema_1"/>
            <w:bookmarkEnd w:id="3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41"/>
          <w:jc w:val="center"/>
        </w:trPr>
        <w:tc>
          <w:tcPr>
            <w:tcW w:w="1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61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4" w:name="thema_2"/>
            <w:bookmarkEnd w:id="4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Выполнил обучающийся: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443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5" w:name="thema_3"/>
            <w:bookmarkEnd w:id="5"/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Грамотин Роман Игоревич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200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6" w:name="thema_4"/>
            <w:bookmarkEnd w:id="6"/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(ФИО)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Направление подготовки / специальность: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27.03.04 Управление в технических системах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562"/>
                <w:tab w:val="left" w:pos="2813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971"/>
                <w:tab w:val="center" w:pos="444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1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(код и наименование)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1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Курс: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0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Группа: </w:t>
            </w: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521225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606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Руководитель: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trHeight w:val="332"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2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tabs>
                <w:tab w:val="left" w:pos="237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 Сергей Владимирович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cantSplit/>
          <w:jc w:val="center"/>
        </w:trPr>
        <w:tc>
          <w:tcPr>
            <w:tcW w:w="3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bookmarkStart w:id="7" w:name="status"/>
            <w:bookmarkStart w:id="8" w:name="fio"/>
            <w:bookmarkEnd w:id="7"/>
            <w:bookmarkEnd w:id="8"/>
          </w:p>
        </w:tc>
        <w:tc>
          <w:tcPr>
            <w:tcW w:w="60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9111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4"/>
                <w:sz w:val="18"/>
                <w:szCs w:val="20"/>
                <w:lang w:eastAsia="ru-RU"/>
              </w:rPr>
            </w:pP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Отметка о зачете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(отметка прописью)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9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С.В.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Платоненков</w:t>
            </w:r>
            <w:proofErr w:type="spellEnd"/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2"/>
          <w:wAfter w:w="332" w:type="dxa"/>
          <w:jc w:val="center"/>
        </w:trPr>
        <w:tc>
          <w:tcPr>
            <w:tcW w:w="21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97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             (подпись руководителя)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(инициалы, фамилия)</w:t>
            </w:r>
          </w:p>
        </w:tc>
        <w:tc>
          <w:tcPr>
            <w:tcW w:w="6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4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tabs>
                <w:tab w:val="left" w:pos="201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ab/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1"/>
          <w:wAfter w:w="93" w:type="dxa"/>
          <w:trHeight w:hRule="exact" w:val="1625"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F81AE3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Северодвинск 202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F81AE3" w:rsidRPr="00F81AE3" w:rsidTr="00EA0445">
        <w:trPr>
          <w:gridAfter w:val="3"/>
          <w:wAfter w:w="700" w:type="dxa"/>
          <w:cantSplit/>
          <w:jc w:val="center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1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bookmarkStart w:id="9" w:name="year"/>
            <w:bookmarkEnd w:id="9"/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1AE3" w:rsidRPr="00F81AE3" w:rsidRDefault="00F81AE3" w:rsidP="00F81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F81AE3" w:rsidRPr="00052620" w:rsidRDefault="00A53432" w:rsidP="00F81AE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F81AE3" w:rsidRPr="00F81AE3" w:rsidRDefault="00F81AE3" w:rsidP="00F81AE3">
      <w:pPr>
        <w:spacing w:after="0" w:line="36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  <w:r w:rsidRPr="00052620">
        <w:rPr>
          <w:rFonts w:ascii="Times New Roman" w:hAnsi="Times New Roman" w:cs="Times New Roman"/>
          <w:b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53432" w:rsidRDefault="00A53432" w:rsidP="00A53432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27F1">
        <w:rPr>
          <w:rFonts w:ascii="Times New Roman" w:hAnsi="Times New Roman" w:cs="Times New Roman"/>
          <w:sz w:val="26"/>
          <w:szCs w:val="26"/>
        </w:rPr>
        <w:t>Выбрать один из вариантов и создать свой ВП, аналогичный с</w:t>
      </w:r>
      <w:r>
        <w:rPr>
          <w:rFonts w:ascii="Times New Roman" w:hAnsi="Times New Roman" w:cs="Times New Roman"/>
          <w:sz w:val="26"/>
          <w:szCs w:val="26"/>
        </w:rPr>
        <w:t xml:space="preserve"> р</w:t>
      </w:r>
      <w:r w:rsidRPr="00D327F1">
        <w:rPr>
          <w:rFonts w:ascii="Times New Roman" w:hAnsi="Times New Roman" w:cs="Times New Roman"/>
          <w:sz w:val="26"/>
          <w:szCs w:val="26"/>
        </w:rPr>
        <w:t>ассмотренным, для построения частотных характеристик соответствующего фильтра.</w:t>
      </w:r>
    </w:p>
    <w:p w:rsidR="00A53432" w:rsidRPr="00D327F1" w:rsidRDefault="00A53432" w:rsidP="00A53432">
      <w:pPr>
        <w:spacing w:after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27F1">
        <w:rPr>
          <w:rFonts w:ascii="Times New Roman" w:hAnsi="Times New Roman" w:cs="Times New Roman"/>
          <w:sz w:val="26"/>
          <w:szCs w:val="26"/>
        </w:rPr>
        <w:t>Получить АЧХ и ФЧХ для всех типов (полосовой, низкочастотный, высокочастотный и т.д.) при различных параметрах фильтра.</w:t>
      </w:r>
    </w:p>
    <w:tbl>
      <w:tblPr>
        <w:tblStyle w:val="a3"/>
        <w:tblW w:w="4944" w:type="pct"/>
        <w:tblLook w:val="04A0" w:firstRow="1" w:lastRow="0" w:firstColumn="1" w:lastColumn="0" w:noHBand="0" w:noVBand="1"/>
      </w:tblPr>
      <w:tblGrid>
        <w:gridCol w:w="663"/>
        <w:gridCol w:w="8577"/>
      </w:tblGrid>
      <w:tr w:rsidR="00884EDD" w:rsidRPr="00052620" w:rsidTr="00A53432">
        <w:tc>
          <w:tcPr>
            <w:tcW w:w="359" w:type="pct"/>
          </w:tcPr>
          <w:p w:rsidR="00884EDD" w:rsidRPr="00A53432" w:rsidRDefault="00884EDD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3432">
              <w:rPr>
                <w:rFonts w:ascii="Times New Roman" w:hAnsi="Times New Roman" w:cs="Times New Roman"/>
                <w:sz w:val="24"/>
                <w:szCs w:val="24"/>
              </w:rPr>
              <w:t>Вар.</w:t>
            </w:r>
          </w:p>
        </w:tc>
        <w:tc>
          <w:tcPr>
            <w:tcW w:w="4641" w:type="pct"/>
          </w:tcPr>
          <w:p w:rsidR="00884EDD" w:rsidRPr="00A53432" w:rsidRDefault="00A53432" w:rsidP="00EA04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432">
              <w:rPr>
                <w:rFonts w:ascii="Times New Roman" w:hAnsi="Times New Roman" w:cs="Times New Roman"/>
                <w:sz w:val="24"/>
                <w:szCs w:val="26"/>
              </w:rPr>
              <w:t>Фильтр</w:t>
            </w:r>
          </w:p>
        </w:tc>
      </w:tr>
      <w:tr w:rsidR="00A53432" w:rsidRPr="00A53432" w:rsidTr="00A53432">
        <w:tc>
          <w:tcPr>
            <w:tcW w:w="359" w:type="pct"/>
          </w:tcPr>
          <w:p w:rsidR="00A53432" w:rsidRPr="00A53432" w:rsidRDefault="00A53432" w:rsidP="00A5343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53432">
              <w:rPr>
                <w:rFonts w:ascii="Times New Roman" w:hAnsi="Times New Roman" w:cs="Times New Roman"/>
                <w:sz w:val="24"/>
                <w:szCs w:val="26"/>
              </w:rPr>
              <w:t>3</w:t>
            </w:r>
          </w:p>
        </w:tc>
        <w:tc>
          <w:tcPr>
            <w:tcW w:w="4641" w:type="pct"/>
          </w:tcPr>
          <w:p w:rsidR="00A53432" w:rsidRPr="00A53432" w:rsidRDefault="00A53432" w:rsidP="00A5343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A53432">
              <w:rPr>
                <w:rFonts w:ascii="Times New Roman" w:hAnsi="Times New Roman" w:cs="Times New Roman"/>
                <w:sz w:val="24"/>
                <w:szCs w:val="26"/>
              </w:rPr>
              <w:t>Инверсный Чебышева</w:t>
            </w:r>
          </w:p>
        </w:tc>
      </w:tr>
    </w:tbl>
    <w:p w:rsidR="00C928AE" w:rsidRDefault="000E5881" w:rsidP="00BE2BB0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лицевой панели представлен</w:t>
      </w:r>
      <w:r w:rsidR="00F81AE3" w:rsidRPr="00F81AE3">
        <w:rPr>
          <w:rFonts w:ascii="Times New Roman" w:hAnsi="Times New Roman" w:cs="Times New Roman"/>
          <w:sz w:val="26"/>
          <w:szCs w:val="26"/>
        </w:rPr>
        <w:t xml:space="preserve"> на рисунке 1</w:t>
      </w:r>
    </w:p>
    <w:p w:rsidR="00A53432" w:rsidRDefault="00A53432" w:rsidP="00A53432">
      <w:pPr>
        <w:pStyle w:val="a6"/>
        <w:ind w:left="-567"/>
      </w:pPr>
      <w:bookmarkStart w:id="10" w:name="_GoBack"/>
      <w:r>
        <w:rPr>
          <w:noProof/>
        </w:rPr>
        <w:drawing>
          <wp:inline distT="0" distB="0" distL="0" distR="0">
            <wp:extent cx="6240780" cy="2698715"/>
            <wp:effectExtent l="0" t="0" r="7620" b="6985"/>
            <wp:docPr id="5" name="Рисунок 5" descr="F:\2 курс 2 семестр\АИУС\лр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 курс 2 семестр\АИУС\лр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10" cy="271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81AE3" w:rsidRDefault="00F81AE3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</w:t>
      </w:r>
      <w:r w:rsidR="00BE2BB0">
        <w:rPr>
          <w:rFonts w:ascii="Times New Roman" w:hAnsi="Times New Roman" w:cs="Times New Roman"/>
          <w:sz w:val="26"/>
          <w:szCs w:val="26"/>
        </w:rPr>
        <w:t xml:space="preserve"> </w:t>
      </w:r>
      <w:r w:rsidR="000E5881">
        <w:rPr>
          <w:rFonts w:ascii="Times New Roman" w:hAnsi="Times New Roman" w:cs="Times New Roman"/>
          <w:sz w:val="26"/>
          <w:szCs w:val="26"/>
        </w:rPr>
        <w:t>Внешний вид лицевой панели</w:t>
      </w:r>
    </w:p>
    <w:p w:rsidR="000E5881" w:rsidRDefault="000E5881" w:rsidP="000E5881">
      <w:pPr>
        <w:spacing w:before="240"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Внешний вид блок-диаграммы представлен</w:t>
      </w:r>
      <w:r w:rsidRPr="00F81AE3">
        <w:rPr>
          <w:rFonts w:ascii="Times New Roman" w:hAnsi="Times New Roman" w:cs="Times New Roman"/>
          <w:sz w:val="26"/>
          <w:szCs w:val="26"/>
        </w:rPr>
        <w:t xml:space="preserve"> на </w:t>
      </w:r>
      <w:r w:rsidR="00A53432">
        <w:rPr>
          <w:rFonts w:ascii="Times New Roman" w:hAnsi="Times New Roman" w:cs="Times New Roman"/>
          <w:sz w:val="26"/>
          <w:szCs w:val="26"/>
        </w:rPr>
        <w:t>рисунке 2</w:t>
      </w:r>
    </w:p>
    <w:p w:rsidR="00A53432" w:rsidRDefault="00A53432" w:rsidP="00A53432">
      <w:pPr>
        <w:pStyle w:val="a6"/>
        <w:ind w:left="-567"/>
      </w:pPr>
      <w:r>
        <w:rPr>
          <w:noProof/>
        </w:rPr>
        <w:drawing>
          <wp:inline distT="0" distB="0" distL="0" distR="0">
            <wp:extent cx="6286500" cy="1962127"/>
            <wp:effectExtent l="0" t="0" r="0" b="635"/>
            <wp:docPr id="6" name="Рисунок 6" descr="F:\2 курс 2 семестр\АИУС\лр6-блок-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 курс 2 семестр\АИУС\лр6-блок-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41" cy="19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81" w:rsidRDefault="000E5881" w:rsidP="000E5881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E4ECC" w:rsidRDefault="00DE4ECC" w:rsidP="00DE4ECC">
      <w:pPr>
        <w:spacing w:before="12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 – Внешний вид блок-диаграммы</w:t>
      </w:r>
    </w:p>
    <w:p w:rsidR="000E5881" w:rsidRPr="000E5881" w:rsidRDefault="000E5881" w:rsidP="00A53432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10F7E">
        <w:rPr>
          <w:rFonts w:ascii="Times New Roman" w:hAnsi="Times New Roman" w:cs="Times New Roman"/>
          <w:b/>
          <w:sz w:val="26"/>
          <w:szCs w:val="26"/>
        </w:rPr>
        <w:lastRenderedPageBreak/>
        <w:t>Вывод:</w:t>
      </w:r>
      <w:r w:rsidR="00DE4ECC">
        <w:rPr>
          <w:rFonts w:ascii="Times New Roman" w:hAnsi="Times New Roman" w:cs="Times New Roman"/>
          <w:sz w:val="26"/>
          <w:szCs w:val="26"/>
        </w:rPr>
        <w:t xml:space="preserve"> в процессе работы</w:t>
      </w:r>
      <w:r w:rsidR="00916641">
        <w:rPr>
          <w:rFonts w:ascii="Times New Roman" w:hAnsi="Times New Roman" w:cs="Times New Roman"/>
          <w:sz w:val="26"/>
          <w:szCs w:val="26"/>
        </w:rPr>
        <w:t xml:space="preserve"> </w:t>
      </w:r>
      <w:r w:rsidR="00A53432">
        <w:rPr>
          <w:rFonts w:ascii="Times New Roman" w:hAnsi="Times New Roman" w:cs="Times New Roman"/>
          <w:sz w:val="26"/>
          <w:szCs w:val="26"/>
        </w:rPr>
        <w:t>освоили</w:t>
      </w:r>
      <w:r w:rsidR="00A53432" w:rsidRPr="00D327F1">
        <w:rPr>
          <w:rFonts w:ascii="Times New Roman" w:hAnsi="Times New Roman" w:cs="Times New Roman"/>
          <w:sz w:val="26"/>
          <w:szCs w:val="26"/>
        </w:rPr>
        <w:t xml:space="preserve"> принципы частотного анализа;</w:t>
      </w:r>
      <w:r w:rsidR="00A53432">
        <w:rPr>
          <w:rFonts w:ascii="Times New Roman" w:hAnsi="Times New Roman" w:cs="Times New Roman"/>
          <w:sz w:val="26"/>
          <w:szCs w:val="26"/>
        </w:rPr>
        <w:t xml:space="preserve"> </w:t>
      </w:r>
      <w:r w:rsidR="00A53432" w:rsidRPr="00D327F1">
        <w:rPr>
          <w:rFonts w:ascii="Times New Roman" w:hAnsi="Times New Roman" w:cs="Times New Roman"/>
          <w:sz w:val="26"/>
          <w:szCs w:val="26"/>
        </w:rPr>
        <w:t>освои</w:t>
      </w:r>
      <w:r w:rsidR="00A53432">
        <w:rPr>
          <w:rFonts w:ascii="Times New Roman" w:hAnsi="Times New Roman" w:cs="Times New Roman"/>
          <w:sz w:val="26"/>
          <w:szCs w:val="26"/>
        </w:rPr>
        <w:t>ли</w:t>
      </w:r>
      <w:r w:rsidR="00A53432" w:rsidRPr="00D327F1">
        <w:rPr>
          <w:rFonts w:ascii="Times New Roman" w:hAnsi="Times New Roman" w:cs="Times New Roman"/>
          <w:sz w:val="26"/>
          <w:szCs w:val="26"/>
        </w:rPr>
        <w:t xml:space="preserve"> принципы применения </w:t>
      </w:r>
      <w:proofErr w:type="spellStart"/>
      <w:r w:rsidR="00A53432" w:rsidRPr="00D327F1">
        <w:rPr>
          <w:rFonts w:ascii="Times New Roman" w:hAnsi="Times New Roman" w:cs="Times New Roman"/>
          <w:sz w:val="26"/>
          <w:szCs w:val="26"/>
        </w:rPr>
        <w:t>двухкоординатных</w:t>
      </w:r>
      <w:proofErr w:type="spellEnd"/>
      <w:r w:rsidR="00A53432" w:rsidRPr="00D327F1">
        <w:rPr>
          <w:rFonts w:ascii="Times New Roman" w:hAnsi="Times New Roman" w:cs="Times New Roman"/>
          <w:sz w:val="26"/>
          <w:szCs w:val="26"/>
        </w:rPr>
        <w:t xml:space="preserve"> графиков</w:t>
      </w:r>
      <w:r w:rsidR="00A53432" w:rsidRPr="00D327F1">
        <w:rPr>
          <w:rFonts w:ascii="Times New Roman" w:hAnsi="Times New Roman" w:cs="Times New Roman"/>
          <w:bCs/>
          <w:sz w:val="26"/>
          <w:szCs w:val="26"/>
        </w:rPr>
        <w:t>;</w:t>
      </w:r>
      <w:r w:rsidR="00A53432">
        <w:rPr>
          <w:rFonts w:ascii="Times New Roman" w:hAnsi="Times New Roman" w:cs="Times New Roman"/>
          <w:bCs/>
          <w:sz w:val="26"/>
          <w:szCs w:val="26"/>
        </w:rPr>
        <w:t xml:space="preserve"> создали</w:t>
      </w:r>
      <w:r w:rsidR="00A53432" w:rsidRPr="00D327F1">
        <w:rPr>
          <w:rFonts w:ascii="Times New Roman" w:hAnsi="Times New Roman" w:cs="Times New Roman"/>
          <w:bCs/>
          <w:sz w:val="26"/>
          <w:szCs w:val="26"/>
        </w:rPr>
        <w:t xml:space="preserve"> ВП, позволяющий получать АЧХ и ФЧХ объекта</w:t>
      </w:r>
      <w:r w:rsidR="00A53432">
        <w:rPr>
          <w:rFonts w:ascii="Times New Roman" w:hAnsi="Times New Roman" w:cs="Times New Roman"/>
          <w:bCs/>
          <w:sz w:val="26"/>
          <w:szCs w:val="26"/>
        </w:rPr>
        <w:t>.</w:t>
      </w:r>
    </w:p>
    <w:p w:rsidR="000E5881" w:rsidRPr="00F81AE3" w:rsidRDefault="000E5881" w:rsidP="00BE2BB0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sectPr w:rsidR="000E5881" w:rsidRPr="00F81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E3"/>
    <w:rsid w:val="00006743"/>
    <w:rsid w:val="00086394"/>
    <w:rsid w:val="000E5881"/>
    <w:rsid w:val="00246354"/>
    <w:rsid w:val="003A12A4"/>
    <w:rsid w:val="00473DE5"/>
    <w:rsid w:val="004A179F"/>
    <w:rsid w:val="00604EEF"/>
    <w:rsid w:val="00610F7E"/>
    <w:rsid w:val="00884EDD"/>
    <w:rsid w:val="00894FDF"/>
    <w:rsid w:val="00916641"/>
    <w:rsid w:val="00A01DF9"/>
    <w:rsid w:val="00A53432"/>
    <w:rsid w:val="00A66BEF"/>
    <w:rsid w:val="00AC2B65"/>
    <w:rsid w:val="00BE2BB0"/>
    <w:rsid w:val="00C735F9"/>
    <w:rsid w:val="00CA32C1"/>
    <w:rsid w:val="00CB735A"/>
    <w:rsid w:val="00CE3E45"/>
    <w:rsid w:val="00D2672C"/>
    <w:rsid w:val="00DE4ECC"/>
    <w:rsid w:val="00E96D5D"/>
    <w:rsid w:val="00F81AE3"/>
    <w:rsid w:val="00FE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60939-B8B8-4B8F-9F89-8F8761B2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AE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5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Грамотин Роман Игоревич</cp:lastModifiedBy>
  <cp:revision>3</cp:revision>
  <dcterms:created xsi:type="dcterms:W3CDTF">2024-04-02T12:23:00Z</dcterms:created>
  <dcterms:modified xsi:type="dcterms:W3CDTF">2024-04-02T12:27:00Z</dcterms:modified>
</cp:coreProperties>
</file>