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ACF5" w14:textId="55F297D9" w:rsidR="00F648AD" w:rsidRDefault="00887031" w:rsidP="00887031">
      <w:pPr>
        <w:jc w:val="center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建立双向追溯性的方法</w:t>
      </w:r>
      <w:r w:rsidR="006E33DD">
        <w:rPr>
          <w:rFonts w:eastAsia="DengXian" w:hint="eastAsia"/>
          <w:lang w:eastAsia="zh-CN"/>
        </w:rPr>
        <w:t>示例</w:t>
      </w:r>
    </w:p>
    <w:p w14:paraId="28B86186" w14:textId="781407B1" w:rsidR="00887031" w:rsidRDefault="00887031" w:rsidP="00887031">
      <w:pPr>
        <w:wordWrap w:val="0"/>
        <w:jc w:val="right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来源：公众号</w:t>
      </w:r>
      <w:r>
        <w:rPr>
          <w:rFonts w:eastAsia="DengXian" w:hint="eastAsia"/>
          <w:lang w:eastAsia="zh-CN"/>
        </w:rPr>
        <w:t xml:space="preserve"> </w:t>
      </w:r>
      <w:r>
        <w:rPr>
          <w:rFonts w:eastAsia="DengXian" w:hint="eastAsia"/>
          <w:lang w:eastAsia="zh-CN"/>
        </w:rPr>
        <w:t>三人谈起</w:t>
      </w:r>
    </w:p>
    <w:p w14:paraId="4207CF6B" w14:textId="0AD9B8E4" w:rsidR="005A054F" w:rsidRPr="00FE2559" w:rsidRDefault="005A054F" w:rsidP="00FE2559">
      <w:pPr>
        <w:pStyle w:val="a9"/>
        <w:numPr>
          <w:ilvl w:val="0"/>
          <w:numId w:val="1"/>
        </w:numPr>
        <w:ind w:left="357" w:hanging="357"/>
        <w:jc w:val="left"/>
        <w:outlineLvl w:val="0"/>
        <w:rPr>
          <w:rFonts w:eastAsia="DengXian"/>
          <w:b/>
          <w:bCs/>
          <w:lang w:eastAsia="zh-CN"/>
        </w:rPr>
      </w:pPr>
      <w:r w:rsidRPr="00FE2559">
        <w:rPr>
          <w:rFonts w:eastAsia="DengXian" w:hint="eastAsia"/>
          <w:b/>
          <w:bCs/>
          <w:lang w:eastAsia="zh-CN"/>
        </w:rPr>
        <w:t>前言</w:t>
      </w:r>
    </w:p>
    <w:p w14:paraId="695F3712" w14:textId="4E08C8AF" w:rsidR="00FF29D1" w:rsidRPr="00FF29D1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首先：目前在业界没有一个统一的方法，或可用的系统工具来满足所有双向追溯性的要求</w:t>
      </w:r>
      <w:r w:rsidR="005A054F">
        <w:rPr>
          <w:rFonts w:eastAsia="DengXian" w:hint="eastAsia"/>
          <w:lang w:eastAsia="zh-CN"/>
        </w:rPr>
        <w:t>。</w:t>
      </w:r>
      <w:r w:rsidRPr="00FF29D1">
        <w:rPr>
          <w:rFonts w:eastAsia="DengXian"/>
          <w:lang w:eastAsia="zh-CN"/>
        </w:rPr>
        <w:t>（即：没有银弹）</w:t>
      </w:r>
    </w:p>
    <w:p w14:paraId="54EB2097" w14:textId="5FD1E2D4" w:rsidR="00FF29D1" w:rsidRPr="00FF29D1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建立双向追溯性，需要考虑项目所采用的工程方法（需求、设计、实现、测试的方法）、所使用的系统工具、产品</w:t>
      </w:r>
      <w:r w:rsidRPr="00FF29D1">
        <w:rPr>
          <w:rFonts w:eastAsia="DengXian"/>
          <w:lang w:eastAsia="zh-CN"/>
        </w:rPr>
        <w:t>/</w:t>
      </w:r>
      <w:r w:rsidRPr="00FF29D1">
        <w:rPr>
          <w:rFonts w:eastAsia="DengXian"/>
          <w:lang w:eastAsia="zh-CN"/>
        </w:rPr>
        <w:t>项目的复杂度等因素</w:t>
      </w:r>
      <w:r w:rsidR="005A054F">
        <w:rPr>
          <w:rFonts w:eastAsia="DengXian" w:hint="eastAsia"/>
          <w:lang w:eastAsia="zh-CN"/>
        </w:rPr>
        <w:t>，</w:t>
      </w:r>
      <w:r w:rsidRPr="00FF29D1">
        <w:rPr>
          <w:rFonts w:eastAsia="DengXian"/>
          <w:lang w:eastAsia="zh-CN"/>
        </w:rPr>
        <w:t>双向追溯性是项目采用的工程方法中的一部分</w:t>
      </w:r>
      <w:r w:rsidR="00FE2559">
        <w:rPr>
          <w:rFonts w:eastAsia="DengXian" w:hint="eastAsia"/>
          <w:lang w:eastAsia="zh-CN"/>
        </w:rPr>
        <w:t>，</w:t>
      </w:r>
      <w:r w:rsidRPr="00FF29D1">
        <w:rPr>
          <w:rFonts w:eastAsia="DengXian"/>
          <w:lang w:eastAsia="zh-CN"/>
        </w:rPr>
        <w:t>本文列举一些常用的双向追溯性方法</w:t>
      </w:r>
      <w:r w:rsidR="00FE2559">
        <w:rPr>
          <w:rFonts w:eastAsia="DengXian" w:hint="eastAsia"/>
          <w:lang w:eastAsia="zh-CN"/>
        </w:rPr>
        <w:t>。</w:t>
      </w:r>
    </w:p>
    <w:p w14:paraId="4F8AEBF5" w14:textId="72BFB136" w:rsidR="0083075E" w:rsidRPr="0083075E" w:rsidRDefault="00FF29D1" w:rsidP="0083075E">
      <w:pPr>
        <w:pStyle w:val="a9"/>
        <w:numPr>
          <w:ilvl w:val="0"/>
          <w:numId w:val="1"/>
        </w:numPr>
        <w:ind w:left="357" w:hanging="357"/>
        <w:jc w:val="left"/>
        <w:outlineLvl w:val="0"/>
        <w:rPr>
          <w:rFonts w:eastAsia="DengXian"/>
          <w:b/>
          <w:bCs/>
          <w:lang w:eastAsia="zh-CN"/>
        </w:rPr>
      </w:pPr>
      <w:r w:rsidRPr="0083075E">
        <w:rPr>
          <w:rFonts w:eastAsia="DengXian"/>
          <w:b/>
          <w:bCs/>
          <w:lang w:eastAsia="zh-CN"/>
        </w:rPr>
        <w:t>系</w:t>
      </w:r>
      <w:r w:rsidRPr="0083075E">
        <w:rPr>
          <w:rFonts w:eastAsia="DengXian" w:hint="eastAsia"/>
          <w:b/>
          <w:bCs/>
          <w:lang w:eastAsia="zh-CN"/>
        </w:rPr>
        <w:t>统工具中的链接</w:t>
      </w:r>
    </w:p>
    <w:p w14:paraId="43DC911F" w14:textId="77777777" w:rsidR="0083075E" w:rsidRDefault="00FF29D1" w:rsidP="0083075E">
      <w:pPr>
        <w:jc w:val="left"/>
        <w:rPr>
          <w:rFonts w:eastAsia="DengXian"/>
          <w:lang w:eastAsia="zh-CN"/>
        </w:rPr>
      </w:pPr>
      <w:r w:rsidRPr="0083075E">
        <w:rPr>
          <w:rFonts w:eastAsia="DengXian"/>
          <w:lang w:eastAsia="zh-CN"/>
        </w:rPr>
        <w:t>如果需要建立双向追溯性的工作</w:t>
      </w:r>
      <w:r w:rsidRPr="0083075E">
        <w:rPr>
          <w:rFonts w:ascii="SimSun" w:eastAsia="DengXian" w:hAnsi="SimSun" w:cs="SimSun" w:hint="eastAsia"/>
          <w:lang w:eastAsia="zh-CN"/>
        </w:rPr>
        <w:t>产</w:t>
      </w:r>
      <w:r w:rsidRPr="0083075E">
        <w:rPr>
          <w:rFonts w:ascii="游明朝" w:eastAsia="DengXian" w:hAnsi="游明朝" w:cs="游明朝" w:hint="eastAsia"/>
          <w:lang w:eastAsia="zh-CN"/>
        </w:rPr>
        <w:t>品，是在同一个系</w:t>
      </w:r>
      <w:r w:rsidRPr="0083075E">
        <w:rPr>
          <w:rFonts w:ascii="SimSun" w:eastAsia="DengXian" w:hAnsi="SimSun" w:cs="SimSun" w:hint="eastAsia"/>
          <w:lang w:eastAsia="zh-CN"/>
        </w:rPr>
        <w:t>统</w:t>
      </w:r>
      <w:r w:rsidRPr="0083075E">
        <w:rPr>
          <w:rFonts w:ascii="游明朝" w:eastAsia="DengXian" w:hAnsi="游明朝" w:cs="游明朝" w:hint="eastAsia"/>
          <w:lang w:eastAsia="zh-CN"/>
        </w:rPr>
        <w:t>工具中</w:t>
      </w:r>
      <w:r w:rsidRPr="0083075E">
        <w:rPr>
          <w:rFonts w:ascii="SimSun" w:eastAsia="DengXian" w:hAnsi="SimSun" w:cs="SimSun" w:hint="eastAsia"/>
          <w:lang w:eastAsia="zh-CN"/>
        </w:rPr>
        <w:t>进</w:t>
      </w:r>
      <w:r w:rsidRPr="0083075E">
        <w:rPr>
          <w:rFonts w:ascii="游明朝" w:eastAsia="DengXian" w:hAnsi="游明朝" w:cs="游明朝" w:hint="eastAsia"/>
          <w:lang w:eastAsia="zh-CN"/>
        </w:rPr>
        <w:t>行管理，</w:t>
      </w:r>
      <w:r w:rsidRPr="0083075E">
        <w:rPr>
          <w:rFonts w:ascii="SimSun" w:eastAsia="DengXian" w:hAnsi="SimSun" w:cs="SimSun" w:hint="eastAsia"/>
          <w:lang w:eastAsia="zh-CN"/>
        </w:rPr>
        <w:t>则</w:t>
      </w:r>
      <w:r w:rsidRPr="0083075E">
        <w:rPr>
          <w:rFonts w:ascii="游明朝" w:eastAsia="DengXian" w:hAnsi="游明朝" w:cs="游明朝" w:hint="eastAsia"/>
          <w:lang w:eastAsia="zh-CN"/>
        </w:rPr>
        <w:t>可借助</w:t>
      </w:r>
      <w:r w:rsidRPr="0083075E">
        <w:rPr>
          <w:rFonts w:ascii="SimSun" w:eastAsia="DengXian" w:hAnsi="SimSun" w:cs="SimSun" w:hint="eastAsia"/>
          <w:lang w:eastAsia="zh-CN"/>
        </w:rPr>
        <w:t>该</w:t>
      </w:r>
      <w:r w:rsidRPr="0083075E">
        <w:rPr>
          <w:rFonts w:ascii="游明朝" w:eastAsia="DengXian" w:hAnsi="游明朝" w:cs="游明朝" w:hint="eastAsia"/>
          <w:lang w:eastAsia="zh-CN"/>
        </w:rPr>
        <w:t>系</w:t>
      </w:r>
      <w:r w:rsidRPr="0083075E">
        <w:rPr>
          <w:rFonts w:ascii="SimSun" w:eastAsia="DengXian" w:hAnsi="SimSun" w:cs="SimSun" w:hint="eastAsia"/>
          <w:lang w:eastAsia="zh-CN"/>
        </w:rPr>
        <w:t>统</w:t>
      </w:r>
      <w:r w:rsidRPr="0083075E">
        <w:rPr>
          <w:rFonts w:ascii="游明朝" w:eastAsia="DengXian" w:hAnsi="游明朝" w:cs="游明朝" w:hint="eastAsia"/>
          <w:lang w:eastAsia="zh-CN"/>
        </w:rPr>
        <w:t>工具建立的工作</w:t>
      </w:r>
      <w:r w:rsidRPr="0083075E">
        <w:rPr>
          <w:rFonts w:ascii="SimSun" w:eastAsia="DengXian" w:hAnsi="SimSun" w:cs="SimSun" w:hint="eastAsia"/>
          <w:lang w:eastAsia="zh-CN"/>
        </w:rPr>
        <w:t>产</w:t>
      </w:r>
      <w:r w:rsidRPr="0083075E">
        <w:rPr>
          <w:rFonts w:ascii="游明朝" w:eastAsia="DengXian" w:hAnsi="游明朝" w:cs="游明朝" w:hint="eastAsia"/>
          <w:lang w:eastAsia="zh-CN"/>
        </w:rPr>
        <w:t>品之</w:t>
      </w:r>
      <w:r w:rsidRPr="0083075E">
        <w:rPr>
          <w:rFonts w:ascii="SimSun" w:eastAsia="DengXian" w:hAnsi="SimSun" w:cs="SimSun" w:hint="eastAsia"/>
          <w:lang w:eastAsia="zh-CN"/>
        </w:rPr>
        <w:t>间</w:t>
      </w:r>
      <w:r w:rsidRPr="0083075E">
        <w:rPr>
          <w:rFonts w:ascii="游明朝" w:eastAsia="DengXian" w:hAnsi="游明朝" w:cs="游明朝" w:hint="eastAsia"/>
          <w:lang w:eastAsia="zh-CN"/>
        </w:rPr>
        <w:t>的</w:t>
      </w:r>
      <w:r w:rsidRPr="0083075E">
        <w:rPr>
          <w:rFonts w:ascii="SimSun" w:eastAsia="DengXian" w:hAnsi="SimSun" w:cs="SimSun" w:hint="eastAsia"/>
          <w:lang w:eastAsia="zh-CN"/>
        </w:rPr>
        <w:t>链</w:t>
      </w:r>
      <w:r w:rsidRPr="0083075E">
        <w:rPr>
          <w:rFonts w:ascii="游明朝" w:eastAsia="DengXian" w:hAnsi="游明朝" w:cs="游明朝" w:hint="eastAsia"/>
          <w:lang w:eastAsia="zh-CN"/>
        </w:rPr>
        <w:t>接来</w:t>
      </w:r>
      <w:r w:rsidRPr="0083075E">
        <w:rPr>
          <w:rFonts w:ascii="SimSun" w:eastAsia="DengXian" w:hAnsi="SimSun" w:cs="SimSun" w:hint="eastAsia"/>
          <w:lang w:eastAsia="zh-CN"/>
        </w:rPr>
        <w:t>实现</w:t>
      </w:r>
      <w:r w:rsidRPr="0083075E">
        <w:rPr>
          <w:rFonts w:ascii="游明朝" w:eastAsia="DengXian" w:hAnsi="游明朝" w:cs="游明朝" w:hint="eastAsia"/>
          <w:lang w:eastAsia="zh-CN"/>
        </w:rPr>
        <w:t>双向追溯性。例如：在使用系</w:t>
      </w:r>
      <w:r w:rsidRPr="0083075E">
        <w:rPr>
          <w:rFonts w:ascii="SimSun" w:eastAsia="DengXian" w:hAnsi="SimSun" w:cs="SimSun" w:hint="eastAsia"/>
          <w:lang w:eastAsia="zh-CN"/>
        </w:rPr>
        <w:t>统</w:t>
      </w:r>
      <w:r w:rsidRPr="0083075E">
        <w:rPr>
          <w:rFonts w:ascii="游明朝" w:eastAsia="DengXian" w:hAnsi="游明朝" w:cs="游明朝" w:hint="eastAsia"/>
          <w:lang w:eastAsia="zh-CN"/>
        </w:rPr>
        <w:t>工具</w:t>
      </w:r>
      <w:r w:rsidRPr="0083075E">
        <w:rPr>
          <w:rFonts w:eastAsia="DengXian"/>
          <w:lang w:eastAsia="zh-CN"/>
        </w:rPr>
        <w:t>DOORS</w:t>
      </w:r>
      <w:r w:rsidRPr="0083075E">
        <w:rPr>
          <w:rFonts w:eastAsia="DengXian"/>
          <w:lang w:eastAsia="zh-CN"/>
        </w:rPr>
        <w:t>来管理需求、设计、测试时，可以在</w:t>
      </w:r>
      <w:r w:rsidRPr="0083075E">
        <w:rPr>
          <w:rFonts w:eastAsia="DengXian"/>
          <w:lang w:eastAsia="zh-CN"/>
        </w:rPr>
        <w:t>DOORS</w:t>
      </w:r>
      <w:r w:rsidRPr="0083075E">
        <w:rPr>
          <w:rFonts w:eastAsia="DengXian"/>
          <w:lang w:eastAsia="zh-CN"/>
        </w:rPr>
        <w:t>系统中建立工作产品之间的链接来实现双向追溯性。</w:t>
      </w:r>
    </w:p>
    <w:p w14:paraId="573E9617" w14:textId="1710DBE1" w:rsidR="0083075E" w:rsidRDefault="00FF29D1" w:rsidP="0083075E">
      <w:pPr>
        <w:jc w:val="left"/>
        <w:rPr>
          <w:rFonts w:eastAsia="DengXian"/>
          <w:lang w:eastAsia="zh-CN"/>
        </w:rPr>
      </w:pPr>
      <w:r w:rsidRPr="0083075E">
        <w:rPr>
          <w:rFonts w:eastAsia="DengXian"/>
          <w:lang w:eastAsia="zh-CN"/>
        </w:rPr>
        <w:t>示例</w:t>
      </w:r>
      <w:r w:rsidR="0083075E">
        <w:rPr>
          <w:rFonts w:eastAsia="DengXian" w:hint="eastAsia"/>
          <w:lang w:eastAsia="zh-CN"/>
        </w:rPr>
        <w:t>如下</w:t>
      </w:r>
      <w:r w:rsidRPr="0083075E">
        <w:rPr>
          <w:rFonts w:eastAsia="DengXian"/>
          <w:lang w:eastAsia="zh-CN"/>
        </w:rPr>
        <w:t>，</w:t>
      </w:r>
    </w:p>
    <w:p w14:paraId="5581D654" w14:textId="77777777" w:rsidR="0083075E" w:rsidRDefault="00FF29D1" w:rsidP="0083075E">
      <w:pPr>
        <w:jc w:val="left"/>
        <w:rPr>
          <w:rFonts w:eastAsia="DengXian"/>
          <w:lang w:eastAsia="zh-CN"/>
        </w:rPr>
      </w:pPr>
      <w:r w:rsidRPr="0083075E">
        <w:rPr>
          <w:rFonts w:eastAsia="DengXian"/>
          <w:lang w:eastAsia="zh-CN"/>
        </w:rPr>
        <w:t>1</w:t>
      </w:r>
      <w:r w:rsidRPr="0083075E">
        <w:rPr>
          <w:rFonts w:eastAsia="DengXian"/>
          <w:lang w:eastAsia="zh-CN"/>
        </w:rPr>
        <w:t>）系统需求分析时，定义了如下的系统需求：</w:t>
      </w:r>
    </w:p>
    <w:p w14:paraId="61ECEA78" w14:textId="5F49F3AE" w:rsidR="0083075E" w:rsidRDefault="0083075E" w:rsidP="0083075E">
      <w:pPr>
        <w:jc w:val="left"/>
        <w:rPr>
          <w:rFonts w:eastAsia="DengXian"/>
          <w:lang w:eastAsia="zh-CN"/>
        </w:rPr>
      </w:pPr>
      <w:r w:rsidRPr="0083075E">
        <w:rPr>
          <w:rFonts w:eastAsia="DengXian"/>
          <w:noProof/>
          <w:lang w:eastAsia="zh-CN"/>
        </w:rPr>
        <w:drawing>
          <wp:inline distT="0" distB="0" distL="0" distR="0" wp14:anchorId="52350D8C" wp14:editId="63A604A3">
            <wp:extent cx="4817508" cy="2057525"/>
            <wp:effectExtent l="0" t="0" r="2540" b="0"/>
            <wp:docPr id="2119718875" name="図 2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18875" name="図 2" descr="テーブ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46" cy="205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E2A6E" w14:textId="71082E80" w:rsidR="00FF29D1" w:rsidRDefault="00FF29D1" w:rsidP="0083075E">
      <w:pPr>
        <w:jc w:val="left"/>
        <w:rPr>
          <w:rFonts w:eastAsia="DengXian"/>
          <w:lang w:eastAsia="zh-CN"/>
        </w:rPr>
      </w:pPr>
      <w:r w:rsidRPr="0083075E">
        <w:rPr>
          <w:rFonts w:eastAsia="DengXian"/>
          <w:lang w:eastAsia="zh-CN"/>
        </w:rPr>
        <w:t>2</w:t>
      </w:r>
      <w:r w:rsidRPr="0083075E">
        <w:rPr>
          <w:rFonts w:eastAsia="DengXian"/>
          <w:lang w:eastAsia="zh-CN"/>
        </w:rPr>
        <w:t>）系统架构设计时，对该系统需求进行了设计，并将该系统需求分配给</w:t>
      </w:r>
      <w:r w:rsidRPr="0083075E">
        <w:rPr>
          <w:rFonts w:eastAsia="DengXian"/>
          <w:lang w:eastAsia="zh-CN"/>
        </w:rPr>
        <w:t>”</w:t>
      </w:r>
      <w:r w:rsidRPr="0083075E">
        <w:rPr>
          <w:rFonts w:eastAsia="DengXian"/>
          <w:lang w:eastAsia="zh-CN"/>
        </w:rPr>
        <w:t>电压传感器</w:t>
      </w:r>
      <w:r w:rsidRPr="0083075E">
        <w:rPr>
          <w:rFonts w:eastAsia="DengXian"/>
          <w:lang w:eastAsia="zh-CN"/>
        </w:rPr>
        <w:t>”</w:t>
      </w:r>
      <w:r w:rsidRPr="0083075E">
        <w:rPr>
          <w:rFonts w:eastAsia="DengXian"/>
          <w:lang w:eastAsia="zh-CN"/>
        </w:rPr>
        <w:t>、</w:t>
      </w:r>
      <w:r w:rsidRPr="0083075E">
        <w:rPr>
          <w:rFonts w:eastAsia="DengXian"/>
          <w:lang w:eastAsia="zh-CN"/>
        </w:rPr>
        <w:t>”</w:t>
      </w:r>
      <w:r w:rsidRPr="0083075E">
        <w:rPr>
          <w:rFonts w:eastAsia="DengXian"/>
          <w:lang w:eastAsia="zh-CN"/>
        </w:rPr>
        <w:t>采集电路</w:t>
      </w:r>
      <w:r w:rsidRPr="0083075E">
        <w:rPr>
          <w:rFonts w:eastAsia="DengXian"/>
          <w:lang w:eastAsia="zh-CN"/>
        </w:rPr>
        <w:t>”</w:t>
      </w:r>
      <w:r w:rsidRPr="0083075E">
        <w:rPr>
          <w:rFonts w:eastAsia="DengXian"/>
          <w:lang w:eastAsia="zh-CN"/>
        </w:rPr>
        <w:t>、</w:t>
      </w:r>
      <w:r w:rsidRPr="0083075E">
        <w:rPr>
          <w:rFonts w:eastAsia="DengXian"/>
          <w:lang w:eastAsia="zh-CN"/>
        </w:rPr>
        <w:t>”MCU(SW)”</w:t>
      </w:r>
      <w:r w:rsidRPr="0083075E">
        <w:rPr>
          <w:rFonts w:eastAsia="DengXian"/>
          <w:lang w:eastAsia="zh-CN"/>
        </w:rPr>
        <w:t>三个系统组件：</w:t>
      </w:r>
    </w:p>
    <w:p w14:paraId="768CC03E" w14:textId="7193106C" w:rsidR="00F518ED" w:rsidRPr="0083075E" w:rsidRDefault="00F518ED" w:rsidP="0083075E">
      <w:pPr>
        <w:jc w:val="left"/>
        <w:rPr>
          <w:rFonts w:eastAsia="DengXian"/>
          <w:lang w:eastAsia="zh-CN"/>
        </w:rPr>
      </w:pPr>
      <w:r w:rsidRPr="00F518ED">
        <w:rPr>
          <w:rFonts w:eastAsia="DengXian"/>
          <w:noProof/>
          <w:lang w:eastAsia="zh-CN"/>
        </w:rPr>
        <w:drawing>
          <wp:inline distT="0" distB="0" distL="0" distR="0" wp14:anchorId="5E85B1C0" wp14:editId="349229AB">
            <wp:extent cx="3844716" cy="2515069"/>
            <wp:effectExtent l="0" t="0" r="3810" b="0"/>
            <wp:docPr id="150890323" name="図 4" descr="テーブル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0323" name="図 4" descr="テーブル が含まれている画像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37" cy="251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C31F" w14:textId="77777777" w:rsidR="00CD350D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lastRenderedPageBreak/>
        <w:t>3</w:t>
      </w:r>
      <w:r w:rsidRPr="00FF29D1">
        <w:rPr>
          <w:rFonts w:eastAsia="DengXian"/>
          <w:lang w:eastAsia="zh-CN"/>
        </w:rPr>
        <w:t>）利用系统工具</w:t>
      </w:r>
      <w:r w:rsidRPr="00FF29D1">
        <w:rPr>
          <w:rFonts w:eastAsia="DengXian"/>
          <w:lang w:eastAsia="zh-CN"/>
        </w:rPr>
        <w:t>DOORS</w:t>
      </w:r>
      <w:r w:rsidRPr="00FF29D1">
        <w:rPr>
          <w:rFonts w:eastAsia="DengXian"/>
          <w:lang w:eastAsia="zh-CN"/>
        </w:rPr>
        <w:t>，在系统需求和系统架构设计之间建立如下链接：</w:t>
      </w:r>
    </w:p>
    <w:p w14:paraId="75D8AAD6" w14:textId="56B2E931" w:rsidR="00CD350D" w:rsidRPr="00CD350D" w:rsidRDefault="00CD350D" w:rsidP="00CD350D">
      <w:pPr>
        <w:jc w:val="left"/>
        <w:rPr>
          <w:rFonts w:eastAsia="DengXian"/>
          <w:lang w:eastAsia="zh-CN"/>
        </w:rPr>
      </w:pPr>
      <w:r w:rsidRPr="00CD350D">
        <w:rPr>
          <w:rFonts w:eastAsia="DengXian"/>
          <w:noProof/>
          <w:lang w:eastAsia="zh-CN"/>
        </w:rPr>
        <w:drawing>
          <wp:inline distT="0" distB="0" distL="0" distR="0" wp14:anchorId="394DB9AB" wp14:editId="1F0BE2DB">
            <wp:extent cx="5400040" cy="2270125"/>
            <wp:effectExtent l="0" t="0" r="0" b="0"/>
            <wp:docPr id="375017746" name="図 6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17746" name="図 6" descr="ダイアグラム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759E8" w14:textId="77777777" w:rsidR="00CD350D" w:rsidRDefault="00CD350D" w:rsidP="00FF29D1">
      <w:pPr>
        <w:jc w:val="left"/>
        <w:rPr>
          <w:rFonts w:eastAsia="DengXian"/>
          <w:lang w:eastAsia="zh-CN"/>
        </w:rPr>
      </w:pPr>
    </w:p>
    <w:p w14:paraId="58B6F82B" w14:textId="77777777" w:rsidR="00136C53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通过如上的系统需求和系统架构设计之间的双向追溯性链接，可以帮助工程师来确认：</w:t>
      </w:r>
    </w:p>
    <w:p w14:paraId="26D19F92" w14:textId="77777777" w:rsidR="00136C53" w:rsidRDefault="00FF29D1" w:rsidP="00136C53">
      <w:pPr>
        <w:pStyle w:val="a9"/>
        <w:numPr>
          <w:ilvl w:val="0"/>
          <w:numId w:val="4"/>
        </w:numPr>
        <w:jc w:val="left"/>
        <w:rPr>
          <w:rFonts w:eastAsia="DengXian"/>
          <w:lang w:eastAsia="zh-CN"/>
        </w:rPr>
      </w:pPr>
      <w:r w:rsidRPr="00136C53">
        <w:rPr>
          <w:rFonts w:eastAsia="DengXian"/>
          <w:lang w:eastAsia="zh-CN"/>
        </w:rPr>
        <w:t>某个系</w:t>
      </w:r>
      <w:r w:rsidRPr="00136C53">
        <w:rPr>
          <w:rFonts w:ascii="SimSun" w:eastAsia="DengXian" w:hAnsi="SimSun" w:cs="SimSun" w:hint="eastAsia"/>
          <w:lang w:eastAsia="zh-CN"/>
        </w:rPr>
        <w:t>统</w:t>
      </w:r>
      <w:r w:rsidRPr="00136C53">
        <w:rPr>
          <w:rFonts w:ascii="游明朝" w:eastAsia="DengXian" w:hAnsi="游明朝" w:cs="游明朝" w:hint="eastAsia"/>
          <w:lang w:eastAsia="zh-CN"/>
        </w:rPr>
        <w:t>需求，是如何被</w:t>
      </w:r>
      <w:r w:rsidRPr="00136C53">
        <w:rPr>
          <w:rFonts w:ascii="SimSun" w:eastAsia="DengXian" w:hAnsi="SimSun" w:cs="SimSun" w:hint="eastAsia"/>
          <w:lang w:eastAsia="zh-CN"/>
        </w:rPr>
        <w:t>设计</w:t>
      </w:r>
      <w:r w:rsidRPr="00136C53">
        <w:rPr>
          <w:rFonts w:ascii="游明朝" w:eastAsia="DengXian" w:hAnsi="游明朝" w:cs="游明朝" w:hint="eastAsia"/>
          <w:lang w:eastAsia="zh-CN"/>
        </w:rPr>
        <w:t>和</w:t>
      </w:r>
      <w:r w:rsidRPr="00136C53">
        <w:rPr>
          <w:rFonts w:ascii="SimSun" w:eastAsia="DengXian" w:hAnsi="SimSun" w:cs="SimSun" w:hint="eastAsia"/>
          <w:lang w:eastAsia="zh-CN"/>
        </w:rPr>
        <w:t>实现</w:t>
      </w:r>
      <w:r w:rsidRPr="00136C53">
        <w:rPr>
          <w:rFonts w:ascii="游明朝" w:eastAsia="DengXian" w:hAnsi="游明朝" w:cs="游明朝" w:hint="eastAsia"/>
          <w:lang w:eastAsia="zh-CN"/>
        </w:rPr>
        <w:t>的，是由哪些系</w:t>
      </w:r>
      <w:r w:rsidRPr="00136C53">
        <w:rPr>
          <w:rFonts w:ascii="SimSun" w:eastAsia="DengXian" w:hAnsi="SimSun" w:cs="SimSun" w:hint="eastAsia"/>
          <w:lang w:eastAsia="zh-CN"/>
        </w:rPr>
        <w:t>统组</w:t>
      </w:r>
      <w:r w:rsidRPr="00136C53">
        <w:rPr>
          <w:rFonts w:ascii="游明朝" w:eastAsia="DengXian" w:hAnsi="游明朝" w:cs="游明朝" w:hint="eastAsia"/>
          <w:lang w:eastAsia="zh-CN"/>
        </w:rPr>
        <w:t>件</w:t>
      </w:r>
      <w:r w:rsidRPr="00136C53">
        <w:rPr>
          <w:rFonts w:eastAsia="DengXian"/>
          <w:lang w:eastAsia="zh-CN"/>
        </w:rPr>
        <w:t xml:space="preserve"> &amp; </w:t>
      </w:r>
      <w:r w:rsidRPr="00136C53">
        <w:rPr>
          <w:rFonts w:eastAsia="DengXian"/>
          <w:lang w:eastAsia="zh-CN"/>
        </w:rPr>
        <w:t>通过如何的交互来实现</w:t>
      </w:r>
    </w:p>
    <w:p w14:paraId="60BE952D" w14:textId="7B52BE90" w:rsidR="00FF29D1" w:rsidRPr="00136C53" w:rsidRDefault="00FF29D1" w:rsidP="00136C53">
      <w:pPr>
        <w:pStyle w:val="a9"/>
        <w:numPr>
          <w:ilvl w:val="0"/>
          <w:numId w:val="4"/>
        </w:numPr>
        <w:jc w:val="left"/>
        <w:rPr>
          <w:rFonts w:eastAsia="DengXian"/>
          <w:lang w:eastAsia="zh-CN"/>
        </w:rPr>
      </w:pPr>
      <w:r w:rsidRPr="00136C53">
        <w:rPr>
          <w:rFonts w:eastAsia="DengXian"/>
          <w:lang w:eastAsia="zh-CN"/>
        </w:rPr>
        <w:t>对于某个系统组件，该系统组件的职责有哪些，该系统组件实现了哪些系统需求</w:t>
      </w:r>
    </w:p>
    <w:p w14:paraId="783F7A92" w14:textId="77777777" w:rsidR="009405D5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有些时候，系统工具还提供总结分析功能，帮助识别例如：</w:t>
      </w:r>
    </w:p>
    <w:p w14:paraId="6E78A111" w14:textId="2BB833E7" w:rsidR="009405D5" w:rsidRPr="009405D5" w:rsidRDefault="00FF29D1" w:rsidP="009405D5">
      <w:pPr>
        <w:pStyle w:val="a9"/>
        <w:numPr>
          <w:ilvl w:val="0"/>
          <w:numId w:val="3"/>
        </w:numPr>
        <w:jc w:val="left"/>
        <w:rPr>
          <w:rFonts w:eastAsia="DengXian"/>
          <w:lang w:eastAsia="zh-CN"/>
        </w:rPr>
      </w:pPr>
      <w:r w:rsidRPr="009405D5">
        <w:rPr>
          <w:rFonts w:eastAsia="DengXian"/>
          <w:lang w:eastAsia="zh-CN"/>
        </w:rPr>
        <w:t>系</w:t>
      </w:r>
      <w:r w:rsidRPr="009405D5">
        <w:rPr>
          <w:rFonts w:ascii="SimSun" w:eastAsia="DengXian" w:hAnsi="SimSun" w:cs="SimSun" w:hint="eastAsia"/>
          <w:lang w:eastAsia="zh-CN"/>
        </w:rPr>
        <w:t>统</w:t>
      </w:r>
      <w:r w:rsidRPr="009405D5">
        <w:rPr>
          <w:rFonts w:ascii="游明朝" w:eastAsia="DengXian" w:hAnsi="游明朝" w:cs="游明朝" w:hint="eastAsia"/>
          <w:lang w:eastAsia="zh-CN"/>
        </w:rPr>
        <w:t>需求与系</w:t>
      </w:r>
      <w:r w:rsidRPr="009405D5">
        <w:rPr>
          <w:rFonts w:ascii="SimSun" w:eastAsia="DengXian" w:hAnsi="SimSun" w:cs="SimSun" w:hint="eastAsia"/>
          <w:lang w:eastAsia="zh-CN"/>
        </w:rPr>
        <w:t>统</w:t>
      </w:r>
      <w:r w:rsidRPr="009405D5">
        <w:rPr>
          <w:rFonts w:ascii="游明朝" w:eastAsia="DengXian" w:hAnsi="游明朝" w:cs="游明朝" w:hint="eastAsia"/>
          <w:lang w:eastAsia="zh-CN"/>
        </w:rPr>
        <w:t>架构</w:t>
      </w:r>
      <w:r w:rsidRPr="009405D5">
        <w:rPr>
          <w:rFonts w:ascii="SimSun" w:eastAsia="DengXian" w:hAnsi="SimSun" w:cs="SimSun" w:hint="eastAsia"/>
          <w:lang w:eastAsia="zh-CN"/>
        </w:rPr>
        <w:t>设计</w:t>
      </w:r>
      <w:r w:rsidRPr="009405D5">
        <w:rPr>
          <w:rFonts w:ascii="游明朝" w:eastAsia="DengXian" w:hAnsi="游明朝" w:cs="游明朝" w:hint="eastAsia"/>
          <w:lang w:eastAsia="zh-CN"/>
        </w:rPr>
        <w:t>之</w:t>
      </w:r>
      <w:r w:rsidRPr="009405D5">
        <w:rPr>
          <w:rFonts w:ascii="SimSun" w:eastAsia="DengXian" w:hAnsi="SimSun" w:cs="SimSun" w:hint="eastAsia"/>
          <w:lang w:eastAsia="zh-CN"/>
        </w:rPr>
        <w:t>间</w:t>
      </w:r>
      <w:r w:rsidRPr="009405D5">
        <w:rPr>
          <w:rFonts w:ascii="游明朝" w:eastAsia="DengXian" w:hAnsi="游明朝" w:cs="游明朝" w:hint="eastAsia"/>
          <w:lang w:eastAsia="zh-CN"/>
        </w:rPr>
        <w:t>的追溯性比例是多少</w:t>
      </w:r>
    </w:p>
    <w:p w14:paraId="27FA4D20" w14:textId="52E376D6" w:rsidR="009405D5" w:rsidRPr="009405D5" w:rsidRDefault="00FF29D1" w:rsidP="009405D5">
      <w:pPr>
        <w:pStyle w:val="a9"/>
        <w:numPr>
          <w:ilvl w:val="0"/>
          <w:numId w:val="3"/>
        </w:numPr>
        <w:jc w:val="left"/>
        <w:rPr>
          <w:rFonts w:eastAsia="DengXian"/>
          <w:lang w:eastAsia="zh-CN"/>
        </w:rPr>
      </w:pPr>
      <w:r w:rsidRPr="009405D5">
        <w:rPr>
          <w:rFonts w:eastAsia="DengXian"/>
          <w:lang w:eastAsia="zh-CN"/>
        </w:rPr>
        <w:t>有哪些系</w:t>
      </w:r>
      <w:r w:rsidRPr="009405D5">
        <w:rPr>
          <w:rFonts w:ascii="SimSun" w:eastAsia="DengXian" w:hAnsi="SimSun" w:cs="SimSun" w:hint="eastAsia"/>
          <w:lang w:eastAsia="zh-CN"/>
        </w:rPr>
        <w:t>统</w:t>
      </w:r>
      <w:r w:rsidRPr="009405D5">
        <w:rPr>
          <w:rFonts w:ascii="游明朝" w:eastAsia="DengXian" w:hAnsi="游明朝" w:cs="游明朝" w:hint="eastAsia"/>
          <w:lang w:eastAsia="zh-CN"/>
        </w:rPr>
        <w:t>需求未建立追溯性</w:t>
      </w:r>
    </w:p>
    <w:p w14:paraId="46F72EA0" w14:textId="3A41F836" w:rsidR="009405D5" w:rsidRDefault="009405D5" w:rsidP="00FF29D1">
      <w:pPr>
        <w:jc w:val="left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 xml:space="preserve">-   </w:t>
      </w:r>
      <w:r w:rsidR="00FF29D1" w:rsidRPr="00FF29D1">
        <w:rPr>
          <w:rFonts w:eastAsia="DengXian"/>
          <w:lang w:eastAsia="zh-CN"/>
        </w:rPr>
        <w:t>有哪些系统架构设计未建立追溯性</w:t>
      </w:r>
    </w:p>
    <w:p w14:paraId="23C13723" w14:textId="024B75F1" w:rsidR="00CA3811" w:rsidRPr="00CA3811" w:rsidRDefault="00FF29D1" w:rsidP="00CA3811">
      <w:pPr>
        <w:pStyle w:val="a9"/>
        <w:numPr>
          <w:ilvl w:val="0"/>
          <w:numId w:val="1"/>
        </w:numPr>
        <w:ind w:left="357" w:hanging="357"/>
        <w:jc w:val="left"/>
        <w:outlineLvl w:val="0"/>
        <w:rPr>
          <w:rFonts w:eastAsia="DengXian"/>
          <w:b/>
          <w:bCs/>
          <w:lang w:eastAsia="zh-CN"/>
        </w:rPr>
      </w:pPr>
      <w:r w:rsidRPr="00FF29D1">
        <w:rPr>
          <w:rFonts w:eastAsia="DengXian"/>
          <w:b/>
          <w:bCs/>
          <w:lang w:eastAsia="zh-CN"/>
        </w:rPr>
        <w:t>工作产品之间的链接</w:t>
      </w:r>
    </w:p>
    <w:p w14:paraId="6A6A77FC" w14:textId="77777777" w:rsidR="0007038F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需要建立双向追溯性的工作产品，如果是使用不同格式（例如：</w:t>
      </w:r>
      <w:r w:rsidRPr="00FF29D1">
        <w:rPr>
          <w:rFonts w:eastAsia="DengXian"/>
          <w:lang w:eastAsia="zh-CN"/>
        </w:rPr>
        <w:t>Office</w:t>
      </w:r>
      <w:r w:rsidRPr="00FF29D1">
        <w:rPr>
          <w:rFonts w:eastAsia="DengXian"/>
          <w:lang w:eastAsia="zh-CN"/>
        </w:rPr>
        <w:t>格式的软件需求，</w:t>
      </w:r>
      <w:proofErr w:type="spellStart"/>
      <w:r w:rsidRPr="00FF29D1">
        <w:rPr>
          <w:rFonts w:eastAsia="DengXian"/>
          <w:lang w:eastAsia="zh-CN"/>
        </w:rPr>
        <w:t>Matlab</w:t>
      </w:r>
      <w:proofErr w:type="spellEnd"/>
      <w:r w:rsidRPr="00FF29D1">
        <w:rPr>
          <w:rFonts w:eastAsia="DengXian"/>
          <w:lang w:eastAsia="zh-CN"/>
        </w:rPr>
        <w:t>/Simulink</w:t>
      </w:r>
      <w:r w:rsidRPr="00FF29D1">
        <w:rPr>
          <w:rFonts w:eastAsia="DengXian"/>
          <w:lang w:eastAsia="zh-CN"/>
        </w:rPr>
        <w:t>的模型设计），有时可以借助工具在工作产品之间建立链接来实现双向追溯性。</w:t>
      </w:r>
    </w:p>
    <w:p w14:paraId="75F35DF0" w14:textId="77777777" w:rsidR="0007038F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例如：</w:t>
      </w:r>
      <w:proofErr w:type="spellStart"/>
      <w:r w:rsidRPr="00FF29D1">
        <w:rPr>
          <w:rFonts w:eastAsia="DengXian"/>
          <w:lang w:eastAsia="zh-CN"/>
        </w:rPr>
        <w:t>Matlab</w:t>
      </w:r>
      <w:proofErr w:type="spellEnd"/>
      <w:r w:rsidRPr="00FF29D1">
        <w:rPr>
          <w:rFonts w:eastAsia="DengXian"/>
          <w:lang w:eastAsia="zh-CN"/>
        </w:rPr>
        <w:t>/Simulink</w:t>
      </w:r>
      <w:r w:rsidRPr="00FF29D1">
        <w:rPr>
          <w:rFonts w:eastAsia="DengXian"/>
          <w:lang w:eastAsia="zh-CN"/>
        </w:rPr>
        <w:t>提供工具可以帮助建立：</w:t>
      </w:r>
    </w:p>
    <w:p w14:paraId="40BE1373" w14:textId="1467AA10" w:rsidR="005A054F" w:rsidRDefault="00FF29D1" w:rsidP="00FF29D1">
      <w:pPr>
        <w:jc w:val="left"/>
        <w:rPr>
          <w:rFonts w:eastAsia="DengXian"/>
          <w:lang w:eastAsia="zh-CN"/>
        </w:rPr>
      </w:pPr>
      <w:proofErr w:type="spellStart"/>
      <w:r w:rsidRPr="00FF29D1">
        <w:rPr>
          <w:rFonts w:eastAsia="DengXian"/>
          <w:lang w:eastAsia="zh-CN"/>
        </w:rPr>
        <w:t>MicrosoftOffice</w:t>
      </w:r>
      <w:proofErr w:type="spellEnd"/>
      <w:r w:rsidRPr="00FF29D1">
        <w:rPr>
          <w:rFonts w:eastAsia="DengXian"/>
          <w:lang w:eastAsia="zh-CN"/>
        </w:rPr>
        <w:t xml:space="preserve"> &amp; </w:t>
      </w:r>
      <w:r w:rsidRPr="00FF29D1">
        <w:rPr>
          <w:rFonts w:eastAsia="DengXian"/>
          <w:lang w:eastAsia="zh-CN"/>
        </w:rPr>
        <w:t>模型设计，</w:t>
      </w:r>
      <w:r w:rsidRPr="00FF29D1">
        <w:rPr>
          <w:rFonts w:eastAsia="DengXian"/>
          <w:lang w:eastAsia="zh-CN"/>
        </w:rPr>
        <w:t xml:space="preserve">IBM DOORS &amp; </w:t>
      </w:r>
      <w:r w:rsidRPr="00FF29D1">
        <w:rPr>
          <w:rFonts w:eastAsia="DengXian"/>
          <w:lang w:eastAsia="zh-CN"/>
        </w:rPr>
        <w:t>模型设计之间的双向追溯性链接。</w:t>
      </w:r>
    </w:p>
    <w:p w14:paraId="14FC0BD8" w14:textId="77777777" w:rsidR="0007038F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可参考</w:t>
      </w:r>
      <w:proofErr w:type="spellStart"/>
      <w:r w:rsidRPr="00FF29D1">
        <w:rPr>
          <w:rFonts w:eastAsia="DengXian"/>
          <w:lang w:eastAsia="zh-CN"/>
        </w:rPr>
        <w:t>Mathworks</w:t>
      </w:r>
      <w:proofErr w:type="spellEnd"/>
      <w:r w:rsidRPr="00FF29D1">
        <w:rPr>
          <w:rFonts w:eastAsia="DengXian"/>
          <w:lang w:eastAsia="zh-CN"/>
        </w:rPr>
        <w:t>官网上的说明：</w:t>
      </w:r>
    </w:p>
    <w:p w14:paraId="2BBB38CD" w14:textId="54FD55A6" w:rsidR="00852D40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 xml:space="preserve">Microsoft Office Traceability: </w:t>
      </w:r>
      <w:hyperlink r:id="rId10" w:tgtFrame="_blank" w:tooltip="https://ww2.mathworks.cn/help/slrequirements/microsoft-office-traceability.html?s_tid=crux_lftnavibm" w:history="1">
        <w:r w:rsidRPr="00FF29D1">
          <w:rPr>
            <w:rStyle w:val="aa"/>
            <w:rFonts w:eastAsia="DengXian"/>
            <w:lang w:eastAsia="zh-CN"/>
          </w:rPr>
          <w:t>https://ww2.mathworks.cn/help/slrequirements/microsoft-office-traceability.html?s_tid=CRUX_lftnav</w:t>
        </w:r>
      </w:hyperlink>
    </w:p>
    <w:p w14:paraId="30DE9BA9" w14:textId="0F770FC8" w:rsidR="00FF29D1" w:rsidRPr="00FF29D1" w:rsidRDefault="00852D40" w:rsidP="00FF29D1">
      <w:pPr>
        <w:jc w:val="left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 xml:space="preserve">IBM </w:t>
      </w:r>
      <w:r w:rsidR="00FF29D1" w:rsidRPr="00FF29D1">
        <w:rPr>
          <w:rFonts w:eastAsia="DengXian"/>
          <w:lang w:eastAsia="zh-CN"/>
        </w:rPr>
        <w:t xml:space="preserve">DOORS Traceability: </w:t>
      </w:r>
      <w:hyperlink r:id="rId11" w:history="1">
        <w:r w:rsidR="00D13FD9" w:rsidRPr="00D13FD9">
          <w:rPr>
            <w:rStyle w:val="aa"/>
            <w:rFonts w:eastAsia="DengXian"/>
            <w:lang w:eastAsia="zh-CN"/>
          </w:rPr>
          <w:t>Links and traceability - IBM Documentation</w:t>
        </w:r>
      </w:hyperlink>
    </w:p>
    <w:p w14:paraId="0CB79A86" w14:textId="28A7D46F" w:rsidR="00A24C09" w:rsidRPr="00A24C09" w:rsidRDefault="00FF29D1" w:rsidP="00A24C09">
      <w:pPr>
        <w:pStyle w:val="a9"/>
        <w:numPr>
          <w:ilvl w:val="0"/>
          <w:numId w:val="1"/>
        </w:numPr>
        <w:ind w:left="357" w:hanging="357"/>
        <w:jc w:val="left"/>
        <w:outlineLvl w:val="0"/>
        <w:rPr>
          <w:rFonts w:eastAsia="DengXian"/>
          <w:b/>
          <w:bCs/>
          <w:lang w:eastAsia="zh-CN"/>
        </w:rPr>
      </w:pPr>
      <w:r w:rsidRPr="00FF29D1">
        <w:rPr>
          <w:rFonts w:eastAsia="DengXian"/>
          <w:b/>
          <w:bCs/>
          <w:lang w:eastAsia="zh-CN"/>
        </w:rPr>
        <w:t>通过工具</w:t>
      </w:r>
    </w:p>
    <w:p w14:paraId="67066381" w14:textId="384A1294" w:rsidR="00FF29D1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在采用基于模型开发</w:t>
      </w:r>
      <w:r w:rsidRPr="00FF29D1">
        <w:rPr>
          <w:rFonts w:eastAsia="DengXian"/>
          <w:lang w:eastAsia="zh-CN"/>
        </w:rPr>
        <w:t>(MBD)</w:t>
      </w:r>
      <w:r w:rsidRPr="00FF29D1">
        <w:rPr>
          <w:rFonts w:eastAsia="DengXian"/>
          <w:lang w:eastAsia="zh-CN"/>
        </w:rPr>
        <w:t>的开发方法时，会使用工具进行自动代码生成，在这种场景下，模型</w:t>
      </w:r>
      <w:r w:rsidRPr="00FF29D1">
        <w:rPr>
          <w:rFonts w:eastAsia="DengXian"/>
          <w:lang w:eastAsia="zh-CN"/>
        </w:rPr>
        <w:t xml:space="preserve"> &amp; </w:t>
      </w:r>
      <w:r w:rsidRPr="00FF29D1">
        <w:rPr>
          <w:rFonts w:eastAsia="DengXian"/>
          <w:lang w:eastAsia="zh-CN"/>
        </w:rPr>
        <w:t>源代码之间的双向追溯性就依赖于工具了。</w:t>
      </w:r>
    </w:p>
    <w:p w14:paraId="517B1F75" w14:textId="77777777" w:rsidR="00A24C09" w:rsidRPr="00FF29D1" w:rsidRDefault="00A24C09" w:rsidP="00FF29D1">
      <w:pPr>
        <w:jc w:val="left"/>
        <w:rPr>
          <w:rFonts w:eastAsia="DengXian"/>
          <w:lang w:eastAsia="zh-CN"/>
        </w:rPr>
      </w:pPr>
    </w:p>
    <w:p w14:paraId="78E54A99" w14:textId="42434CD2" w:rsidR="002507C3" w:rsidRPr="002507C3" w:rsidRDefault="00FF29D1" w:rsidP="002507C3">
      <w:pPr>
        <w:pStyle w:val="a9"/>
        <w:numPr>
          <w:ilvl w:val="0"/>
          <w:numId w:val="1"/>
        </w:numPr>
        <w:ind w:left="357" w:hanging="357"/>
        <w:jc w:val="left"/>
        <w:outlineLvl w:val="0"/>
        <w:rPr>
          <w:rFonts w:eastAsia="DengXian"/>
          <w:b/>
          <w:bCs/>
          <w:lang w:eastAsia="zh-CN"/>
        </w:rPr>
      </w:pPr>
      <w:r w:rsidRPr="00FF29D1">
        <w:rPr>
          <w:rFonts w:eastAsia="DengXian"/>
          <w:b/>
          <w:bCs/>
          <w:lang w:eastAsia="zh-CN"/>
        </w:rPr>
        <w:t>互相引用编号</w:t>
      </w:r>
    </w:p>
    <w:p w14:paraId="444F5BBE" w14:textId="77777777" w:rsidR="00555B67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在工作产品中，通过各自编号，并互相引用编号的方式建立双向追溯性。示例：</w:t>
      </w:r>
    </w:p>
    <w:p w14:paraId="3B0AB3BD" w14:textId="77777777" w:rsidR="00555B67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1</w:t>
      </w:r>
      <w:r w:rsidRPr="00FF29D1">
        <w:rPr>
          <w:rFonts w:eastAsia="DengXian"/>
          <w:lang w:eastAsia="zh-CN"/>
        </w:rPr>
        <w:t>）系统需求分析时，识别了如下的系统需求，并对该系统需求进行编号</w:t>
      </w:r>
    </w:p>
    <w:p w14:paraId="6466E474" w14:textId="41C96246" w:rsidR="00555B67" w:rsidRDefault="00555B67" w:rsidP="00FF29D1">
      <w:pPr>
        <w:jc w:val="left"/>
        <w:rPr>
          <w:rFonts w:eastAsia="DengXian"/>
          <w:lang w:eastAsia="zh-CN"/>
        </w:rPr>
      </w:pPr>
      <w:r w:rsidRPr="00555B67">
        <w:rPr>
          <w:rFonts w:eastAsia="DengXian"/>
          <w:noProof/>
          <w:lang w:eastAsia="zh-CN"/>
        </w:rPr>
        <w:lastRenderedPageBreak/>
        <w:drawing>
          <wp:inline distT="0" distB="0" distL="0" distR="0" wp14:anchorId="78AC4B43" wp14:editId="1D0D46EF">
            <wp:extent cx="5400040" cy="1049020"/>
            <wp:effectExtent l="0" t="0" r="0" b="0"/>
            <wp:docPr id="724019091" name="図 8" descr="テーブル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19091" name="図 8" descr="テーブル が含まれている画像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FB43" w14:textId="77777777" w:rsidR="007D4AD2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2</w:t>
      </w:r>
      <w:r w:rsidRPr="00FF29D1">
        <w:rPr>
          <w:rFonts w:eastAsia="DengXian"/>
          <w:lang w:eastAsia="zh-CN"/>
        </w:rPr>
        <w:t>）系统架构设计时，对上述系统需求进行设计，并且在设计中引用了系统需求编号</w:t>
      </w:r>
    </w:p>
    <w:p w14:paraId="21E6B960" w14:textId="0131B4B5" w:rsidR="007D4AD2" w:rsidRDefault="007D4AD2" w:rsidP="00FF29D1">
      <w:pPr>
        <w:jc w:val="left"/>
        <w:rPr>
          <w:rFonts w:eastAsia="DengXian"/>
          <w:lang w:eastAsia="zh-CN"/>
        </w:rPr>
      </w:pPr>
      <w:r w:rsidRPr="007D4AD2">
        <w:rPr>
          <w:rFonts w:eastAsia="DengXian"/>
          <w:noProof/>
          <w:lang w:eastAsia="zh-CN"/>
        </w:rPr>
        <w:drawing>
          <wp:inline distT="0" distB="0" distL="0" distR="0" wp14:anchorId="79CCE6FE" wp14:editId="0E52CE00">
            <wp:extent cx="4668836" cy="2549023"/>
            <wp:effectExtent l="0" t="0" r="0" b="3810"/>
            <wp:docPr id="885865028" name="図 10" descr="ダイアグラム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65028" name="図 10" descr="ダイアグラム が含まれている画像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498" cy="255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4625" w14:textId="76151580" w:rsidR="00FF29D1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3</w:t>
      </w:r>
      <w:r w:rsidRPr="00FF29D1">
        <w:rPr>
          <w:rFonts w:eastAsia="DengXian"/>
          <w:lang w:eastAsia="zh-CN"/>
        </w:rPr>
        <w:t>）将系统架构设计的编号，回填到系统需求中</w:t>
      </w:r>
    </w:p>
    <w:p w14:paraId="142B776E" w14:textId="1B74D150" w:rsidR="00101F58" w:rsidRPr="00FF29D1" w:rsidRDefault="00101F58" w:rsidP="00FF29D1">
      <w:pPr>
        <w:jc w:val="left"/>
        <w:rPr>
          <w:rFonts w:eastAsia="DengXian"/>
          <w:lang w:eastAsia="zh-CN"/>
        </w:rPr>
      </w:pPr>
      <w:r w:rsidRPr="00101F58">
        <w:rPr>
          <w:rFonts w:eastAsia="DengXian"/>
          <w:noProof/>
          <w:lang w:eastAsia="zh-CN"/>
        </w:rPr>
        <w:drawing>
          <wp:inline distT="0" distB="0" distL="0" distR="0" wp14:anchorId="7C89D87A" wp14:editId="6B8E9AB0">
            <wp:extent cx="5400040" cy="822960"/>
            <wp:effectExtent l="0" t="0" r="0" b="0"/>
            <wp:docPr id="2134244183" name="図 12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44183" name="図 12" descr="グラフィカル ユーザー インターフェイス, アプリケーション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E3235" w14:textId="48FF8176" w:rsidR="00E32A04" w:rsidRPr="00E32A04" w:rsidRDefault="00FF29D1" w:rsidP="00E32A04">
      <w:pPr>
        <w:pStyle w:val="a9"/>
        <w:numPr>
          <w:ilvl w:val="0"/>
          <w:numId w:val="1"/>
        </w:numPr>
        <w:ind w:left="357" w:hanging="357"/>
        <w:jc w:val="left"/>
        <w:outlineLvl w:val="0"/>
        <w:rPr>
          <w:rFonts w:eastAsia="DengXian"/>
          <w:b/>
          <w:bCs/>
          <w:lang w:eastAsia="zh-CN"/>
        </w:rPr>
      </w:pPr>
      <w:r w:rsidRPr="00FF29D1">
        <w:rPr>
          <w:rFonts w:eastAsia="DengXian"/>
          <w:b/>
          <w:bCs/>
          <w:lang w:eastAsia="zh-CN"/>
        </w:rPr>
        <w:t>工作产品自身的结构</w:t>
      </w:r>
    </w:p>
    <w:p w14:paraId="1CC237F3" w14:textId="77777777" w:rsidR="00DC115D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需要建立双向追溯性的工作产品，如果其关系是直接和简单的，则可以依赖工作产品自身的结构来建立双向追溯性。如下图所示，</w:t>
      </w:r>
    </w:p>
    <w:p w14:paraId="39A3E411" w14:textId="5E1312B9" w:rsidR="00FF29D1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”</w:t>
      </w:r>
      <w:r w:rsidRPr="00FF29D1">
        <w:rPr>
          <w:rFonts w:eastAsia="DengXian"/>
          <w:lang w:eastAsia="zh-CN"/>
        </w:rPr>
        <w:t>系统测试用例</w:t>
      </w:r>
      <w:r w:rsidRPr="00FF29D1">
        <w:rPr>
          <w:rFonts w:eastAsia="DengXian"/>
          <w:lang w:eastAsia="zh-CN"/>
        </w:rPr>
        <w:t>”</w:t>
      </w:r>
      <w:r w:rsidRPr="00FF29D1">
        <w:rPr>
          <w:rFonts w:eastAsia="DengXian"/>
          <w:lang w:eastAsia="zh-CN"/>
        </w:rPr>
        <w:t>的组织结构与</w:t>
      </w:r>
      <w:r w:rsidRPr="00FF29D1">
        <w:rPr>
          <w:rFonts w:eastAsia="DengXian"/>
          <w:lang w:eastAsia="zh-CN"/>
        </w:rPr>
        <w:t>”</w:t>
      </w:r>
      <w:r w:rsidRPr="00FF29D1">
        <w:rPr>
          <w:rFonts w:eastAsia="DengXian"/>
          <w:lang w:eastAsia="zh-CN"/>
        </w:rPr>
        <w:t>系统需求</w:t>
      </w:r>
      <w:r w:rsidRPr="00FF29D1">
        <w:rPr>
          <w:rFonts w:eastAsia="DengXian"/>
          <w:lang w:eastAsia="zh-CN"/>
        </w:rPr>
        <w:t>”</w:t>
      </w:r>
      <w:r w:rsidRPr="00FF29D1">
        <w:rPr>
          <w:rFonts w:eastAsia="DengXian"/>
          <w:lang w:eastAsia="zh-CN"/>
        </w:rPr>
        <w:t>的组织结构是一致的，此种场景时，系统需求和系统测试用例就依赖工作产品自身的结构，自然而然建立了双向追溯性。</w:t>
      </w:r>
    </w:p>
    <w:p w14:paraId="7EC66483" w14:textId="2D20D2E5" w:rsidR="003A601B" w:rsidRPr="003A601B" w:rsidRDefault="003A601B" w:rsidP="003A601B">
      <w:pPr>
        <w:jc w:val="left"/>
        <w:rPr>
          <w:rFonts w:eastAsia="DengXian"/>
          <w:lang w:eastAsia="zh-CN"/>
        </w:rPr>
      </w:pPr>
      <w:r w:rsidRPr="003A601B">
        <w:rPr>
          <w:rFonts w:eastAsia="DengXian"/>
          <w:noProof/>
          <w:lang w:eastAsia="zh-CN"/>
        </w:rPr>
        <w:drawing>
          <wp:inline distT="0" distB="0" distL="0" distR="0" wp14:anchorId="2E333D60" wp14:editId="2E0198E1">
            <wp:extent cx="4526125" cy="1669928"/>
            <wp:effectExtent l="0" t="0" r="8255" b="6985"/>
            <wp:docPr id="1216175304" name="図 14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75304" name="図 14" descr="テーブ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231" cy="16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4EAB8" w14:textId="3E504921" w:rsidR="00582B80" w:rsidRPr="00582B80" w:rsidRDefault="00FF29D1" w:rsidP="00582B80">
      <w:pPr>
        <w:pStyle w:val="a9"/>
        <w:numPr>
          <w:ilvl w:val="0"/>
          <w:numId w:val="1"/>
        </w:numPr>
        <w:ind w:left="357" w:hanging="357"/>
        <w:jc w:val="left"/>
        <w:outlineLvl w:val="0"/>
        <w:rPr>
          <w:rFonts w:eastAsia="DengXian"/>
          <w:b/>
          <w:bCs/>
          <w:lang w:eastAsia="zh-CN"/>
        </w:rPr>
      </w:pPr>
      <w:r w:rsidRPr="00FF29D1">
        <w:rPr>
          <w:rFonts w:eastAsia="DengXian"/>
          <w:b/>
          <w:bCs/>
          <w:lang w:eastAsia="zh-CN"/>
        </w:rPr>
        <w:lastRenderedPageBreak/>
        <w:t>命名</w:t>
      </w:r>
      <w:r w:rsidRPr="00FF29D1">
        <w:rPr>
          <w:rFonts w:eastAsia="DengXian"/>
          <w:b/>
          <w:bCs/>
          <w:lang w:eastAsia="zh-CN"/>
        </w:rPr>
        <w:t>(naming conventions)</w:t>
      </w:r>
    </w:p>
    <w:p w14:paraId="6A7DD4C8" w14:textId="77777777" w:rsidR="00196A5A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工作产品之间，有些时候，可以依赖于</w:t>
      </w:r>
      <w:r w:rsidRPr="00FF29D1">
        <w:rPr>
          <w:rFonts w:eastAsia="DengXian"/>
          <w:lang w:eastAsia="zh-CN"/>
        </w:rPr>
        <w:t>“</w:t>
      </w:r>
      <w:r w:rsidRPr="00FF29D1">
        <w:rPr>
          <w:rFonts w:eastAsia="DengXian"/>
          <w:lang w:eastAsia="zh-CN"/>
        </w:rPr>
        <w:t>命名</w:t>
      </w:r>
      <w:r w:rsidRPr="00FF29D1">
        <w:rPr>
          <w:rFonts w:eastAsia="DengXian"/>
          <w:lang w:eastAsia="zh-CN"/>
        </w:rPr>
        <w:t>naming”</w:t>
      </w:r>
      <w:r w:rsidRPr="00FF29D1">
        <w:rPr>
          <w:rFonts w:eastAsia="DengXian"/>
          <w:lang w:eastAsia="zh-CN"/>
        </w:rPr>
        <w:t>来建立双向追溯性。例如：软件详细设计中设计的函数名称，和源代码中实现的函数名称是一致的，可以以此来建立软件详细设计与源代码之间的双向追溯性。</w:t>
      </w:r>
    </w:p>
    <w:p w14:paraId="5F7125EF" w14:textId="42D46D9C" w:rsidR="00FF29D1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示例：</w:t>
      </w:r>
    </w:p>
    <w:p w14:paraId="08315DE0" w14:textId="497E4421" w:rsidR="00196A5A" w:rsidRPr="00FF29D1" w:rsidRDefault="00415964" w:rsidP="00FF29D1">
      <w:pPr>
        <w:jc w:val="left"/>
        <w:rPr>
          <w:rFonts w:eastAsia="DengXian"/>
          <w:lang w:eastAsia="zh-CN"/>
        </w:rPr>
      </w:pPr>
      <w:r w:rsidRPr="00415964">
        <w:rPr>
          <w:rFonts w:eastAsia="DengXian"/>
          <w:noProof/>
          <w:lang w:eastAsia="zh-CN"/>
        </w:rPr>
        <w:drawing>
          <wp:inline distT="0" distB="0" distL="0" distR="0" wp14:anchorId="605241F4" wp14:editId="072083A3">
            <wp:extent cx="4877397" cy="2450169"/>
            <wp:effectExtent l="0" t="0" r="0" b="7620"/>
            <wp:docPr id="359296686" name="図 16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96686" name="図 16" descr="グラフィカル ユーザー インターフェイス, アプリケーション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989" cy="2456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1989F" w14:textId="2FE06AF0" w:rsidR="004C04E2" w:rsidRPr="004C04E2" w:rsidRDefault="00FF29D1" w:rsidP="004C04E2">
      <w:pPr>
        <w:pStyle w:val="a9"/>
        <w:numPr>
          <w:ilvl w:val="0"/>
          <w:numId w:val="1"/>
        </w:numPr>
        <w:ind w:left="357" w:hanging="357"/>
        <w:jc w:val="left"/>
        <w:outlineLvl w:val="0"/>
        <w:rPr>
          <w:rFonts w:eastAsia="DengXian"/>
          <w:b/>
          <w:bCs/>
          <w:lang w:eastAsia="zh-CN"/>
        </w:rPr>
      </w:pPr>
      <w:r w:rsidRPr="00FF29D1">
        <w:rPr>
          <w:rFonts w:eastAsia="DengXian"/>
          <w:b/>
          <w:bCs/>
          <w:lang w:eastAsia="zh-CN"/>
        </w:rPr>
        <w:t>追溯性矩阵</w:t>
      </w:r>
      <w:r w:rsidRPr="00FF29D1">
        <w:rPr>
          <w:rFonts w:eastAsia="DengXian"/>
          <w:b/>
          <w:bCs/>
          <w:lang w:eastAsia="zh-CN"/>
        </w:rPr>
        <w:t>(traceability matrices)</w:t>
      </w:r>
    </w:p>
    <w:p w14:paraId="18320365" w14:textId="77777777" w:rsidR="0014061C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首先，在需要建立追溯性的工作产品中进行编号然后，通过二维表格的形式，建立工作产品之间的双向追溯性</w:t>
      </w:r>
    </w:p>
    <w:p w14:paraId="42467010" w14:textId="77777777" w:rsidR="0014061C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示例：</w:t>
      </w:r>
    </w:p>
    <w:p w14:paraId="44228551" w14:textId="321DD8A0" w:rsidR="002B0883" w:rsidRPr="002B0883" w:rsidRDefault="002B0883" w:rsidP="002B0883">
      <w:pPr>
        <w:jc w:val="left"/>
        <w:rPr>
          <w:rFonts w:eastAsia="DengXian"/>
          <w:lang w:eastAsia="zh-CN"/>
        </w:rPr>
      </w:pPr>
      <w:r w:rsidRPr="002B0883">
        <w:rPr>
          <w:rFonts w:eastAsia="DengXian"/>
          <w:noProof/>
          <w:lang w:eastAsia="zh-CN"/>
        </w:rPr>
        <w:drawing>
          <wp:inline distT="0" distB="0" distL="0" distR="0" wp14:anchorId="19D2B97C" wp14:editId="03E10D9A">
            <wp:extent cx="4992129" cy="1960690"/>
            <wp:effectExtent l="0" t="0" r="0" b="1905"/>
            <wp:docPr id="1013125302" name="図 18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25302" name="図 18" descr="テーブ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47" cy="196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91FCA" w14:textId="51B906CB" w:rsidR="00FF29D1" w:rsidRPr="00FF29D1" w:rsidRDefault="00FF29D1" w:rsidP="00FF29D1">
      <w:pPr>
        <w:jc w:val="left"/>
        <w:rPr>
          <w:rFonts w:eastAsia="DengXian"/>
          <w:lang w:eastAsia="zh-CN"/>
        </w:rPr>
      </w:pPr>
      <w:r w:rsidRPr="00FF29D1">
        <w:rPr>
          <w:rFonts w:eastAsia="DengXian"/>
          <w:lang w:eastAsia="zh-CN"/>
        </w:rPr>
        <w:t>有些项目，利用自研发的工具来导出上述的追溯性表格（或类似的追溯性表格）。</w:t>
      </w:r>
    </w:p>
    <w:p w14:paraId="139B2D25" w14:textId="77777777" w:rsidR="005A1091" w:rsidRPr="005A1091" w:rsidRDefault="00FF29D1" w:rsidP="005A1091">
      <w:pPr>
        <w:pStyle w:val="a9"/>
        <w:numPr>
          <w:ilvl w:val="0"/>
          <w:numId w:val="1"/>
        </w:numPr>
        <w:ind w:left="357" w:hanging="357"/>
        <w:jc w:val="left"/>
        <w:outlineLvl w:val="0"/>
        <w:rPr>
          <w:rFonts w:eastAsia="DengXian"/>
          <w:b/>
          <w:bCs/>
          <w:lang w:eastAsia="zh-CN"/>
        </w:rPr>
      </w:pPr>
      <w:r w:rsidRPr="005A1091">
        <w:rPr>
          <w:rFonts w:eastAsia="DengXian" w:hint="eastAsia"/>
          <w:b/>
          <w:bCs/>
          <w:lang w:eastAsia="zh-CN"/>
        </w:rPr>
        <w:t>总结</w:t>
      </w:r>
    </w:p>
    <w:p w14:paraId="5EF8E5FB" w14:textId="6B57017D" w:rsidR="0038669D" w:rsidRDefault="00FF29D1" w:rsidP="005A1091">
      <w:pPr>
        <w:jc w:val="left"/>
        <w:rPr>
          <w:rFonts w:eastAsia="DengXian"/>
          <w:lang w:eastAsia="zh-CN"/>
        </w:rPr>
      </w:pPr>
      <w:r w:rsidRPr="005A1091">
        <w:rPr>
          <w:rFonts w:ascii="SimSun" w:eastAsia="DengXian" w:hAnsi="SimSun" w:cs="SimSun" w:hint="eastAsia"/>
          <w:lang w:eastAsia="zh-CN"/>
        </w:rPr>
        <w:t>实际项</w:t>
      </w:r>
      <w:r w:rsidRPr="005A1091">
        <w:rPr>
          <w:rFonts w:ascii="游明朝" w:eastAsia="DengXian" w:hAnsi="游明朝" w:cs="游明朝" w:hint="eastAsia"/>
          <w:lang w:eastAsia="zh-CN"/>
        </w:rPr>
        <w:t>目情况多种多</w:t>
      </w:r>
      <w:r w:rsidRPr="005A1091">
        <w:rPr>
          <w:rFonts w:ascii="SimSun" w:eastAsia="DengXian" w:hAnsi="SimSun" w:cs="SimSun" w:hint="eastAsia"/>
          <w:lang w:eastAsia="zh-CN"/>
        </w:rPr>
        <w:t>样</w:t>
      </w:r>
      <w:r w:rsidRPr="005A1091">
        <w:rPr>
          <w:rFonts w:ascii="游明朝" w:eastAsia="DengXian" w:hAnsi="游明朝" w:cs="游明朝" w:hint="eastAsia"/>
          <w:lang w:eastAsia="zh-CN"/>
        </w:rPr>
        <w:t>，相</w:t>
      </w:r>
      <w:r w:rsidRPr="005A1091">
        <w:rPr>
          <w:rFonts w:ascii="SimSun" w:eastAsia="DengXian" w:hAnsi="SimSun" w:cs="SimSun" w:hint="eastAsia"/>
          <w:lang w:eastAsia="zh-CN"/>
        </w:rPr>
        <w:t>应</w:t>
      </w:r>
      <w:r w:rsidRPr="005A1091">
        <w:rPr>
          <w:rFonts w:ascii="游明朝" w:eastAsia="DengXian" w:hAnsi="游明朝" w:cs="游明朝" w:hint="eastAsia"/>
          <w:lang w:eastAsia="zh-CN"/>
        </w:rPr>
        <w:t>的追溯性方法也各不相同；受限于作者</w:t>
      </w:r>
      <w:r w:rsidRPr="005A1091">
        <w:rPr>
          <w:rFonts w:ascii="SimSun" w:eastAsia="DengXian" w:hAnsi="SimSun" w:cs="SimSun" w:hint="eastAsia"/>
          <w:lang w:eastAsia="zh-CN"/>
        </w:rPr>
        <w:t>经验</w:t>
      </w:r>
      <w:r w:rsidRPr="005A1091">
        <w:rPr>
          <w:rFonts w:ascii="游明朝" w:eastAsia="DengXian" w:hAnsi="游明朝" w:cs="游明朝" w:hint="eastAsia"/>
          <w:lang w:eastAsia="zh-CN"/>
        </w:rPr>
        <w:t>，以上所列方法并不是</w:t>
      </w:r>
      <w:r w:rsidRPr="005A1091">
        <w:rPr>
          <w:rFonts w:ascii="SimSun" w:eastAsia="DengXian" w:hAnsi="SimSun" w:cs="SimSun" w:hint="eastAsia"/>
          <w:lang w:eastAsia="zh-CN"/>
        </w:rPr>
        <w:t>穷举</w:t>
      </w:r>
      <w:r w:rsidR="005A1091">
        <w:rPr>
          <w:rFonts w:ascii="SimSun" w:eastAsia="DengXian" w:hAnsi="SimSun" w:cs="SimSun" w:hint="eastAsia"/>
          <w:lang w:eastAsia="zh-CN"/>
        </w:rPr>
        <w:t>。</w:t>
      </w:r>
      <w:r w:rsidRPr="005A1091">
        <w:rPr>
          <w:rFonts w:ascii="游明朝" w:eastAsia="DengXian" w:hAnsi="游明朝" w:cs="游明朝" w:hint="eastAsia"/>
          <w:lang w:eastAsia="zh-CN"/>
        </w:rPr>
        <w:t>推荐使用系</w:t>
      </w:r>
      <w:r w:rsidRPr="005A1091">
        <w:rPr>
          <w:rFonts w:ascii="SimSun" w:eastAsia="DengXian" w:hAnsi="SimSun" w:cs="SimSun" w:hint="eastAsia"/>
          <w:lang w:eastAsia="zh-CN"/>
        </w:rPr>
        <w:t>统</w:t>
      </w:r>
      <w:r w:rsidRPr="005A1091">
        <w:rPr>
          <w:rFonts w:ascii="游明朝" w:eastAsia="DengXian" w:hAnsi="游明朝" w:cs="游明朝" w:hint="eastAsia"/>
          <w:lang w:eastAsia="zh-CN"/>
        </w:rPr>
        <w:t>工具来建立双向追溯性，</w:t>
      </w:r>
      <w:r w:rsidRPr="005A1091">
        <w:rPr>
          <w:rFonts w:ascii="SimSun" w:eastAsia="DengXian" w:hAnsi="SimSun" w:cs="SimSun" w:hint="eastAsia"/>
          <w:lang w:eastAsia="zh-CN"/>
        </w:rPr>
        <w:t>这样</w:t>
      </w:r>
      <w:r w:rsidRPr="005A1091">
        <w:rPr>
          <w:rFonts w:ascii="游明朝" w:eastAsia="DengXian" w:hAnsi="游明朝" w:cs="游明朝" w:hint="eastAsia"/>
          <w:lang w:eastAsia="zh-CN"/>
        </w:rPr>
        <w:t>既可以提高工作效率，又可以确保追溯性的准确性和低的</w:t>
      </w:r>
      <w:r w:rsidRPr="005A1091">
        <w:rPr>
          <w:rFonts w:ascii="SimSun" w:eastAsia="DengXian" w:hAnsi="SimSun" w:cs="SimSun" w:hint="eastAsia"/>
          <w:lang w:eastAsia="zh-CN"/>
        </w:rPr>
        <w:t>维护</w:t>
      </w:r>
      <w:r w:rsidRPr="005A1091">
        <w:rPr>
          <w:rFonts w:ascii="游明朝" w:eastAsia="DengXian" w:hAnsi="游明朝" w:cs="游明朝" w:hint="eastAsia"/>
          <w:lang w:eastAsia="zh-CN"/>
        </w:rPr>
        <w:t>成本</w:t>
      </w:r>
      <w:r w:rsidR="005A1091">
        <w:rPr>
          <w:rFonts w:ascii="游明朝" w:eastAsia="DengXian" w:hAnsi="游明朝" w:cs="游明朝" w:hint="eastAsia"/>
          <w:lang w:eastAsia="zh-CN"/>
        </w:rPr>
        <w:t>。</w:t>
      </w:r>
      <w:r w:rsidRPr="005A1091">
        <w:rPr>
          <w:rFonts w:ascii="游明朝" w:eastAsia="DengXian" w:hAnsi="游明朝" w:cs="游明朝" w:hint="eastAsia"/>
          <w:lang w:eastAsia="zh-CN"/>
        </w:rPr>
        <w:t>双向追溯性是</w:t>
      </w:r>
      <w:r w:rsidRPr="005A1091">
        <w:rPr>
          <w:rFonts w:ascii="SimSun" w:eastAsia="DengXian" w:hAnsi="SimSun" w:cs="SimSun" w:hint="eastAsia"/>
          <w:lang w:eastAsia="zh-CN"/>
        </w:rPr>
        <w:t>项</w:t>
      </w:r>
      <w:r w:rsidRPr="005A1091">
        <w:rPr>
          <w:rFonts w:ascii="游明朝" w:eastAsia="DengXian" w:hAnsi="游明朝" w:cs="游明朝" w:hint="eastAsia"/>
          <w:lang w:eastAsia="zh-CN"/>
        </w:rPr>
        <w:t>目采用的工程方法中的一部分，不是</w:t>
      </w:r>
      <w:r w:rsidRPr="005A1091">
        <w:rPr>
          <w:rFonts w:ascii="SimSun" w:eastAsia="DengXian" w:hAnsi="SimSun" w:cs="SimSun" w:hint="eastAsia"/>
          <w:lang w:eastAsia="zh-CN"/>
        </w:rPr>
        <w:t>额</w:t>
      </w:r>
      <w:r w:rsidRPr="005A1091">
        <w:rPr>
          <w:rFonts w:ascii="游明朝" w:eastAsia="DengXian" w:hAnsi="游明朝" w:cs="游明朝" w:hint="eastAsia"/>
          <w:lang w:eastAsia="zh-CN"/>
        </w:rPr>
        <w:t>外的要求。要</w:t>
      </w:r>
      <w:r w:rsidRPr="005A1091">
        <w:rPr>
          <w:rFonts w:ascii="SimSun" w:eastAsia="DengXian" w:hAnsi="SimSun" w:cs="SimSun" w:hint="eastAsia"/>
          <w:lang w:eastAsia="zh-CN"/>
        </w:rPr>
        <w:t>结</w:t>
      </w:r>
      <w:r w:rsidRPr="005A1091">
        <w:rPr>
          <w:rFonts w:ascii="游明朝" w:eastAsia="DengXian" w:hAnsi="游明朝" w:cs="游明朝" w:hint="eastAsia"/>
          <w:lang w:eastAsia="zh-CN"/>
        </w:rPr>
        <w:t>合</w:t>
      </w:r>
      <w:r w:rsidRPr="005A1091">
        <w:rPr>
          <w:rFonts w:ascii="SimSun" w:eastAsia="DengXian" w:hAnsi="SimSun" w:cs="SimSun" w:hint="eastAsia"/>
          <w:lang w:eastAsia="zh-CN"/>
        </w:rPr>
        <w:t>项</w:t>
      </w:r>
      <w:r w:rsidRPr="005A1091">
        <w:rPr>
          <w:rFonts w:ascii="游明朝" w:eastAsia="DengXian" w:hAnsi="游明朝" w:cs="游明朝" w:hint="eastAsia"/>
          <w:lang w:eastAsia="zh-CN"/>
        </w:rPr>
        <w:t>目所采用的需求方法、</w:t>
      </w:r>
      <w:r w:rsidRPr="005A1091">
        <w:rPr>
          <w:rFonts w:ascii="SimSun" w:eastAsia="DengXian" w:hAnsi="SimSun" w:cs="SimSun" w:hint="eastAsia"/>
          <w:lang w:eastAsia="zh-CN"/>
        </w:rPr>
        <w:t>设计</w:t>
      </w:r>
      <w:r w:rsidRPr="005A1091">
        <w:rPr>
          <w:rFonts w:ascii="游明朝" w:eastAsia="DengXian" w:hAnsi="游明朝" w:cs="游明朝" w:hint="eastAsia"/>
          <w:lang w:eastAsia="zh-CN"/>
        </w:rPr>
        <w:t>方法、</w:t>
      </w:r>
      <w:r w:rsidRPr="005A1091">
        <w:rPr>
          <w:rFonts w:ascii="SimSun" w:eastAsia="DengXian" w:hAnsi="SimSun" w:cs="SimSun" w:hint="eastAsia"/>
          <w:lang w:eastAsia="zh-CN"/>
        </w:rPr>
        <w:t>实现</w:t>
      </w:r>
      <w:r w:rsidRPr="005A1091">
        <w:rPr>
          <w:rFonts w:ascii="游明朝" w:eastAsia="DengXian" w:hAnsi="游明朝" w:cs="游明朝" w:hint="eastAsia"/>
          <w:lang w:eastAsia="zh-CN"/>
        </w:rPr>
        <w:t>方法、</w:t>
      </w:r>
      <w:r w:rsidRPr="005A1091">
        <w:rPr>
          <w:rFonts w:ascii="SimSun" w:eastAsia="DengXian" w:hAnsi="SimSun" w:cs="SimSun" w:hint="eastAsia"/>
          <w:lang w:eastAsia="zh-CN"/>
        </w:rPr>
        <w:t>测试</w:t>
      </w:r>
      <w:r w:rsidRPr="005A1091">
        <w:rPr>
          <w:rFonts w:ascii="游明朝" w:eastAsia="DengXian" w:hAnsi="游明朝" w:cs="游明朝" w:hint="eastAsia"/>
          <w:lang w:eastAsia="zh-CN"/>
        </w:rPr>
        <w:t>用例</w:t>
      </w:r>
      <w:r w:rsidRPr="005A1091">
        <w:rPr>
          <w:rFonts w:ascii="SimSun" w:eastAsia="DengXian" w:hAnsi="SimSun" w:cs="SimSun" w:hint="eastAsia"/>
          <w:lang w:eastAsia="zh-CN"/>
        </w:rPr>
        <w:t>设计逻辑</w:t>
      </w:r>
      <w:r w:rsidRPr="005A1091">
        <w:rPr>
          <w:rFonts w:ascii="游明朝" w:eastAsia="DengXian" w:hAnsi="游明朝" w:cs="游明朝" w:hint="eastAsia"/>
          <w:lang w:eastAsia="zh-CN"/>
        </w:rPr>
        <w:t>等，建立</w:t>
      </w:r>
      <w:r w:rsidRPr="005A1091">
        <w:rPr>
          <w:rFonts w:eastAsia="DengXian"/>
          <w:lang w:eastAsia="zh-CN"/>
        </w:rPr>
        <w:t>”</w:t>
      </w:r>
      <w:r w:rsidRPr="005A1091">
        <w:rPr>
          <w:rFonts w:eastAsia="DengXian"/>
          <w:lang w:eastAsia="zh-CN"/>
        </w:rPr>
        <w:t>适合</w:t>
      </w:r>
      <w:r w:rsidRPr="005A1091">
        <w:rPr>
          <w:rFonts w:eastAsia="DengXian"/>
          <w:lang w:eastAsia="zh-CN"/>
        </w:rPr>
        <w:t>”</w:t>
      </w:r>
      <w:r w:rsidRPr="005A1091">
        <w:rPr>
          <w:rFonts w:eastAsia="DengXian"/>
          <w:lang w:eastAsia="zh-CN"/>
        </w:rPr>
        <w:t>的双向追溯性方法</w:t>
      </w:r>
      <w:r w:rsidRPr="005A1091">
        <w:rPr>
          <w:rFonts w:eastAsia="DengXian" w:hint="eastAsia"/>
          <w:lang w:eastAsia="zh-CN"/>
        </w:rPr>
        <w:t>。</w:t>
      </w:r>
    </w:p>
    <w:p w14:paraId="41C56D24" w14:textId="77777777" w:rsidR="00F50051" w:rsidRDefault="00F50051" w:rsidP="00F50051">
      <w:pPr>
        <w:rPr>
          <w:rFonts w:eastAsia="DengXian" w:hint="eastAsia"/>
          <w:lang w:eastAsia="zh-CN"/>
        </w:rPr>
      </w:pPr>
    </w:p>
    <w:p w14:paraId="4DF8E10F" w14:textId="77777777" w:rsidR="00F50051" w:rsidRDefault="00F50051" w:rsidP="00F50051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变更履历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50051" w14:paraId="38C26727" w14:textId="77777777" w:rsidTr="0057655C">
        <w:tc>
          <w:tcPr>
            <w:tcW w:w="2123" w:type="dxa"/>
          </w:tcPr>
          <w:p w14:paraId="5FDED443" w14:textId="77777777" w:rsidR="00F50051" w:rsidRDefault="00F50051" w:rsidP="0057655C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版本</w:t>
            </w:r>
          </w:p>
        </w:tc>
        <w:tc>
          <w:tcPr>
            <w:tcW w:w="2123" w:type="dxa"/>
          </w:tcPr>
          <w:p w14:paraId="02820A0D" w14:textId="77777777" w:rsidR="00F50051" w:rsidRDefault="00F50051" w:rsidP="0057655C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更新内容</w:t>
            </w:r>
          </w:p>
        </w:tc>
        <w:tc>
          <w:tcPr>
            <w:tcW w:w="2124" w:type="dxa"/>
          </w:tcPr>
          <w:p w14:paraId="51C843ED" w14:textId="77777777" w:rsidR="00F50051" w:rsidRDefault="00F50051" w:rsidP="0057655C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更新者</w:t>
            </w:r>
          </w:p>
        </w:tc>
        <w:tc>
          <w:tcPr>
            <w:tcW w:w="2124" w:type="dxa"/>
          </w:tcPr>
          <w:p w14:paraId="0AE2C594" w14:textId="77777777" w:rsidR="00F50051" w:rsidRDefault="00F50051" w:rsidP="0057655C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更新日</w:t>
            </w:r>
          </w:p>
        </w:tc>
      </w:tr>
      <w:tr w:rsidR="00F50051" w14:paraId="3E4A9240" w14:textId="77777777" w:rsidTr="0057655C">
        <w:tc>
          <w:tcPr>
            <w:tcW w:w="2123" w:type="dxa"/>
          </w:tcPr>
          <w:p w14:paraId="14FC1957" w14:textId="77777777" w:rsidR="00F50051" w:rsidRDefault="00F50051" w:rsidP="0057655C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0.1</w:t>
            </w:r>
          </w:p>
        </w:tc>
        <w:tc>
          <w:tcPr>
            <w:tcW w:w="2123" w:type="dxa"/>
          </w:tcPr>
          <w:p w14:paraId="2664CDBD" w14:textId="77777777" w:rsidR="00F50051" w:rsidRDefault="00F50051" w:rsidP="0057655C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新规做成</w:t>
            </w:r>
          </w:p>
        </w:tc>
        <w:tc>
          <w:tcPr>
            <w:tcW w:w="2124" w:type="dxa"/>
          </w:tcPr>
          <w:p w14:paraId="043588CE" w14:textId="77777777" w:rsidR="00F50051" w:rsidRDefault="00F50051" w:rsidP="0057655C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覃芳玲</w:t>
            </w:r>
          </w:p>
        </w:tc>
        <w:tc>
          <w:tcPr>
            <w:tcW w:w="2124" w:type="dxa"/>
          </w:tcPr>
          <w:p w14:paraId="14CE02B5" w14:textId="77777777" w:rsidR="00F50051" w:rsidRDefault="00F50051" w:rsidP="0057655C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2025/7/1</w:t>
            </w:r>
          </w:p>
        </w:tc>
      </w:tr>
    </w:tbl>
    <w:p w14:paraId="4DD97971" w14:textId="77777777" w:rsidR="00F50051" w:rsidRPr="00B53292" w:rsidRDefault="00F50051" w:rsidP="00F50051">
      <w:pPr>
        <w:rPr>
          <w:rFonts w:eastAsia="DengXian" w:hint="eastAsia"/>
          <w:lang w:eastAsia="zh-CN"/>
        </w:rPr>
      </w:pPr>
    </w:p>
    <w:p w14:paraId="5E6DAD71" w14:textId="77777777" w:rsidR="00F50051" w:rsidRPr="00F50051" w:rsidRDefault="00F50051" w:rsidP="005A1091">
      <w:pPr>
        <w:jc w:val="left"/>
        <w:rPr>
          <w:rFonts w:eastAsia="DengXian" w:hint="eastAsia"/>
          <w:lang w:eastAsia="zh-CN"/>
        </w:rPr>
      </w:pPr>
    </w:p>
    <w:sectPr w:rsidR="00F50051" w:rsidRPr="00F5005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69BF5" w14:textId="77777777" w:rsidR="00B7358A" w:rsidRDefault="00B7358A" w:rsidP="00F50051">
      <w:r>
        <w:separator/>
      </w:r>
    </w:p>
  </w:endnote>
  <w:endnote w:type="continuationSeparator" w:id="0">
    <w:p w14:paraId="51D680CB" w14:textId="77777777" w:rsidR="00B7358A" w:rsidRDefault="00B7358A" w:rsidP="00F50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394FE" w14:textId="77777777" w:rsidR="00B7358A" w:rsidRDefault="00B7358A" w:rsidP="00F50051">
      <w:r>
        <w:separator/>
      </w:r>
    </w:p>
  </w:footnote>
  <w:footnote w:type="continuationSeparator" w:id="0">
    <w:p w14:paraId="5753137A" w14:textId="77777777" w:rsidR="00B7358A" w:rsidRDefault="00B7358A" w:rsidP="00F50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161C5"/>
    <w:multiLevelType w:val="hybridMultilevel"/>
    <w:tmpl w:val="36F827BE"/>
    <w:lvl w:ilvl="0" w:tplc="AEC684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7514412E"/>
    <w:multiLevelType w:val="hybridMultilevel"/>
    <w:tmpl w:val="1C8A1F22"/>
    <w:lvl w:ilvl="0" w:tplc="9A9243AA">
      <w:start w:val="1"/>
      <w:numFmt w:val="decimal"/>
      <w:lvlText w:val="%1、"/>
      <w:lvlJc w:val="left"/>
      <w:pPr>
        <w:ind w:left="320" w:hanging="3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78011B22"/>
    <w:multiLevelType w:val="hybridMultilevel"/>
    <w:tmpl w:val="6540E23E"/>
    <w:lvl w:ilvl="0" w:tplc="6E0EA8DA">
      <w:start w:val="3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B7E71DD"/>
    <w:multiLevelType w:val="hybridMultilevel"/>
    <w:tmpl w:val="D4927AE8"/>
    <w:lvl w:ilvl="0" w:tplc="DA4403B6">
      <w:start w:val="3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4011944">
    <w:abstractNumId w:val="0"/>
  </w:num>
  <w:num w:numId="2" w16cid:durableId="673149971">
    <w:abstractNumId w:val="1"/>
  </w:num>
  <w:num w:numId="3" w16cid:durableId="799110286">
    <w:abstractNumId w:val="2"/>
  </w:num>
  <w:num w:numId="4" w16cid:durableId="1948193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07"/>
    <w:rsid w:val="0007038F"/>
    <w:rsid w:val="000C18F6"/>
    <w:rsid w:val="00101F58"/>
    <w:rsid w:val="00136C53"/>
    <w:rsid w:val="0014061C"/>
    <w:rsid w:val="00196A5A"/>
    <w:rsid w:val="002507C3"/>
    <w:rsid w:val="002B0883"/>
    <w:rsid w:val="0038669D"/>
    <w:rsid w:val="003A601B"/>
    <w:rsid w:val="004017BA"/>
    <w:rsid w:val="00415964"/>
    <w:rsid w:val="004C04E2"/>
    <w:rsid w:val="00555B67"/>
    <w:rsid w:val="00582B80"/>
    <w:rsid w:val="005A054F"/>
    <w:rsid w:val="005A1091"/>
    <w:rsid w:val="006E33DD"/>
    <w:rsid w:val="00727B0F"/>
    <w:rsid w:val="007D4AD2"/>
    <w:rsid w:val="0083075E"/>
    <w:rsid w:val="00852D40"/>
    <w:rsid w:val="00887031"/>
    <w:rsid w:val="00895007"/>
    <w:rsid w:val="009405D5"/>
    <w:rsid w:val="009F7C2A"/>
    <w:rsid w:val="00A24C09"/>
    <w:rsid w:val="00A565F6"/>
    <w:rsid w:val="00AC7091"/>
    <w:rsid w:val="00B7358A"/>
    <w:rsid w:val="00CA3811"/>
    <w:rsid w:val="00CD350D"/>
    <w:rsid w:val="00D13FD9"/>
    <w:rsid w:val="00DC115D"/>
    <w:rsid w:val="00E32A04"/>
    <w:rsid w:val="00F45D29"/>
    <w:rsid w:val="00F50051"/>
    <w:rsid w:val="00F518ED"/>
    <w:rsid w:val="00F62E31"/>
    <w:rsid w:val="00F648AD"/>
    <w:rsid w:val="00FE2559"/>
    <w:rsid w:val="00FF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CE0099E"/>
  <w15:chartTrackingRefBased/>
  <w15:docId w15:val="{679A6FD2-EFF3-4898-BC7C-6E2EDD72A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50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0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0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0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0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0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0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0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950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950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9500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950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950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950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950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950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950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950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95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0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950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50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950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500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9500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95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9500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9500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F29D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F29D1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852D40"/>
    <w:rPr>
      <w:color w:val="96607D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F50051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F50051"/>
  </w:style>
  <w:style w:type="paragraph" w:styleId="af">
    <w:name w:val="footer"/>
    <w:basedOn w:val="a"/>
    <w:link w:val="af0"/>
    <w:uiPriority w:val="99"/>
    <w:unhideWhenUsed/>
    <w:rsid w:val="00F50051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F50051"/>
  </w:style>
  <w:style w:type="table" w:styleId="af1">
    <w:name w:val="Table Grid"/>
    <w:basedOn w:val="a1"/>
    <w:uiPriority w:val="39"/>
    <w:rsid w:val="00F500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bm.com/docs/en/engineering-lifecycle-management-suite/doors/9.7.2?topic=requirements-links-traceability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hyperlink" Target="https://ww2.mathworks.cn/help/slrequirements/microsoft-office-traceability.html?s_tid=CRUX_lftnavIB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Qin, Fangling/覃 芳玲</dc:creator>
  <cp:keywords/>
  <dc:description/>
  <cp:lastModifiedBy>Qin, Fangling/覃 芳玲</cp:lastModifiedBy>
  <cp:revision>34</cp:revision>
  <dcterms:created xsi:type="dcterms:W3CDTF">2025-07-03T08:31:00Z</dcterms:created>
  <dcterms:modified xsi:type="dcterms:W3CDTF">2025-09-02T02:21:00Z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2025-07-03T08:32:29Z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dccfee0e-a00b-4d7c-8a17-25ae3319abff</vt:lpwstr>
  </property>
  <property fmtid="{D5CDD505-2E9C-101B-9397-08002B2CF9AE}" pid="8" name="MSIP_Label_a7295cc1-d279-42ac-ab4d-3b0f4fece050_ContentBits">
    <vt:lpwstr>0</vt:lpwstr>
  </property>
  <property fmtid="{D5CDD505-2E9C-101B-9397-08002B2CF9AE}" pid="9" name="MSIP_Label_a7295cc1-d279-42ac-ab4d-3b0f4fece050_Tag">
    <vt:lpwstr>10, 3, 0, 1</vt:lpwstr>
  </property>
</Properties>
</file>