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1C040" w14:textId="77777777" w:rsidR="00710D54" w:rsidRDefault="00AB1B3C" w:rsidP="00710D54">
      <w:pPr>
        <w:pBdr>
          <w:bottom w:val="single" w:sz="4" w:space="1" w:color="auto"/>
        </w:pBdr>
        <w:spacing w:line="276" w:lineRule="auto"/>
        <w:jc w:val="center"/>
        <w:rPr>
          <w:rFonts w:ascii="Arial" w:eastAsia="Times New Roman" w:hAnsi="Arial" w:cs="Arial"/>
          <w:b/>
          <w:sz w:val="20"/>
          <w:szCs w:val="20"/>
          <w:lang w:eastAsia="pt-BR"/>
        </w:rPr>
      </w:pPr>
      <w:r w:rsidRPr="00E33D26">
        <w:rPr>
          <w:rFonts w:ascii="Arial" w:hAnsi="Arial" w:cs="Arial"/>
          <w:b/>
          <w:sz w:val="20"/>
          <w:szCs w:val="20"/>
        </w:rPr>
        <w:t>RESUMO EXPANDIDO</w:t>
      </w:r>
      <w:r w:rsidR="00710D54">
        <w:rPr>
          <w:rFonts w:ascii="Arial" w:hAnsi="Arial" w:cs="Arial"/>
          <w:b/>
          <w:sz w:val="20"/>
          <w:szCs w:val="20"/>
        </w:rPr>
        <w:t xml:space="preserve"> ESTRUTURADO</w:t>
      </w:r>
      <w:r w:rsidRPr="00E33D26">
        <w:rPr>
          <w:rFonts w:ascii="Arial" w:eastAsia="Times New Roman" w:hAnsi="Arial" w:cs="Arial"/>
          <w:b/>
          <w:sz w:val="20"/>
          <w:szCs w:val="20"/>
          <w:lang w:eastAsia="pt-BR"/>
        </w:rPr>
        <w:t xml:space="preserve">: </w:t>
      </w:r>
    </w:p>
    <w:p w14:paraId="73C39533" w14:textId="7543F7AE" w:rsidR="00710D54" w:rsidRPr="00710D54" w:rsidRDefault="00710D54" w:rsidP="00710D54">
      <w:pPr>
        <w:pBdr>
          <w:bottom w:val="single" w:sz="4" w:space="1" w:color="auto"/>
        </w:pBdr>
        <w:spacing w:line="276" w:lineRule="auto"/>
        <w:jc w:val="center"/>
        <w:rPr>
          <w:rFonts w:ascii="Arial" w:hAnsi="Arial" w:cs="Arial"/>
          <w:sz w:val="20"/>
          <w:szCs w:val="20"/>
        </w:rPr>
      </w:pPr>
      <w:r w:rsidRPr="00710D54">
        <w:rPr>
          <w:rFonts w:ascii="Arial" w:eastAsia="Times New Roman" w:hAnsi="Arial" w:cs="Arial"/>
          <w:bCs/>
          <w:sz w:val="20"/>
          <w:szCs w:val="20"/>
          <w:lang w:eastAsia="pt-BR"/>
        </w:rPr>
        <w:t>(</w:t>
      </w:r>
      <w:r>
        <w:rPr>
          <w:rFonts w:ascii="Arial" w:eastAsia="Times New Roman" w:hAnsi="Arial" w:cs="Arial"/>
          <w:bCs/>
          <w:sz w:val="20"/>
          <w:szCs w:val="20"/>
          <w:lang w:eastAsia="pt-BR"/>
        </w:rPr>
        <w:t xml:space="preserve">Tipo: </w:t>
      </w:r>
      <w:r w:rsidR="00AB1B3C" w:rsidRPr="00E33D26">
        <w:rPr>
          <w:rFonts w:ascii="Arial" w:eastAsia="Times New Roman" w:hAnsi="Arial" w:cs="Arial"/>
          <w:bCs/>
          <w:sz w:val="20"/>
          <w:szCs w:val="20"/>
          <w:lang w:eastAsia="pt-BR"/>
        </w:rPr>
        <w:t>Estudo Original</w:t>
      </w:r>
      <w:r w:rsidR="00ED223B">
        <w:rPr>
          <w:rFonts w:ascii="Arial" w:eastAsia="Times New Roman" w:hAnsi="Arial" w:cs="Arial"/>
          <w:bCs/>
          <w:sz w:val="20"/>
          <w:szCs w:val="20"/>
          <w:lang w:eastAsia="pt-BR"/>
        </w:rPr>
        <w:t>, Revisão, Relato de Caso</w:t>
      </w:r>
      <w:proofErr w:type="gramStart"/>
      <w:r>
        <w:rPr>
          <w:rFonts w:ascii="Arial" w:eastAsia="Times New Roman" w:hAnsi="Arial" w:cs="Arial"/>
          <w:bCs/>
          <w:sz w:val="20"/>
          <w:szCs w:val="20"/>
          <w:lang w:eastAsia="pt-BR"/>
        </w:rPr>
        <w:t>)</w:t>
      </w:r>
      <w:proofErr w:type="gramEnd"/>
    </w:p>
    <w:p w14:paraId="2176575B" w14:textId="77777777" w:rsidR="00E03B54" w:rsidRDefault="00E03B54" w:rsidP="00710D54">
      <w:pPr>
        <w:spacing w:after="120" w:line="276" w:lineRule="auto"/>
        <w:jc w:val="center"/>
        <w:rPr>
          <w:rFonts w:ascii="Arial" w:hAnsi="Arial" w:cs="Arial"/>
          <w:b/>
          <w:sz w:val="28"/>
          <w:szCs w:val="20"/>
        </w:rPr>
      </w:pPr>
      <w:r w:rsidRPr="00E03B54">
        <w:rPr>
          <w:rFonts w:ascii="Arial" w:hAnsi="Arial" w:cs="Arial"/>
          <w:b/>
          <w:sz w:val="28"/>
          <w:szCs w:val="20"/>
        </w:rPr>
        <w:t>Análise de Popularidade e Classificação de Gêneros Musicais Brasileiros Usando Inteligência Artificial</w:t>
      </w:r>
    </w:p>
    <w:p w14:paraId="6CFB6C0C" w14:textId="3754452F" w:rsidR="00710D54" w:rsidRPr="00477FAD" w:rsidRDefault="00E03B54" w:rsidP="00710D54">
      <w:pPr>
        <w:spacing w:after="120" w:line="276" w:lineRule="auto"/>
        <w:jc w:val="center"/>
        <w:rPr>
          <w:rFonts w:ascii="Arial" w:hAnsi="Arial" w:cs="Arial"/>
        </w:rPr>
      </w:pPr>
      <w:proofErr w:type="spellStart"/>
      <w:r w:rsidRPr="00E03B54">
        <w:rPr>
          <w:rFonts w:ascii="Arial" w:hAnsi="Arial" w:cs="Arial"/>
        </w:rPr>
        <w:t>Popularity</w:t>
      </w:r>
      <w:proofErr w:type="spellEnd"/>
      <w:r w:rsidRPr="00E03B54">
        <w:rPr>
          <w:rFonts w:ascii="Arial" w:hAnsi="Arial" w:cs="Arial"/>
        </w:rPr>
        <w:t xml:space="preserve"> </w:t>
      </w:r>
      <w:proofErr w:type="spellStart"/>
      <w:r w:rsidRPr="00E03B54">
        <w:rPr>
          <w:rFonts w:ascii="Arial" w:hAnsi="Arial" w:cs="Arial"/>
        </w:rPr>
        <w:t>Analysis</w:t>
      </w:r>
      <w:proofErr w:type="spellEnd"/>
      <w:r w:rsidRPr="00E03B54">
        <w:rPr>
          <w:rFonts w:ascii="Arial" w:hAnsi="Arial" w:cs="Arial"/>
        </w:rPr>
        <w:t xml:space="preserve"> </w:t>
      </w:r>
      <w:proofErr w:type="spellStart"/>
      <w:r w:rsidRPr="00E03B54">
        <w:rPr>
          <w:rFonts w:ascii="Arial" w:hAnsi="Arial" w:cs="Arial"/>
        </w:rPr>
        <w:t>and</w:t>
      </w:r>
      <w:proofErr w:type="spellEnd"/>
      <w:r w:rsidRPr="00E03B54">
        <w:rPr>
          <w:rFonts w:ascii="Arial" w:hAnsi="Arial" w:cs="Arial"/>
        </w:rPr>
        <w:t xml:space="preserve"> </w:t>
      </w:r>
      <w:proofErr w:type="spellStart"/>
      <w:r w:rsidRPr="00E03B54">
        <w:rPr>
          <w:rFonts w:ascii="Arial" w:hAnsi="Arial" w:cs="Arial"/>
        </w:rPr>
        <w:t>Genre</w:t>
      </w:r>
      <w:proofErr w:type="spellEnd"/>
      <w:r w:rsidRPr="00E03B54">
        <w:rPr>
          <w:rFonts w:ascii="Arial" w:hAnsi="Arial" w:cs="Arial"/>
        </w:rPr>
        <w:t xml:space="preserve"> </w:t>
      </w:r>
      <w:proofErr w:type="spellStart"/>
      <w:r w:rsidRPr="00E03B54">
        <w:rPr>
          <w:rFonts w:ascii="Arial" w:hAnsi="Arial" w:cs="Arial"/>
        </w:rPr>
        <w:t>Classification</w:t>
      </w:r>
      <w:proofErr w:type="spellEnd"/>
      <w:r w:rsidRPr="00E03B54">
        <w:rPr>
          <w:rFonts w:ascii="Arial" w:hAnsi="Arial" w:cs="Arial"/>
        </w:rPr>
        <w:t xml:space="preserve"> </w:t>
      </w:r>
      <w:proofErr w:type="spellStart"/>
      <w:r w:rsidRPr="00E03B54">
        <w:rPr>
          <w:rFonts w:ascii="Arial" w:hAnsi="Arial" w:cs="Arial"/>
        </w:rPr>
        <w:t>of</w:t>
      </w:r>
      <w:proofErr w:type="spellEnd"/>
      <w:r w:rsidRPr="00E03B54">
        <w:rPr>
          <w:rFonts w:ascii="Arial" w:hAnsi="Arial" w:cs="Arial"/>
        </w:rPr>
        <w:t xml:space="preserve"> </w:t>
      </w:r>
      <w:proofErr w:type="spellStart"/>
      <w:r w:rsidRPr="00E03B54">
        <w:rPr>
          <w:rFonts w:ascii="Arial" w:hAnsi="Arial" w:cs="Arial"/>
        </w:rPr>
        <w:t>Brazilian</w:t>
      </w:r>
      <w:proofErr w:type="spellEnd"/>
      <w:r w:rsidRPr="00E03B54">
        <w:rPr>
          <w:rFonts w:ascii="Arial" w:hAnsi="Arial" w:cs="Arial"/>
        </w:rPr>
        <w:t xml:space="preserve"> Music </w:t>
      </w:r>
      <w:proofErr w:type="spellStart"/>
      <w:r w:rsidRPr="00E03B54">
        <w:rPr>
          <w:rFonts w:ascii="Arial" w:hAnsi="Arial" w:cs="Arial"/>
        </w:rPr>
        <w:t>Using</w:t>
      </w:r>
      <w:proofErr w:type="spellEnd"/>
      <w:r w:rsidRPr="00E03B54">
        <w:rPr>
          <w:rFonts w:ascii="Arial" w:hAnsi="Arial" w:cs="Arial"/>
        </w:rPr>
        <w:t xml:space="preserve"> Artificial </w:t>
      </w:r>
      <w:proofErr w:type="spellStart"/>
      <w:r w:rsidRPr="00E03B54">
        <w:rPr>
          <w:rFonts w:ascii="Arial" w:hAnsi="Arial" w:cs="Arial"/>
        </w:rPr>
        <w:t>Intelligence</w:t>
      </w:r>
      <w:proofErr w:type="spellEnd"/>
    </w:p>
    <w:p w14:paraId="046CF48E" w14:textId="648EA470" w:rsidR="00710D54" w:rsidRDefault="00E03B54" w:rsidP="00710D54">
      <w:pPr>
        <w:spacing w:after="120" w:line="276" w:lineRule="auto"/>
        <w:jc w:val="center"/>
        <w:rPr>
          <w:rFonts w:ascii="Arial" w:hAnsi="Arial" w:cs="Arial"/>
        </w:rPr>
      </w:pPr>
      <w:proofErr w:type="spellStart"/>
      <w:r w:rsidRPr="00E03B54">
        <w:rPr>
          <w:rFonts w:ascii="Arial" w:hAnsi="Arial" w:cs="Arial"/>
        </w:rPr>
        <w:t>Análisis</w:t>
      </w:r>
      <w:proofErr w:type="spellEnd"/>
      <w:r w:rsidRPr="00E03B54">
        <w:rPr>
          <w:rFonts w:ascii="Arial" w:hAnsi="Arial" w:cs="Arial"/>
        </w:rPr>
        <w:t xml:space="preserve"> de </w:t>
      </w:r>
      <w:proofErr w:type="spellStart"/>
      <w:r w:rsidRPr="00E03B54">
        <w:rPr>
          <w:rFonts w:ascii="Arial" w:hAnsi="Arial" w:cs="Arial"/>
        </w:rPr>
        <w:t>Popularidad</w:t>
      </w:r>
      <w:proofErr w:type="spellEnd"/>
      <w:r w:rsidRPr="00E03B54">
        <w:rPr>
          <w:rFonts w:ascii="Arial" w:hAnsi="Arial" w:cs="Arial"/>
        </w:rPr>
        <w:t xml:space="preserve"> y </w:t>
      </w:r>
      <w:proofErr w:type="spellStart"/>
      <w:r w:rsidRPr="00E03B54">
        <w:rPr>
          <w:rFonts w:ascii="Arial" w:hAnsi="Arial" w:cs="Arial"/>
        </w:rPr>
        <w:t>Clasificación</w:t>
      </w:r>
      <w:proofErr w:type="spellEnd"/>
      <w:r w:rsidRPr="00E03B54">
        <w:rPr>
          <w:rFonts w:ascii="Arial" w:hAnsi="Arial" w:cs="Arial"/>
        </w:rPr>
        <w:t xml:space="preserve"> de Géneros </w:t>
      </w:r>
      <w:proofErr w:type="spellStart"/>
      <w:r w:rsidRPr="00E03B54">
        <w:rPr>
          <w:rFonts w:ascii="Arial" w:hAnsi="Arial" w:cs="Arial"/>
        </w:rPr>
        <w:t>Musicales</w:t>
      </w:r>
      <w:proofErr w:type="spellEnd"/>
      <w:r w:rsidRPr="00E03B54">
        <w:rPr>
          <w:rFonts w:ascii="Arial" w:hAnsi="Arial" w:cs="Arial"/>
        </w:rPr>
        <w:t xml:space="preserve"> </w:t>
      </w:r>
      <w:proofErr w:type="spellStart"/>
      <w:r w:rsidRPr="00E03B54">
        <w:rPr>
          <w:rFonts w:ascii="Arial" w:hAnsi="Arial" w:cs="Arial"/>
        </w:rPr>
        <w:t>Brasileños</w:t>
      </w:r>
      <w:proofErr w:type="spellEnd"/>
      <w:r w:rsidRPr="00E03B54">
        <w:rPr>
          <w:rFonts w:ascii="Arial" w:hAnsi="Arial" w:cs="Arial"/>
        </w:rPr>
        <w:t xml:space="preserve"> Usando </w:t>
      </w:r>
      <w:proofErr w:type="spellStart"/>
      <w:r w:rsidRPr="00E03B54">
        <w:rPr>
          <w:rFonts w:ascii="Arial" w:hAnsi="Arial" w:cs="Arial"/>
        </w:rPr>
        <w:t>Inteligencia</w:t>
      </w:r>
      <w:proofErr w:type="spellEnd"/>
      <w:r w:rsidRPr="00E03B54">
        <w:rPr>
          <w:rFonts w:ascii="Arial" w:hAnsi="Arial" w:cs="Arial"/>
        </w:rPr>
        <w:t xml:space="preserve"> Artificial</w:t>
      </w:r>
    </w:p>
    <w:p w14:paraId="62EEA2A8" w14:textId="1E6B6087" w:rsidR="00710D54" w:rsidRDefault="00054D1E" w:rsidP="00710D54">
      <w:pPr>
        <w:suppressAutoHyphens/>
        <w:spacing w:after="120" w:line="276" w:lineRule="auto"/>
        <w:jc w:val="center"/>
        <w:rPr>
          <w:rFonts w:ascii="Arial" w:hAnsi="Arial" w:cs="Arial"/>
        </w:rPr>
      </w:pPr>
      <w:r w:rsidRPr="00054D1E">
        <w:rPr>
          <w:rFonts w:ascii="Arial" w:hAnsi="Arial" w:cs="Arial"/>
        </w:rPr>
        <w:t>Augusto Da Silva Paschoal Junior</w:t>
      </w:r>
      <w:r w:rsidR="000F6F4A" w:rsidRPr="00477FAD">
        <w:rPr>
          <w:rStyle w:val="Refdenotaderodap1"/>
          <w:rFonts w:ascii="Arial" w:hAnsi="Arial" w:cs="Arial"/>
        </w:rPr>
        <w:footnoteReference w:id="1"/>
      </w:r>
      <w:r w:rsidR="000F6F4A">
        <w:rPr>
          <w:rFonts w:ascii="Arial" w:hAnsi="Arial" w:cs="Arial"/>
        </w:rPr>
        <w:t xml:space="preserve">, </w:t>
      </w:r>
      <w:r w:rsidRPr="00054D1E">
        <w:rPr>
          <w:rFonts w:ascii="Arial" w:hAnsi="Arial" w:cs="Arial"/>
        </w:rPr>
        <w:t>Bruno Da Costa Melo</w:t>
      </w:r>
      <w:r>
        <w:rPr>
          <w:rFonts w:ascii="Arial" w:hAnsi="Arial" w:cs="Arial"/>
        </w:rPr>
        <w:t>¹</w:t>
      </w:r>
      <w:r w:rsidR="000F6F4A">
        <w:rPr>
          <w:rFonts w:ascii="Arial" w:hAnsi="Arial" w:cs="Arial"/>
        </w:rPr>
        <w:t>, Bryan Henrique</w:t>
      </w:r>
      <w:r>
        <w:rPr>
          <w:rFonts w:ascii="Arial" w:hAnsi="Arial" w:cs="Arial"/>
        </w:rPr>
        <w:t xml:space="preserve"> d</w:t>
      </w:r>
      <w:r w:rsidRPr="00054D1E">
        <w:rPr>
          <w:rFonts w:ascii="Arial" w:hAnsi="Arial" w:cs="Arial"/>
        </w:rPr>
        <w:t>e Oliveira Serrão</w:t>
      </w:r>
      <w:r w:rsidR="000F6F4A">
        <w:rPr>
          <w:rStyle w:val="Refdenotaderodap1"/>
          <w:rFonts w:ascii="Arial" w:hAnsi="Arial" w:cs="Arial"/>
        </w:rPr>
        <w:t>1</w:t>
      </w:r>
      <w:r w:rsidR="000F6F4A">
        <w:rPr>
          <w:rFonts w:ascii="Arial" w:hAnsi="Arial" w:cs="Arial"/>
        </w:rPr>
        <w:t>, Caio</w:t>
      </w:r>
      <w:r>
        <w:rPr>
          <w:rFonts w:ascii="Arial" w:hAnsi="Arial" w:cs="Arial"/>
        </w:rPr>
        <w:t xml:space="preserve"> Martins</w:t>
      </w:r>
      <w:r w:rsidR="000F6F4A">
        <w:rPr>
          <w:rFonts w:ascii="Arial" w:hAnsi="Arial" w:cs="Arial"/>
        </w:rPr>
        <w:t xml:space="preserve"> Zampini</w:t>
      </w:r>
      <w:r w:rsidR="000F6F4A">
        <w:rPr>
          <w:rStyle w:val="Refdenotaderodap1"/>
          <w:rFonts w:ascii="Arial" w:hAnsi="Arial" w:cs="Arial"/>
        </w:rPr>
        <w:t>1</w:t>
      </w:r>
      <w:r w:rsidR="000F6F4A">
        <w:rPr>
          <w:rFonts w:ascii="Arial" w:hAnsi="Arial" w:cs="Arial"/>
        </w:rPr>
        <w:t>, Carlos Henrique</w:t>
      </w:r>
      <w:r>
        <w:rPr>
          <w:rFonts w:ascii="Arial" w:hAnsi="Arial" w:cs="Arial"/>
        </w:rPr>
        <w:t xml:space="preserve"> da Silva Fernandes</w:t>
      </w:r>
      <w:r w:rsidR="000F6F4A">
        <w:rPr>
          <w:rStyle w:val="Refdenotaderodap1"/>
          <w:rFonts w:ascii="Arial" w:hAnsi="Arial" w:cs="Arial"/>
        </w:rPr>
        <w:t>1</w:t>
      </w:r>
      <w:r w:rsidR="000F6F4A">
        <w:rPr>
          <w:rFonts w:ascii="Arial" w:hAnsi="Arial" w:cs="Arial"/>
        </w:rPr>
        <w:t>, Davi Ferreira</w:t>
      </w:r>
      <w:r>
        <w:rPr>
          <w:rFonts w:ascii="Arial" w:hAnsi="Arial" w:cs="Arial"/>
        </w:rPr>
        <w:t xml:space="preserve"> da Silva de Oliveira</w:t>
      </w:r>
      <w:r w:rsidR="000F6F4A">
        <w:rPr>
          <w:rStyle w:val="Refdenotaderodap1"/>
          <w:rFonts w:ascii="Arial" w:hAnsi="Arial" w:cs="Arial"/>
        </w:rPr>
        <w:t>1</w:t>
      </w:r>
      <w:r w:rsidR="000F6F4A">
        <w:rPr>
          <w:rFonts w:ascii="Arial" w:hAnsi="Arial" w:cs="Arial"/>
        </w:rPr>
        <w:t xml:space="preserve">, Lucas </w:t>
      </w:r>
      <w:proofErr w:type="spellStart"/>
      <w:r w:rsidR="000F6F4A">
        <w:rPr>
          <w:rFonts w:ascii="Arial" w:hAnsi="Arial" w:cs="Arial"/>
        </w:rPr>
        <w:t>Lizot</w:t>
      </w:r>
      <w:proofErr w:type="spellEnd"/>
      <w:r>
        <w:rPr>
          <w:rFonts w:ascii="Arial" w:hAnsi="Arial" w:cs="Arial"/>
        </w:rPr>
        <w:t xml:space="preserve"> Mori</w:t>
      </w:r>
      <w:r w:rsidR="000F6F4A">
        <w:rPr>
          <w:rStyle w:val="Refdenotaderodap1"/>
          <w:rFonts w:ascii="Arial" w:hAnsi="Arial" w:cs="Arial"/>
        </w:rPr>
        <w:t>1</w:t>
      </w:r>
      <w:r w:rsidR="000F6F4A">
        <w:rPr>
          <w:rFonts w:ascii="Arial" w:hAnsi="Arial" w:cs="Arial"/>
        </w:rPr>
        <w:t>, Ronald Ivan</w:t>
      </w:r>
      <w:r>
        <w:rPr>
          <w:rFonts w:ascii="Arial" w:hAnsi="Arial" w:cs="Arial"/>
        </w:rPr>
        <w:t xml:space="preserve"> </w:t>
      </w:r>
      <w:proofErr w:type="spellStart"/>
      <w:r>
        <w:rPr>
          <w:rFonts w:ascii="Arial" w:hAnsi="Arial" w:cs="Arial"/>
        </w:rPr>
        <w:t>Castillo</w:t>
      </w:r>
      <w:proofErr w:type="spellEnd"/>
      <w:r>
        <w:rPr>
          <w:rFonts w:ascii="Arial" w:hAnsi="Arial" w:cs="Arial"/>
        </w:rPr>
        <w:t xml:space="preserve"> Saravia</w:t>
      </w:r>
      <w:r w:rsidR="000F6F4A">
        <w:rPr>
          <w:rStyle w:val="Refdenotaderodap1"/>
          <w:rFonts w:ascii="Arial" w:hAnsi="Arial" w:cs="Arial"/>
        </w:rPr>
        <w:t>1</w:t>
      </w:r>
      <w:r w:rsidR="000F6F4A">
        <w:rPr>
          <w:rFonts w:ascii="Arial" w:hAnsi="Arial" w:cs="Arial"/>
        </w:rPr>
        <w:t>, Vitor</w:t>
      </w:r>
      <w:r>
        <w:rPr>
          <w:rFonts w:ascii="Arial" w:hAnsi="Arial" w:cs="Arial"/>
        </w:rPr>
        <w:t xml:space="preserve"> Antunes</w:t>
      </w:r>
      <w:r w:rsidR="000F6F4A">
        <w:rPr>
          <w:rFonts w:ascii="Arial" w:hAnsi="Arial" w:cs="Arial"/>
        </w:rPr>
        <w:t xml:space="preserve"> Ferreira</w:t>
      </w:r>
      <w:r w:rsidR="000F6F4A">
        <w:rPr>
          <w:rStyle w:val="Refdenotaderodap1"/>
          <w:rFonts w:ascii="Arial" w:hAnsi="Arial" w:cs="Arial"/>
        </w:rPr>
        <w:t>1</w:t>
      </w:r>
      <w:r w:rsidR="000F6F4A">
        <w:rPr>
          <w:rFonts w:ascii="Arial" w:hAnsi="Arial" w:cs="Arial"/>
        </w:rPr>
        <w:t>, Victor</w:t>
      </w:r>
      <w:r>
        <w:rPr>
          <w:rFonts w:ascii="Arial" w:hAnsi="Arial" w:cs="Arial"/>
        </w:rPr>
        <w:t xml:space="preserve"> </w:t>
      </w:r>
      <w:proofErr w:type="spellStart"/>
      <w:r>
        <w:rPr>
          <w:rFonts w:ascii="Arial" w:hAnsi="Arial" w:cs="Arial"/>
        </w:rPr>
        <w:t>Yuzo</w:t>
      </w:r>
      <w:proofErr w:type="spellEnd"/>
      <w:r w:rsidR="000F6F4A">
        <w:rPr>
          <w:rFonts w:ascii="Arial" w:hAnsi="Arial" w:cs="Arial"/>
        </w:rPr>
        <w:t xml:space="preserve"> Matsunaga</w:t>
      </w:r>
      <w:r w:rsidR="000F6F4A">
        <w:rPr>
          <w:rStyle w:val="Refdenotaderodap1"/>
          <w:rFonts w:ascii="Arial" w:hAnsi="Arial" w:cs="Arial"/>
        </w:rPr>
        <w:t>1</w:t>
      </w:r>
      <w:r w:rsidR="00710D54" w:rsidRPr="00477FAD">
        <w:rPr>
          <w:rFonts w:ascii="Arial" w:hAnsi="Arial" w:cs="Arial"/>
        </w:rPr>
        <w:t xml:space="preserve">, </w:t>
      </w:r>
      <w:r w:rsidR="00E03B54">
        <w:rPr>
          <w:rFonts w:ascii="Arial" w:hAnsi="Arial" w:cs="Arial"/>
        </w:rPr>
        <w:t>Higor</w:t>
      </w:r>
      <w:r w:rsidR="00BF4C23">
        <w:rPr>
          <w:rFonts w:ascii="Arial" w:hAnsi="Arial" w:cs="Arial"/>
        </w:rPr>
        <w:t xml:space="preserve"> Barreto Campos</w:t>
      </w:r>
      <w:r w:rsidR="00E03B54">
        <w:rPr>
          <w:rFonts w:ascii="Arial" w:hAnsi="Arial" w:cs="Arial"/>
        </w:rPr>
        <w:t>¹</w:t>
      </w:r>
      <w:r w:rsidR="00710D54" w:rsidRPr="00477FAD">
        <w:rPr>
          <w:rFonts w:ascii="Arial" w:hAnsi="Arial" w:cs="Arial"/>
        </w:rPr>
        <w:t xml:space="preserve">, </w:t>
      </w:r>
      <w:r w:rsidR="00E03B54">
        <w:rPr>
          <w:rFonts w:ascii="Arial" w:hAnsi="Arial" w:cs="Arial"/>
        </w:rPr>
        <w:t>Fabiano Bezerra Menegidio¹</w:t>
      </w:r>
      <w:r w:rsidR="00710D54" w:rsidRPr="00477FAD">
        <w:rPr>
          <w:rFonts w:ascii="Arial" w:hAnsi="Arial" w:cs="Arial"/>
        </w:rPr>
        <w:t>.</w:t>
      </w:r>
    </w:p>
    <w:p w14:paraId="605A42B8" w14:textId="77777777" w:rsidR="00710D54" w:rsidRPr="00E33D26" w:rsidRDefault="00710D54" w:rsidP="00AB1B3C">
      <w:pPr>
        <w:pBdr>
          <w:bottom w:val="single" w:sz="4" w:space="1" w:color="auto"/>
        </w:pBdr>
        <w:spacing w:after="200" w:line="276" w:lineRule="auto"/>
        <w:jc w:val="both"/>
        <w:rPr>
          <w:rFonts w:ascii="Arial" w:hAnsi="Arial" w:cs="Arial"/>
          <w:sz w:val="20"/>
          <w:szCs w:val="20"/>
        </w:rPr>
      </w:pPr>
    </w:p>
    <w:p w14:paraId="46C8C50E" w14:textId="77777777" w:rsidR="00710D54" w:rsidRPr="00710D54" w:rsidRDefault="00710D54" w:rsidP="00E03B54">
      <w:pPr>
        <w:spacing w:after="200" w:line="276" w:lineRule="auto"/>
        <w:rPr>
          <w:rFonts w:ascii="Arial" w:hAnsi="Arial" w:cs="Arial"/>
          <w:b/>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2774F" w14:textId="41D7B2D3" w:rsidR="00710D54" w:rsidRDefault="00710D54" w:rsidP="004D473C">
      <w:pPr>
        <w:spacing w:after="0" w:line="360" w:lineRule="auto"/>
        <w:jc w:val="both"/>
        <w:rPr>
          <w:rFonts w:ascii="Arial" w:hAnsi="Arial" w:cs="Arial"/>
          <w:b/>
          <w:bCs/>
          <w:sz w:val="20"/>
          <w:szCs w:val="20"/>
        </w:rPr>
      </w:pPr>
      <w:r w:rsidRPr="00477FAD">
        <w:rPr>
          <w:rFonts w:ascii="Arial" w:hAnsi="Arial" w:cs="Arial"/>
          <w:b/>
          <w:bCs/>
          <w:sz w:val="20"/>
          <w:szCs w:val="20"/>
        </w:rPr>
        <w:t>INTRODUÇÃO</w:t>
      </w:r>
    </w:p>
    <w:p w14:paraId="7C37EB63" w14:textId="77777777" w:rsidR="00710D54" w:rsidRPr="00477FAD" w:rsidRDefault="00710D54" w:rsidP="004D473C">
      <w:pPr>
        <w:spacing w:after="0" w:line="360" w:lineRule="auto"/>
        <w:ind w:firstLine="709"/>
        <w:jc w:val="both"/>
        <w:rPr>
          <w:rFonts w:ascii="Arial" w:hAnsi="Arial" w:cs="Arial"/>
          <w:b/>
          <w:bCs/>
          <w:sz w:val="20"/>
          <w:szCs w:val="20"/>
        </w:rPr>
      </w:pPr>
    </w:p>
    <w:p w14:paraId="20B7461E" w14:textId="70FE7C42" w:rsidR="00E03B54" w:rsidRPr="00E03B54" w:rsidRDefault="00E03B54" w:rsidP="00E03B54">
      <w:pPr>
        <w:spacing w:after="0" w:line="360" w:lineRule="auto"/>
        <w:ind w:firstLine="709"/>
        <w:jc w:val="both"/>
        <w:rPr>
          <w:rFonts w:ascii="Arial" w:hAnsi="Arial" w:cs="Arial"/>
          <w:color w:val="000000"/>
          <w:sz w:val="20"/>
          <w:szCs w:val="20"/>
        </w:rPr>
      </w:pPr>
      <w:r w:rsidRPr="00E03B54">
        <w:rPr>
          <w:rFonts w:ascii="Arial" w:hAnsi="Arial" w:cs="Arial"/>
          <w:color w:val="000000"/>
          <w:sz w:val="20"/>
          <w:szCs w:val="20"/>
        </w:rPr>
        <w:t xml:space="preserve">A música é uma manifestação cultural presente em todas as sociedades, refletindo valores, emoções e identidades. Desde a antiguidade, serve como meio poderoso de expressão individual e social, influenciando as dinâmicas culturais e emocionais de diferentes populações (1). No contexto contemporâneo, o crescimento das plataformas digitais, como o Spotify, ampliou o acesso e a interação com a música, gerando dados valiosos sobre as preferências e padrões de consumo musical. Essas plataformas democratizam o acesso à música e possibilitam estudos aprofundados sobre aspectos como a popularidade musical e os elementos sonoros que atraem o público (2). </w:t>
      </w:r>
    </w:p>
    <w:p w14:paraId="7F19D5F2" w14:textId="6DF1D0DB" w:rsidR="00710D54" w:rsidRDefault="00E03B54" w:rsidP="00E03B54">
      <w:pPr>
        <w:spacing w:after="0" w:line="360" w:lineRule="auto"/>
        <w:ind w:firstLine="709"/>
        <w:jc w:val="both"/>
        <w:rPr>
          <w:rFonts w:ascii="Arial" w:hAnsi="Arial" w:cs="Arial"/>
          <w:color w:val="000000"/>
          <w:sz w:val="20"/>
          <w:szCs w:val="20"/>
        </w:rPr>
      </w:pPr>
      <w:r w:rsidRPr="00E03B54">
        <w:rPr>
          <w:rFonts w:ascii="Arial" w:hAnsi="Arial" w:cs="Arial"/>
          <w:color w:val="000000"/>
          <w:sz w:val="20"/>
          <w:szCs w:val="20"/>
        </w:rPr>
        <w:t>A popularidade de uma música é influenciada por vários fatores, como estilo, repetição de elementos sonoros e conexão emocional com o ouvinte. Entretanto, entender completamente o que torna uma música popular é uma questão complexa e multifatorial (3). A expansão de bases de dados musicais e a aplicação de inteligência artificial (IA) viabilizam modelos preditivos para analisar e classificar músicas por gênero, gerando insights valiosos para a indústria musical e para a compreensão das preferências culturais (4). Este estudo visa realizar uma análise detalhada de dados musicais brasileiros, focando na popularidade e na classificação de gêneros. Utilizando o modelo de Support Vector Machine (SVM), o trabalho busca identificar os atributos que tornam uma música atraente para o público e verificar a eficácia da IA na classificação de gêneros específicos. A aplicação de técnicas de aprendizado de máquina em dados musicais possibilita uma compreensão mais profunda das preferências de consumo, viabilizando recomendações mais precisas e personalizadas (5).</w:t>
      </w:r>
    </w:p>
    <w:p w14:paraId="0512278E" w14:textId="77777777" w:rsidR="00710D54" w:rsidRDefault="00710D54" w:rsidP="004D473C">
      <w:pPr>
        <w:spacing w:after="0" w:line="360" w:lineRule="auto"/>
        <w:ind w:firstLine="709"/>
        <w:jc w:val="both"/>
        <w:rPr>
          <w:rFonts w:ascii="Arial" w:hAnsi="Arial" w:cs="Arial"/>
          <w:b/>
          <w:sz w:val="20"/>
          <w:szCs w:val="20"/>
        </w:rPr>
      </w:pPr>
    </w:p>
    <w:p w14:paraId="4BD50C0B" w14:textId="77777777" w:rsidR="00957742" w:rsidRDefault="00957742">
      <w:pPr>
        <w:rPr>
          <w:rFonts w:ascii="Arial" w:hAnsi="Arial" w:cs="Arial"/>
          <w:b/>
          <w:bCs/>
          <w:sz w:val="20"/>
          <w:szCs w:val="20"/>
        </w:rPr>
      </w:pPr>
      <w:r>
        <w:rPr>
          <w:rFonts w:ascii="Arial" w:hAnsi="Arial" w:cs="Arial"/>
          <w:b/>
          <w:bCs/>
          <w:sz w:val="20"/>
          <w:szCs w:val="20"/>
        </w:rPr>
        <w:br w:type="page"/>
      </w:r>
    </w:p>
    <w:p w14:paraId="542D5F07" w14:textId="33E0A2DF" w:rsidR="00710D54" w:rsidRDefault="00710D54" w:rsidP="004D473C">
      <w:pPr>
        <w:spacing w:after="0" w:line="360" w:lineRule="auto"/>
        <w:jc w:val="both"/>
        <w:rPr>
          <w:rFonts w:ascii="Arial" w:hAnsi="Arial" w:cs="Arial"/>
          <w:b/>
          <w:bCs/>
          <w:sz w:val="20"/>
          <w:szCs w:val="20"/>
        </w:rPr>
      </w:pPr>
      <w:r>
        <w:rPr>
          <w:rFonts w:ascii="Arial" w:hAnsi="Arial" w:cs="Arial"/>
          <w:b/>
          <w:bCs/>
          <w:sz w:val="20"/>
          <w:szCs w:val="20"/>
        </w:rPr>
        <w:lastRenderedPageBreak/>
        <w:t>OBJETIVO</w:t>
      </w:r>
    </w:p>
    <w:p w14:paraId="6BA36D93" w14:textId="77777777" w:rsidR="00710D54" w:rsidRPr="00477FAD" w:rsidRDefault="00710D54" w:rsidP="004D473C">
      <w:pPr>
        <w:spacing w:after="0" w:line="360" w:lineRule="auto"/>
        <w:ind w:firstLine="709"/>
        <w:jc w:val="both"/>
        <w:rPr>
          <w:rFonts w:ascii="Arial" w:hAnsi="Arial" w:cs="Arial"/>
          <w:b/>
          <w:bCs/>
          <w:sz w:val="20"/>
          <w:szCs w:val="20"/>
        </w:rPr>
      </w:pPr>
    </w:p>
    <w:p w14:paraId="1D229606" w14:textId="33C46961" w:rsidR="00710D54" w:rsidRPr="00E33D26" w:rsidRDefault="00E03B54" w:rsidP="00E03B54">
      <w:pPr>
        <w:spacing w:after="0" w:line="360" w:lineRule="auto"/>
        <w:ind w:firstLine="709"/>
        <w:jc w:val="both"/>
        <w:rPr>
          <w:rFonts w:ascii="Arial" w:hAnsi="Arial" w:cs="Arial"/>
          <w:sz w:val="20"/>
          <w:szCs w:val="20"/>
        </w:rPr>
      </w:pPr>
      <w:r w:rsidRPr="00E03B54">
        <w:rPr>
          <w:rFonts w:ascii="Arial" w:hAnsi="Arial" w:cs="Arial"/>
          <w:sz w:val="20"/>
          <w:szCs w:val="20"/>
        </w:rPr>
        <w:t xml:space="preserve">Este </w:t>
      </w:r>
      <w:r>
        <w:rPr>
          <w:rFonts w:ascii="Arial" w:hAnsi="Arial" w:cs="Arial"/>
          <w:sz w:val="20"/>
          <w:szCs w:val="20"/>
        </w:rPr>
        <w:t>trabalho teve</w:t>
      </w:r>
      <w:r w:rsidRPr="00E03B54">
        <w:rPr>
          <w:rFonts w:ascii="Arial" w:hAnsi="Arial" w:cs="Arial"/>
          <w:sz w:val="20"/>
          <w:szCs w:val="20"/>
        </w:rPr>
        <w:t xml:space="preserve"> dois objetivos principais: </w:t>
      </w:r>
      <w:r>
        <w:rPr>
          <w:rFonts w:ascii="Arial" w:hAnsi="Arial" w:cs="Arial"/>
          <w:sz w:val="20"/>
          <w:szCs w:val="20"/>
        </w:rPr>
        <w:t>(</w:t>
      </w:r>
      <w:r w:rsidRPr="00E03B54">
        <w:rPr>
          <w:rFonts w:ascii="Arial" w:hAnsi="Arial" w:cs="Arial"/>
          <w:sz w:val="20"/>
          <w:szCs w:val="20"/>
        </w:rPr>
        <w:t>1</w:t>
      </w:r>
      <w:r>
        <w:rPr>
          <w:rFonts w:ascii="Arial" w:hAnsi="Arial" w:cs="Arial"/>
          <w:sz w:val="20"/>
          <w:szCs w:val="20"/>
        </w:rPr>
        <w:t>)</w:t>
      </w:r>
      <w:r w:rsidRPr="00E03B54">
        <w:rPr>
          <w:rFonts w:ascii="Arial" w:hAnsi="Arial" w:cs="Arial"/>
          <w:sz w:val="20"/>
          <w:szCs w:val="20"/>
        </w:rPr>
        <w:t xml:space="preserve"> Analisar e identificar os principais padrões e atributos que influenciam a popularidade das músicas no contexto brasileiro</w:t>
      </w:r>
      <w:r>
        <w:rPr>
          <w:rFonts w:ascii="Arial" w:hAnsi="Arial" w:cs="Arial"/>
          <w:sz w:val="20"/>
          <w:szCs w:val="20"/>
        </w:rPr>
        <w:t>; (</w:t>
      </w:r>
      <w:r w:rsidRPr="00E03B54">
        <w:rPr>
          <w:rFonts w:ascii="Arial" w:hAnsi="Arial" w:cs="Arial"/>
          <w:sz w:val="20"/>
          <w:szCs w:val="20"/>
        </w:rPr>
        <w:t>2</w:t>
      </w:r>
      <w:r>
        <w:rPr>
          <w:rFonts w:ascii="Arial" w:hAnsi="Arial" w:cs="Arial"/>
          <w:sz w:val="20"/>
          <w:szCs w:val="20"/>
        </w:rPr>
        <w:t>)</w:t>
      </w:r>
      <w:r w:rsidRPr="00E03B54">
        <w:rPr>
          <w:rFonts w:ascii="Arial" w:hAnsi="Arial" w:cs="Arial"/>
          <w:sz w:val="20"/>
          <w:szCs w:val="20"/>
        </w:rPr>
        <w:t xml:space="preserve"> Aplicar o modelo de IA para prever o gênero musical com base em características previamente selecionadas, avaliando a precisão e eficácia do modelo.</w:t>
      </w:r>
    </w:p>
    <w:p w14:paraId="77AF9F07" w14:textId="52E229CA" w:rsidR="00710D54" w:rsidRDefault="00710D54" w:rsidP="004D473C">
      <w:pPr>
        <w:spacing w:after="0" w:line="360" w:lineRule="auto"/>
        <w:ind w:firstLine="709"/>
        <w:jc w:val="both"/>
        <w:rPr>
          <w:rFonts w:ascii="Arial" w:hAnsi="Arial" w:cs="Arial"/>
          <w:color w:val="000000"/>
          <w:sz w:val="20"/>
          <w:szCs w:val="20"/>
        </w:rPr>
      </w:pPr>
    </w:p>
    <w:p w14:paraId="348E089D" w14:textId="5ACEF836" w:rsidR="004D473C" w:rsidRPr="004D473C" w:rsidRDefault="004D473C" w:rsidP="004D473C">
      <w:pPr>
        <w:spacing w:after="0" w:line="360" w:lineRule="auto"/>
        <w:jc w:val="both"/>
        <w:rPr>
          <w:rFonts w:ascii="Arial" w:hAnsi="Arial" w:cs="Arial"/>
          <w:sz w:val="20"/>
          <w:szCs w:val="20"/>
        </w:rPr>
      </w:pPr>
      <w:r>
        <w:rPr>
          <w:rFonts w:ascii="Arial" w:hAnsi="Arial" w:cs="Arial"/>
          <w:b/>
          <w:bCs/>
          <w:sz w:val="20"/>
          <w:szCs w:val="20"/>
        </w:rPr>
        <w:t xml:space="preserve">MATERIAL E </w:t>
      </w:r>
      <w:r w:rsidRPr="00477FAD">
        <w:rPr>
          <w:rFonts w:ascii="Arial" w:hAnsi="Arial" w:cs="Arial"/>
          <w:b/>
          <w:bCs/>
          <w:sz w:val="20"/>
          <w:szCs w:val="20"/>
        </w:rPr>
        <w:t>MÉTODOS</w:t>
      </w:r>
    </w:p>
    <w:p w14:paraId="47ED3B89" w14:textId="77777777" w:rsidR="004D473C" w:rsidRPr="00477FAD" w:rsidRDefault="004D473C" w:rsidP="004D473C">
      <w:pPr>
        <w:spacing w:after="0" w:line="360" w:lineRule="auto"/>
        <w:ind w:firstLine="709"/>
        <w:jc w:val="both"/>
        <w:rPr>
          <w:rFonts w:ascii="Arial" w:hAnsi="Arial" w:cs="Arial"/>
          <w:b/>
          <w:bCs/>
          <w:sz w:val="20"/>
          <w:szCs w:val="20"/>
        </w:rPr>
      </w:pPr>
    </w:p>
    <w:p w14:paraId="296B7670" w14:textId="77777777" w:rsidR="00E03B54" w:rsidRPr="00E03B54" w:rsidRDefault="00E03B54" w:rsidP="00E03B54">
      <w:pPr>
        <w:spacing w:after="0" w:line="360" w:lineRule="auto"/>
        <w:jc w:val="both"/>
        <w:rPr>
          <w:rFonts w:ascii="Arial" w:hAnsi="Arial" w:cs="Arial"/>
          <w:b/>
          <w:bCs/>
          <w:color w:val="000000"/>
          <w:sz w:val="20"/>
          <w:szCs w:val="20"/>
        </w:rPr>
      </w:pPr>
      <w:r w:rsidRPr="00E03B54">
        <w:rPr>
          <w:rFonts w:ascii="Arial" w:hAnsi="Arial" w:cs="Arial"/>
          <w:b/>
          <w:bCs/>
          <w:color w:val="000000"/>
          <w:sz w:val="20"/>
          <w:szCs w:val="20"/>
        </w:rPr>
        <w:t xml:space="preserve">Coleta e Preparação de Dados </w:t>
      </w:r>
    </w:p>
    <w:p w14:paraId="082EF80D" w14:textId="092A75AD" w:rsidR="00E03B54" w:rsidRPr="00E03B54" w:rsidRDefault="00E03B54" w:rsidP="00E03B54">
      <w:pPr>
        <w:spacing w:after="0" w:line="360" w:lineRule="auto"/>
        <w:jc w:val="both"/>
        <w:rPr>
          <w:rFonts w:ascii="Arial" w:hAnsi="Arial" w:cs="Arial"/>
          <w:color w:val="000000"/>
          <w:sz w:val="20"/>
          <w:szCs w:val="20"/>
        </w:rPr>
      </w:pPr>
    </w:p>
    <w:p w14:paraId="46C41ACD" w14:textId="42D78B60" w:rsidR="00E03B54" w:rsidRPr="00E03B54" w:rsidRDefault="00E03B54" w:rsidP="00E03B54">
      <w:pPr>
        <w:spacing w:after="0" w:line="360" w:lineRule="auto"/>
        <w:ind w:firstLine="708"/>
        <w:jc w:val="both"/>
        <w:rPr>
          <w:rFonts w:ascii="Arial" w:hAnsi="Arial" w:cs="Arial"/>
          <w:color w:val="000000"/>
          <w:sz w:val="20"/>
          <w:szCs w:val="20"/>
        </w:rPr>
      </w:pPr>
      <w:r>
        <w:rPr>
          <w:rFonts w:ascii="Arial" w:hAnsi="Arial" w:cs="Arial"/>
          <w:color w:val="000000"/>
          <w:sz w:val="20"/>
          <w:szCs w:val="20"/>
        </w:rPr>
        <w:t>O presente</w:t>
      </w:r>
      <w:r w:rsidRPr="00E03B54">
        <w:rPr>
          <w:rFonts w:ascii="Arial" w:hAnsi="Arial" w:cs="Arial"/>
          <w:color w:val="000000"/>
          <w:sz w:val="20"/>
          <w:szCs w:val="20"/>
        </w:rPr>
        <w:t xml:space="preserve"> estudo utilizou o dataset “Spotify Tracks”, disponível na plataforma Kaggle, contendo aproximadamente 114.000 registros e 21 variáveis, incluindo popularidade e gênero musical. A variável de popularidade é uma métrica que varia de 0 a 100, enquanto o gênero musical é composto por 114 categorias distintas. Para este estudo, foram selecionados gêneros predominantemente brasileiros: samba, pagode, MPB, sertanejo e música brasileira genérica. Após a filtragem, o conjunto final de dados foi reduzido para 5.000 registros, facilitando o foco na análise de gêneros musicais específicos do contexto brasileiro. </w:t>
      </w:r>
    </w:p>
    <w:p w14:paraId="2809CA17" w14:textId="6C44F2B3" w:rsidR="004D473C"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Para a manipulação e análise dos dados, foram utilizadas as bibliotecas pandas, numpy, seaborn, matplotlib e scikit-learn no ambiente de programação Python. Os dados foram processados para remover valores nulos e variáveis irrelevantes. Em seguida, foi aplicada a técnica de Label Encoding, convertendo variáveis categóricas em valores numéricos para facilitar a análise do modelo de aprendizado de máquina (6).</w:t>
      </w:r>
    </w:p>
    <w:p w14:paraId="31B85A90" w14:textId="77777777" w:rsidR="00E03B54" w:rsidRDefault="00E03B54" w:rsidP="00E03B54">
      <w:pPr>
        <w:spacing w:after="0" w:line="360" w:lineRule="auto"/>
        <w:jc w:val="both"/>
        <w:rPr>
          <w:rFonts w:ascii="Arial" w:hAnsi="Arial" w:cs="Arial"/>
          <w:color w:val="000000"/>
          <w:sz w:val="20"/>
          <w:szCs w:val="20"/>
        </w:rPr>
      </w:pPr>
    </w:p>
    <w:p w14:paraId="3E3168A7" w14:textId="2F6430FE" w:rsidR="00E03B54" w:rsidRPr="00E03B54" w:rsidRDefault="00E03B54" w:rsidP="00E03B54">
      <w:pPr>
        <w:spacing w:after="0" w:line="360" w:lineRule="auto"/>
        <w:jc w:val="both"/>
        <w:rPr>
          <w:rFonts w:ascii="Arial" w:hAnsi="Arial" w:cs="Arial"/>
          <w:b/>
          <w:bCs/>
          <w:color w:val="000000"/>
          <w:sz w:val="20"/>
          <w:szCs w:val="20"/>
        </w:rPr>
      </w:pPr>
      <w:r w:rsidRPr="00E03B54">
        <w:rPr>
          <w:rFonts w:ascii="Arial" w:hAnsi="Arial" w:cs="Arial"/>
          <w:b/>
          <w:bCs/>
          <w:color w:val="000000"/>
          <w:sz w:val="20"/>
          <w:szCs w:val="20"/>
        </w:rPr>
        <w:t xml:space="preserve">Configuração do Modelo e Procedimento de Análise  </w:t>
      </w:r>
    </w:p>
    <w:p w14:paraId="08889375" w14:textId="77777777" w:rsidR="00E03B54" w:rsidRPr="00E03B54" w:rsidRDefault="00E03B54" w:rsidP="00E03B54">
      <w:pPr>
        <w:spacing w:after="0" w:line="360" w:lineRule="auto"/>
        <w:ind w:firstLine="708"/>
        <w:jc w:val="both"/>
        <w:rPr>
          <w:rFonts w:ascii="Arial" w:hAnsi="Arial" w:cs="Arial"/>
          <w:color w:val="000000"/>
          <w:sz w:val="20"/>
          <w:szCs w:val="20"/>
        </w:rPr>
      </w:pPr>
    </w:p>
    <w:p w14:paraId="4E65C824" w14:textId="15FC9797" w:rsidR="00E03B54" w:rsidRPr="00E03B54"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 xml:space="preserve">O modelo escolhido foi o Support Vector Machine (SVM), comumente utilizado em tarefas de classificação e regressão (8). Optou-se por uma variante do SVM, o Support Vector Classifier (SVC), conhecido por buscar o hiperplano ótimo para a separação de classes. Estudos anteriores já demonstraram que o SVM é eficaz na classificação de gêneros musicais em grandes conjuntos de dados (9). O dataset foi dividido em 80% para treinamento e 20% para teste, com normalização das variáveis por meio do StandardScaler para assegurar que todas tivessem a mesma escala. </w:t>
      </w:r>
    </w:p>
    <w:p w14:paraId="155CE6D0" w14:textId="31BBFCA6" w:rsidR="00E03B54"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Para otimizar os hiperparâmetros do modelo, foi utilizada a técnica Grid Search, que explora diferentes combinações de parâmetros para maximizar a precisão do modelo (10). Os melhores parâmetros encontrados foram C = 10, gamma = 0,1 e kernel RBF.</w:t>
      </w:r>
    </w:p>
    <w:p w14:paraId="1F98E602" w14:textId="77777777" w:rsidR="00E03B54" w:rsidRDefault="00E03B54" w:rsidP="00E03B54">
      <w:pPr>
        <w:spacing w:after="0" w:line="360" w:lineRule="auto"/>
        <w:ind w:firstLine="708"/>
        <w:jc w:val="both"/>
        <w:rPr>
          <w:rFonts w:ascii="Arial" w:hAnsi="Arial" w:cs="Arial"/>
          <w:color w:val="000000"/>
          <w:sz w:val="20"/>
          <w:szCs w:val="20"/>
        </w:rPr>
      </w:pPr>
    </w:p>
    <w:p w14:paraId="22ECC6BB" w14:textId="77777777" w:rsidR="00054D1E" w:rsidRDefault="00054D1E">
      <w:pPr>
        <w:rPr>
          <w:rFonts w:ascii="Arial" w:hAnsi="Arial" w:cs="Arial"/>
          <w:b/>
          <w:bCs/>
          <w:color w:val="000000"/>
          <w:sz w:val="20"/>
          <w:szCs w:val="20"/>
        </w:rPr>
      </w:pPr>
      <w:r>
        <w:rPr>
          <w:rFonts w:ascii="Arial" w:hAnsi="Arial" w:cs="Arial"/>
          <w:b/>
          <w:bCs/>
          <w:color w:val="000000"/>
          <w:sz w:val="20"/>
          <w:szCs w:val="20"/>
        </w:rPr>
        <w:br w:type="page"/>
      </w:r>
    </w:p>
    <w:p w14:paraId="717BD9FB" w14:textId="1862D75D" w:rsidR="00E03B54" w:rsidRPr="00E03B54" w:rsidRDefault="00E03B54" w:rsidP="00E03B54">
      <w:pPr>
        <w:spacing w:after="0" w:line="360" w:lineRule="auto"/>
        <w:jc w:val="both"/>
        <w:rPr>
          <w:rFonts w:ascii="Arial" w:hAnsi="Arial" w:cs="Arial"/>
          <w:b/>
          <w:bCs/>
          <w:color w:val="000000"/>
          <w:sz w:val="20"/>
          <w:szCs w:val="20"/>
        </w:rPr>
      </w:pPr>
      <w:bookmarkStart w:id="0" w:name="_GoBack"/>
      <w:bookmarkEnd w:id="0"/>
      <w:r w:rsidRPr="00E03B54">
        <w:rPr>
          <w:rFonts w:ascii="Arial" w:hAnsi="Arial" w:cs="Arial"/>
          <w:b/>
          <w:bCs/>
          <w:color w:val="000000"/>
          <w:sz w:val="20"/>
          <w:szCs w:val="20"/>
        </w:rPr>
        <w:lastRenderedPageBreak/>
        <w:t xml:space="preserve">Avaliação do Modelo </w:t>
      </w:r>
    </w:p>
    <w:p w14:paraId="05BBE621" w14:textId="6EB16139" w:rsidR="00E03B54" w:rsidRPr="00E03B54" w:rsidRDefault="00E03B54" w:rsidP="000D2929">
      <w:pPr>
        <w:spacing w:after="0" w:line="360" w:lineRule="auto"/>
        <w:jc w:val="both"/>
        <w:rPr>
          <w:rFonts w:ascii="Arial" w:hAnsi="Arial" w:cs="Arial"/>
          <w:color w:val="000000"/>
          <w:sz w:val="20"/>
          <w:szCs w:val="20"/>
        </w:rPr>
      </w:pPr>
    </w:p>
    <w:p w14:paraId="400458FC" w14:textId="01D6A0C7" w:rsidR="00E03B54"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A precisão do modelo foi avaliada por meio da métrica de acurácia e da matriz de confusão, que permitiram analisar a taxa de classificação correta e os erros do modelo. Estes indicadores foram essenciais para medir a eficácia do modelo em cada uma das tarefas: previsão de popularidade e classificação de gênero musical.</w:t>
      </w:r>
    </w:p>
    <w:p w14:paraId="5940CB74" w14:textId="77777777" w:rsidR="00E03B54" w:rsidRDefault="00E03B54" w:rsidP="00E03B54">
      <w:pPr>
        <w:spacing w:after="0" w:line="360" w:lineRule="auto"/>
        <w:jc w:val="both"/>
        <w:rPr>
          <w:rFonts w:ascii="Arial" w:hAnsi="Arial" w:cs="Arial"/>
          <w:sz w:val="20"/>
          <w:szCs w:val="20"/>
        </w:rPr>
      </w:pPr>
    </w:p>
    <w:p w14:paraId="3DBC4524" w14:textId="244A0CCF" w:rsidR="004D473C" w:rsidRDefault="004D473C" w:rsidP="004D473C">
      <w:pPr>
        <w:spacing w:after="0" w:line="360" w:lineRule="auto"/>
        <w:jc w:val="both"/>
        <w:rPr>
          <w:rFonts w:ascii="Arial" w:hAnsi="Arial" w:cs="Arial"/>
          <w:b/>
          <w:bCs/>
          <w:sz w:val="20"/>
          <w:szCs w:val="20"/>
        </w:rPr>
      </w:pPr>
      <w:r w:rsidRPr="00477FAD">
        <w:rPr>
          <w:rFonts w:ascii="Arial" w:hAnsi="Arial" w:cs="Arial"/>
          <w:b/>
          <w:bCs/>
          <w:sz w:val="20"/>
          <w:szCs w:val="20"/>
        </w:rPr>
        <w:t>RESULTADOS</w:t>
      </w:r>
      <w:r>
        <w:rPr>
          <w:rFonts w:ascii="Arial" w:hAnsi="Arial" w:cs="Arial"/>
          <w:b/>
          <w:bCs/>
          <w:sz w:val="20"/>
          <w:szCs w:val="20"/>
        </w:rPr>
        <w:t xml:space="preserve"> E DISCUSSÃO</w:t>
      </w:r>
    </w:p>
    <w:p w14:paraId="7AB54187" w14:textId="77777777" w:rsidR="004D473C" w:rsidRPr="00477FAD" w:rsidRDefault="004D473C" w:rsidP="004D473C">
      <w:pPr>
        <w:spacing w:after="0" w:line="360" w:lineRule="auto"/>
        <w:jc w:val="both"/>
        <w:rPr>
          <w:rFonts w:ascii="Arial" w:hAnsi="Arial" w:cs="Arial"/>
          <w:sz w:val="20"/>
          <w:szCs w:val="20"/>
        </w:rPr>
      </w:pPr>
    </w:p>
    <w:p w14:paraId="6A9D494C" w14:textId="77777777" w:rsidR="00E03B54" w:rsidRPr="00E03B54" w:rsidRDefault="00E03B54" w:rsidP="00E03B54">
      <w:pPr>
        <w:spacing w:after="0" w:line="360" w:lineRule="auto"/>
        <w:jc w:val="both"/>
        <w:rPr>
          <w:rFonts w:ascii="Arial" w:hAnsi="Arial" w:cs="Arial"/>
          <w:b/>
          <w:bCs/>
          <w:color w:val="000000"/>
          <w:sz w:val="20"/>
          <w:szCs w:val="20"/>
        </w:rPr>
      </w:pPr>
      <w:r w:rsidRPr="00E03B54">
        <w:rPr>
          <w:rFonts w:ascii="Arial" w:hAnsi="Arial" w:cs="Arial"/>
          <w:b/>
          <w:bCs/>
          <w:color w:val="000000"/>
          <w:sz w:val="20"/>
          <w:szCs w:val="20"/>
        </w:rPr>
        <w:t xml:space="preserve">Popularidade Musical </w:t>
      </w:r>
    </w:p>
    <w:p w14:paraId="22376971" w14:textId="3048BEE5" w:rsidR="00E03B54" w:rsidRPr="00E03B54" w:rsidRDefault="00E03B54" w:rsidP="00E03B54">
      <w:pPr>
        <w:spacing w:after="0" w:line="360" w:lineRule="auto"/>
        <w:jc w:val="both"/>
        <w:rPr>
          <w:rFonts w:ascii="Arial" w:hAnsi="Arial" w:cs="Arial"/>
          <w:color w:val="000000"/>
          <w:sz w:val="20"/>
          <w:szCs w:val="20"/>
        </w:rPr>
      </w:pPr>
    </w:p>
    <w:p w14:paraId="6D5D932B" w14:textId="4E9DC4C4" w:rsidR="004D473C"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A análise revelou que a popularidade é uma métrica complexa, influenciada não só pelas reproduções recentes, mas também por atributos específicos das músicas, como danceability (capacidade de dança), energia e valência (positividade emocional da música)</w:t>
      </w:r>
      <w:r w:rsidR="00957742">
        <w:rPr>
          <w:rFonts w:ascii="Arial" w:hAnsi="Arial" w:cs="Arial"/>
          <w:color w:val="000000"/>
          <w:sz w:val="20"/>
          <w:szCs w:val="20"/>
        </w:rPr>
        <w:t>, podendo ser observado na Figura 1</w:t>
      </w:r>
      <w:r w:rsidRPr="00E03B54">
        <w:rPr>
          <w:rFonts w:ascii="Arial" w:hAnsi="Arial" w:cs="Arial"/>
          <w:color w:val="000000"/>
          <w:sz w:val="20"/>
          <w:szCs w:val="20"/>
        </w:rPr>
        <w:t>. Estudos prévios indicam que esses atributos sonoros são fundamentais para a percepção de atratividade e popularidade de músicas (11). O modelo SVM, após ajustes de hiperparâmetros, atingiu uma acurácia de 25% na previsão de popularidade, o que sugere que, embora os atributos sonoros sejam relevantes, outros fatores contextuais e sociais (como tendências culturais e preferências regionais) poderiam melhorar a precisão preditiva (12).</w:t>
      </w:r>
    </w:p>
    <w:p w14:paraId="203581C3" w14:textId="73B2E474" w:rsidR="007B5B8C" w:rsidRPr="007B5B8C" w:rsidRDefault="007B5B8C" w:rsidP="007B5B8C">
      <w:pPr>
        <w:spacing w:after="120" w:line="276" w:lineRule="auto"/>
        <w:jc w:val="center"/>
        <w:rPr>
          <w:rFonts w:ascii="Arial" w:hAnsi="Arial" w:cs="Arial"/>
          <w:sz w:val="20"/>
          <w:szCs w:val="20"/>
        </w:rPr>
      </w:pPr>
      <w:r w:rsidRPr="006D14A4">
        <w:rPr>
          <w:rFonts w:ascii="Arial" w:hAnsi="Arial" w:cs="Arial"/>
          <w:b/>
          <w:bCs/>
          <w:sz w:val="20"/>
          <w:szCs w:val="20"/>
        </w:rPr>
        <w:t>FIGURA 1.</w:t>
      </w:r>
      <w:r>
        <w:rPr>
          <w:rFonts w:ascii="Arial" w:hAnsi="Arial" w:cs="Arial"/>
          <w:sz w:val="20"/>
          <w:szCs w:val="20"/>
        </w:rPr>
        <w:t xml:space="preserve"> Importância de cada atributo do </w:t>
      </w:r>
      <w:proofErr w:type="spellStart"/>
      <w:r>
        <w:rPr>
          <w:rFonts w:ascii="Arial" w:hAnsi="Arial" w:cs="Arial"/>
          <w:sz w:val="20"/>
          <w:szCs w:val="20"/>
        </w:rPr>
        <w:t>dataset</w:t>
      </w:r>
      <w:proofErr w:type="spellEnd"/>
    </w:p>
    <w:p w14:paraId="2D37F2AC" w14:textId="6AEEAC62" w:rsidR="007B5B8C" w:rsidRDefault="007B5B8C" w:rsidP="007B5B8C">
      <w:pPr>
        <w:spacing w:after="0" w:line="360" w:lineRule="auto"/>
        <w:ind w:firstLine="708"/>
        <w:jc w:val="center"/>
        <w:rPr>
          <w:rFonts w:ascii="Arial" w:hAnsi="Arial" w:cs="Arial"/>
          <w:color w:val="000000"/>
          <w:sz w:val="20"/>
          <w:szCs w:val="20"/>
        </w:rPr>
      </w:pPr>
      <w:r>
        <w:rPr>
          <w:noProof/>
          <w:lang w:eastAsia="pt-BR"/>
        </w:rPr>
        <w:drawing>
          <wp:inline distT="0" distB="0" distL="0" distR="0" wp14:anchorId="5B24EA34" wp14:editId="40B20F62">
            <wp:extent cx="5753100" cy="339015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6416" cy="3392104"/>
                    </a:xfrm>
                    <a:prstGeom prst="rect">
                      <a:avLst/>
                    </a:prstGeom>
                  </pic:spPr>
                </pic:pic>
              </a:graphicData>
            </a:graphic>
          </wp:inline>
        </w:drawing>
      </w:r>
    </w:p>
    <w:p w14:paraId="3B7C4772" w14:textId="4DBB5589" w:rsidR="00957742" w:rsidRDefault="00F77AF0" w:rsidP="007B5B8C">
      <w:pPr>
        <w:spacing w:after="0" w:line="360" w:lineRule="auto"/>
        <w:ind w:firstLine="708"/>
        <w:jc w:val="center"/>
        <w:rPr>
          <w:rFonts w:ascii="Arial" w:hAnsi="Arial" w:cs="Arial"/>
          <w:color w:val="000000"/>
          <w:sz w:val="20"/>
          <w:szCs w:val="20"/>
        </w:rPr>
      </w:pPr>
      <w:r>
        <w:rPr>
          <w:rFonts w:ascii="Arial" w:eastAsia="Times New Roman" w:hAnsi="Arial" w:cs="Arial"/>
          <w:b/>
          <w:sz w:val="20"/>
          <w:szCs w:val="20"/>
          <w:lang w:eastAsia="pt-BR"/>
        </w:rPr>
        <w:t>Fonte</w:t>
      </w:r>
      <w:r w:rsidR="00957742" w:rsidRPr="00477FAD">
        <w:rPr>
          <w:rFonts w:ascii="Arial" w:eastAsia="Times New Roman" w:hAnsi="Arial" w:cs="Arial"/>
          <w:b/>
          <w:sz w:val="20"/>
          <w:szCs w:val="20"/>
          <w:lang w:eastAsia="pt-BR"/>
        </w:rPr>
        <w:t>:</w:t>
      </w:r>
      <w:r>
        <w:rPr>
          <w:rFonts w:ascii="Arial" w:eastAsia="Times New Roman" w:hAnsi="Arial" w:cs="Arial"/>
          <w:bCs/>
          <w:sz w:val="20"/>
          <w:szCs w:val="20"/>
          <w:lang w:eastAsia="pt-BR"/>
        </w:rPr>
        <w:t xml:space="preserve"> </w:t>
      </w:r>
      <w:r w:rsidR="00054D1E" w:rsidRPr="00054D1E">
        <w:rPr>
          <w:rFonts w:ascii="Arial" w:hAnsi="Arial" w:cs="Arial"/>
        </w:rPr>
        <w:t>Augusto Da Silva Paschoal Junior</w:t>
      </w:r>
      <w:r w:rsidR="00054D1E">
        <w:rPr>
          <w:rFonts w:ascii="Arial" w:hAnsi="Arial" w:cs="Arial"/>
        </w:rPr>
        <w:t xml:space="preserve"> </w:t>
      </w:r>
      <w:proofErr w:type="gramStart"/>
      <w:r>
        <w:rPr>
          <w:rFonts w:ascii="Arial" w:hAnsi="Arial" w:cs="Arial"/>
        </w:rPr>
        <w:t>et</w:t>
      </w:r>
      <w:proofErr w:type="gramEnd"/>
      <w:r>
        <w:rPr>
          <w:rFonts w:ascii="Arial" w:hAnsi="Arial" w:cs="Arial"/>
        </w:rPr>
        <w:t xml:space="preserve"> al.,2024</w:t>
      </w:r>
    </w:p>
    <w:p w14:paraId="3002ABA2" w14:textId="77777777" w:rsidR="00E03B54" w:rsidRDefault="00E03B54" w:rsidP="00E03B54">
      <w:pPr>
        <w:spacing w:after="0" w:line="360" w:lineRule="auto"/>
        <w:jc w:val="both"/>
        <w:rPr>
          <w:rFonts w:ascii="Arial" w:hAnsi="Arial" w:cs="Arial"/>
          <w:color w:val="000000"/>
          <w:sz w:val="20"/>
          <w:szCs w:val="20"/>
        </w:rPr>
      </w:pPr>
    </w:p>
    <w:p w14:paraId="7D0D4471" w14:textId="77777777" w:rsidR="00F77AF0" w:rsidRDefault="00F77AF0">
      <w:pPr>
        <w:rPr>
          <w:rFonts w:ascii="Arial" w:hAnsi="Arial" w:cs="Arial"/>
          <w:b/>
          <w:bCs/>
          <w:color w:val="000000"/>
          <w:sz w:val="20"/>
          <w:szCs w:val="20"/>
        </w:rPr>
      </w:pPr>
      <w:r>
        <w:rPr>
          <w:rFonts w:ascii="Arial" w:hAnsi="Arial" w:cs="Arial"/>
          <w:b/>
          <w:bCs/>
          <w:color w:val="000000"/>
          <w:sz w:val="20"/>
          <w:szCs w:val="20"/>
        </w:rPr>
        <w:br w:type="page"/>
      </w:r>
    </w:p>
    <w:p w14:paraId="4D2D373A" w14:textId="0A05013D" w:rsidR="00E03B54" w:rsidRPr="00E03B54" w:rsidRDefault="00E03B54" w:rsidP="00E03B54">
      <w:pPr>
        <w:spacing w:after="0" w:line="360" w:lineRule="auto"/>
        <w:jc w:val="both"/>
        <w:rPr>
          <w:rFonts w:ascii="Arial" w:hAnsi="Arial" w:cs="Arial"/>
          <w:b/>
          <w:bCs/>
          <w:color w:val="000000"/>
          <w:sz w:val="20"/>
          <w:szCs w:val="20"/>
        </w:rPr>
      </w:pPr>
      <w:r w:rsidRPr="00E03B54">
        <w:rPr>
          <w:rFonts w:ascii="Arial" w:hAnsi="Arial" w:cs="Arial"/>
          <w:b/>
          <w:bCs/>
          <w:color w:val="000000"/>
          <w:sz w:val="20"/>
          <w:szCs w:val="20"/>
        </w:rPr>
        <w:lastRenderedPageBreak/>
        <w:t xml:space="preserve">Classificação de Gênero </w:t>
      </w:r>
    </w:p>
    <w:p w14:paraId="2656868D" w14:textId="57D5A7BC" w:rsidR="00E03B54" w:rsidRPr="00E03B54" w:rsidRDefault="00E03B54" w:rsidP="00E03B54">
      <w:pPr>
        <w:spacing w:after="0" w:line="360" w:lineRule="auto"/>
        <w:jc w:val="both"/>
        <w:rPr>
          <w:rFonts w:ascii="Arial" w:hAnsi="Arial" w:cs="Arial"/>
          <w:color w:val="000000"/>
          <w:sz w:val="20"/>
          <w:szCs w:val="20"/>
        </w:rPr>
      </w:pPr>
    </w:p>
    <w:p w14:paraId="378D9410" w14:textId="60749CC6" w:rsidR="00E03B54"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Para a tarefa de classificação de gênero, o modelo SVC demonstrou desempenho mais robusto, com uma acurácia de 61% após a otimização. Esse resultado está alinhado com achados de outros estudos que aplicaram SVM para classificação de músicas em grandes bases de dados (13). A precisão moderada deve-se, em parte, à sobreposição de características sonoras em gêneros brasileiros com raízes culturais comuns. Por exemplo, gêneros como samba e pagode compartilham características rítmicas e harmônicas similares, o que torna a separação uma tarefa complexa. A literatura sugere que a utilização de redes neurais e métodos híbridos pode melhorar a precisão na classificação de gêneros com características semelhantes (14).</w:t>
      </w:r>
    </w:p>
    <w:p w14:paraId="325353CD" w14:textId="77777777" w:rsidR="00E03B54" w:rsidRDefault="00E03B54" w:rsidP="00E03B54">
      <w:pPr>
        <w:spacing w:after="0" w:line="360" w:lineRule="auto"/>
        <w:jc w:val="both"/>
        <w:rPr>
          <w:rFonts w:ascii="Arial" w:hAnsi="Arial" w:cs="Arial"/>
          <w:color w:val="000000"/>
          <w:sz w:val="20"/>
          <w:szCs w:val="20"/>
        </w:rPr>
      </w:pPr>
    </w:p>
    <w:p w14:paraId="1DC10ABC" w14:textId="5C1135F0" w:rsidR="00E03B54" w:rsidRPr="00E03B54" w:rsidRDefault="00E03B54" w:rsidP="00E03B54">
      <w:pPr>
        <w:spacing w:after="0" w:line="360" w:lineRule="auto"/>
        <w:jc w:val="both"/>
        <w:rPr>
          <w:rFonts w:ascii="Arial" w:hAnsi="Arial" w:cs="Arial"/>
          <w:b/>
          <w:bCs/>
          <w:color w:val="000000"/>
          <w:sz w:val="20"/>
          <w:szCs w:val="20"/>
        </w:rPr>
      </w:pPr>
      <w:r w:rsidRPr="00E03B54">
        <w:rPr>
          <w:rFonts w:ascii="Arial" w:hAnsi="Arial" w:cs="Arial"/>
          <w:b/>
          <w:bCs/>
          <w:color w:val="000000"/>
          <w:sz w:val="20"/>
          <w:szCs w:val="20"/>
        </w:rPr>
        <w:t xml:space="preserve">Importância das Variáveis </w:t>
      </w:r>
    </w:p>
    <w:p w14:paraId="11C59C13" w14:textId="77777777" w:rsidR="00E03B54" w:rsidRPr="00E03B54" w:rsidRDefault="00E03B54" w:rsidP="00E03B54">
      <w:pPr>
        <w:spacing w:after="0" w:line="360" w:lineRule="auto"/>
        <w:jc w:val="both"/>
        <w:rPr>
          <w:rFonts w:ascii="Arial" w:hAnsi="Arial" w:cs="Arial"/>
          <w:color w:val="000000"/>
          <w:sz w:val="20"/>
          <w:szCs w:val="20"/>
        </w:rPr>
      </w:pPr>
    </w:p>
    <w:p w14:paraId="452574B0" w14:textId="3B4C82F7" w:rsidR="00E03B54"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Os atributos mais influentes para a classificação correta de gêneros musicais foram danceability, acousticness (caráter acústico), valência e energia</w:t>
      </w:r>
      <w:r w:rsidR="00957742">
        <w:rPr>
          <w:rFonts w:ascii="Arial" w:hAnsi="Arial" w:cs="Arial"/>
          <w:color w:val="000000"/>
          <w:sz w:val="20"/>
          <w:szCs w:val="20"/>
        </w:rPr>
        <w:t>, conforme a Figura 1</w:t>
      </w:r>
      <w:r w:rsidRPr="00E03B54">
        <w:rPr>
          <w:rFonts w:ascii="Arial" w:hAnsi="Arial" w:cs="Arial"/>
          <w:color w:val="000000"/>
          <w:sz w:val="20"/>
          <w:szCs w:val="20"/>
        </w:rPr>
        <w:t>. Esses achados corroboram estudos que identificam essas características como marcadores distintivos para certos gêneros musicais, especialmente para gêneros mais "energéticos", como sertanejo e pagode, que tendem a ter valores elevados nesses atributos (15). As figuras do documento original incluem matrizes de confusão que ilustram a precisão do modelo em classificações corretas e incorretas, destacando a influência dessas variáveis.</w:t>
      </w:r>
    </w:p>
    <w:p w14:paraId="006811B6" w14:textId="77777777" w:rsidR="00957742" w:rsidRDefault="00957742" w:rsidP="00E03B54">
      <w:pPr>
        <w:spacing w:after="0" w:line="360" w:lineRule="auto"/>
        <w:ind w:firstLine="708"/>
        <w:jc w:val="both"/>
        <w:rPr>
          <w:rFonts w:ascii="Arial" w:hAnsi="Arial" w:cs="Arial"/>
          <w:color w:val="000000"/>
          <w:sz w:val="20"/>
          <w:szCs w:val="20"/>
        </w:rPr>
      </w:pPr>
    </w:p>
    <w:p w14:paraId="60DF5226" w14:textId="77777777" w:rsidR="00F77AF0" w:rsidRDefault="00F77AF0">
      <w:pPr>
        <w:rPr>
          <w:rFonts w:ascii="Arial" w:hAnsi="Arial" w:cs="Arial"/>
          <w:b/>
          <w:bCs/>
          <w:sz w:val="20"/>
          <w:szCs w:val="20"/>
        </w:rPr>
      </w:pPr>
      <w:r>
        <w:rPr>
          <w:rFonts w:ascii="Arial" w:hAnsi="Arial" w:cs="Arial"/>
          <w:b/>
          <w:bCs/>
          <w:sz w:val="20"/>
          <w:szCs w:val="20"/>
        </w:rPr>
        <w:br w:type="page"/>
      </w:r>
    </w:p>
    <w:p w14:paraId="337C31AF" w14:textId="63C6E8D6" w:rsidR="00957742" w:rsidRPr="00957742" w:rsidRDefault="00957742" w:rsidP="00957742">
      <w:pPr>
        <w:spacing w:after="120" w:line="276" w:lineRule="auto"/>
        <w:jc w:val="center"/>
        <w:rPr>
          <w:rFonts w:ascii="Arial" w:hAnsi="Arial" w:cs="Arial"/>
          <w:sz w:val="20"/>
          <w:szCs w:val="20"/>
        </w:rPr>
      </w:pPr>
      <w:r>
        <w:rPr>
          <w:rFonts w:ascii="Arial" w:hAnsi="Arial" w:cs="Arial"/>
          <w:b/>
          <w:bCs/>
          <w:sz w:val="20"/>
          <w:szCs w:val="20"/>
        </w:rPr>
        <w:lastRenderedPageBreak/>
        <w:t>FIGURA 2</w:t>
      </w:r>
      <w:r w:rsidRPr="006D14A4">
        <w:rPr>
          <w:rFonts w:ascii="Arial" w:hAnsi="Arial" w:cs="Arial"/>
          <w:b/>
          <w:bCs/>
          <w:sz w:val="20"/>
          <w:szCs w:val="20"/>
        </w:rPr>
        <w:t>.</w:t>
      </w:r>
      <w:r>
        <w:rPr>
          <w:rFonts w:ascii="Arial" w:hAnsi="Arial" w:cs="Arial"/>
          <w:sz w:val="20"/>
          <w:szCs w:val="20"/>
        </w:rPr>
        <w:t xml:space="preserve"> Matriz de confusão</w:t>
      </w:r>
      <w:r w:rsidR="000F6F4A">
        <w:rPr>
          <w:rFonts w:ascii="Arial" w:hAnsi="Arial" w:cs="Arial"/>
          <w:sz w:val="20"/>
          <w:szCs w:val="20"/>
        </w:rPr>
        <w:t>, sendo os números de 0 a 4 os seguintes atributos:</w:t>
      </w:r>
      <w:r w:rsidR="000F6F4A" w:rsidRPr="000F6F4A">
        <w:t xml:space="preserve"> </w:t>
      </w:r>
      <w:r w:rsidR="000F6F4A">
        <w:rPr>
          <w:rFonts w:ascii="Arial" w:hAnsi="Arial" w:cs="Arial"/>
          <w:sz w:val="20"/>
          <w:szCs w:val="20"/>
        </w:rPr>
        <w:t>Brasil</w:t>
      </w:r>
      <w:r w:rsidR="000F6F4A" w:rsidRPr="000F6F4A">
        <w:rPr>
          <w:rFonts w:ascii="Arial" w:hAnsi="Arial" w:cs="Arial"/>
          <w:sz w:val="20"/>
          <w:szCs w:val="20"/>
        </w:rPr>
        <w:t>,</w:t>
      </w:r>
      <w:r w:rsidR="000F6F4A">
        <w:rPr>
          <w:rFonts w:ascii="Arial" w:hAnsi="Arial" w:cs="Arial"/>
          <w:sz w:val="20"/>
          <w:szCs w:val="20"/>
        </w:rPr>
        <w:t xml:space="preserve"> MPB</w:t>
      </w:r>
      <w:r w:rsidR="000F6F4A" w:rsidRPr="000F6F4A">
        <w:rPr>
          <w:rFonts w:ascii="Arial" w:hAnsi="Arial" w:cs="Arial"/>
          <w:sz w:val="20"/>
          <w:szCs w:val="20"/>
        </w:rPr>
        <w:t>,</w:t>
      </w:r>
      <w:r w:rsidR="000F6F4A">
        <w:rPr>
          <w:rFonts w:ascii="Arial" w:hAnsi="Arial" w:cs="Arial"/>
          <w:sz w:val="20"/>
          <w:szCs w:val="20"/>
        </w:rPr>
        <w:t xml:space="preserve"> Pagode</w:t>
      </w:r>
      <w:r w:rsidR="000F6F4A" w:rsidRPr="000F6F4A">
        <w:rPr>
          <w:rFonts w:ascii="Arial" w:hAnsi="Arial" w:cs="Arial"/>
          <w:sz w:val="20"/>
          <w:szCs w:val="20"/>
        </w:rPr>
        <w:t>,</w:t>
      </w:r>
      <w:r w:rsidR="000F6F4A">
        <w:rPr>
          <w:rFonts w:ascii="Arial" w:hAnsi="Arial" w:cs="Arial"/>
          <w:sz w:val="20"/>
          <w:szCs w:val="20"/>
        </w:rPr>
        <w:t xml:space="preserve"> Samba e Sertanejo. </w:t>
      </w:r>
    </w:p>
    <w:p w14:paraId="2F87987C" w14:textId="2BC41DEA" w:rsidR="00957742" w:rsidRDefault="000F6F4A" w:rsidP="00E03B54">
      <w:pPr>
        <w:spacing w:after="0" w:line="360" w:lineRule="auto"/>
        <w:ind w:firstLine="708"/>
        <w:jc w:val="both"/>
        <w:rPr>
          <w:rFonts w:ascii="Arial" w:hAnsi="Arial" w:cs="Arial"/>
          <w:color w:val="000000"/>
          <w:sz w:val="20"/>
          <w:szCs w:val="20"/>
        </w:rPr>
      </w:pPr>
      <w:r>
        <w:rPr>
          <w:noProof/>
          <w:lang w:eastAsia="pt-BR"/>
        </w:rPr>
        <w:drawing>
          <wp:inline distT="0" distB="0" distL="0" distR="0" wp14:anchorId="6C04872A" wp14:editId="1FDCCCD7">
            <wp:extent cx="4953000" cy="4434608"/>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8855" cy="4448804"/>
                    </a:xfrm>
                    <a:prstGeom prst="rect">
                      <a:avLst/>
                    </a:prstGeom>
                  </pic:spPr>
                </pic:pic>
              </a:graphicData>
            </a:graphic>
          </wp:inline>
        </w:drawing>
      </w:r>
    </w:p>
    <w:p w14:paraId="74AB1EBB" w14:textId="10612364" w:rsidR="00F77AF0" w:rsidRDefault="00F77AF0" w:rsidP="00F77AF0">
      <w:pPr>
        <w:spacing w:after="0" w:line="360" w:lineRule="auto"/>
        <w:ind w:firstLine="708"/>
        <w:jc w:val="center"/>
        <w:rPr>
          <w:rFonts w:ascii="Arial" w:hAnsi="Arial" w:cs="Arial"/>
          <w:color w:val="000000"/>
          <w:sz w:val="20"/>
          <w:szCs w:val="20"/>
        </w:rPr>
      </w:pPr>
      <w:r>
        <w:rPr>
          <w:rFonts w:ascii="Arial" w:eastAsia="Times New Roman" w:hAnsi="Arial" w:cs="Arial"/>
          <w:b/>
          <w:sz w:val="20"/>
          <w:szCs w:val="20"/>
          <w:lang w:eastAsia="pt-BR"/>
        </w:rPr>
        <w:t>Fonte</w:t>
      </w:r>
      <w:r w:rsidRPr="00477FAD">
        <w:rPr>
          <w:rFonts w:ascii="Arial" w:eastAsia="Times New Roman" w:hAnsi="Arial" w:cs="Arial"/>
          <w:b/>
          <w:sz w:val="20"/>
          <w:szCs w:val="20"/>
          <w:lang w:eastAsia="pt-BR"/>
        </w:rPr>
        <w:t>:</w:t>
      </w:r>
      <w:r>
        <w:rPr>
          <w:rFonts w:ascii="Arial" w:eastAsia="Times New Roman" w:hAnsi="Arial" w:cs="Arial"/>
          <w:bCs/>
          <w:sz w:val="20"/>
          <w:szCs w:val="20"/>
          <w:lang w:eastAsia="pt-BR"/>
        </w:rPr>
        <w:t xml:space="preserve"> </w:t>
      </w:r>
      <w:r w:rsidR="00054D1E" w:rsidRPr="00054D1E">
        <w:rPr>
          <w:rFonts w:ascii="Arial" w:hAnsi="Arial" w:cs="Arial"/>
        </w:rPr>
        <w:t>Augusto Da Silva Paschoal Junior</w:t>
      </w:r>
      <w:r w:rsidR="00054D1E">
        <w:rPr>
          <w:rFonts w:ascii="Arial" w:hAnsi="Arial" w:cs="Arial"/>
        </w:rPr>
        <w:t xml:space="preserve"> </w:t>
      </w:r>
      <w:proofErr w:type="gramStart"/>
      <w:r>
        <w:rPr>
          <w:rFonts w:ascii="Arial" w:hAnsi="Arial" w:cs="Arial"/>
        </w:rPr>
        <w:t>et</w:t>
      </w:r>
      <w:proofErr w:type="gramEnd"/>
      <w:r>
        <w:rPr>
          <w:rFonts w:ascii="Arial" w:hAnsi="Arial" w:cs="Arial"/>
        </w:rPr>
        <w:t xml:space="preserve"> al.,2024</w:t>
      </w:r>
    </w:p>
    <w:p w14:paraId="181DBB44" w14:textId="77777777" w:rsidR="000F6F4A" w:rsidRDefault="000F6F4A" w:rsidP="00E03B54">
      <w:pPr>
        <w:spacing w:after="0" w:line="360" w:lineRule="auto"/>
        <w:ind w:firstLine="708"/>
        <w:jc w:val="both"/>
        <w:rPr>
          <w:rFonts w:ascii="Arial" w:hAnsi="Arial" w:cs="Arial"/>
          <w:color w:val="000000"/>
          <w:sz w:val="20"/>
          <w:szCs w:val="20"/>
        </w:rPr>
      </w:pPr>
    </w:p>
    <w:p w14:paraId="2F25A019" w14:textId="77777777" w:rsidR="00E03B54" w:rsidRDefault="00E03B54" w:rsidP="00E03B54">
      <w:pPr>
        <w:spacing w:after="0" w:line="360" w:lineRule="auto"/>
        <w:jc w:val="both"/>
        <w:rPr>
          <w:rFonts w:ascii="Arial" w:hAnsi="Arial" w:cs="Arial"/>
          <w:b/>
          <w:sz w:val="20"/>
          <w:szCs w:val="20"/>
        </w:rPr>
      </w:pPr>
    </w:p>
    <w:p w14:paraId="3DE01ADF" w14:textId="7307B2DE" w:rsidR="004D473C" w:rsidRPr="00547309" w:rsidRDefault="004D473C" w:rsidP="004D473C">
      <w:pPr>
        <w:spacing w:after="0" w:line="360" w:lineRule="auto"/>
        <w:jc w:val="both"/>
        <w:rPr>
          <w:rFonts w:ascii="Arial" w:hAnsi="Arial" w:cs="Arial"/>
          <w:b/>
          <w:bCs/>
          <w:sz w:val="20"/>
          <w:szCs w:val="20"/>
          <w:u w:val="single"/>
        </w:rPr>
      </w:pPr>
      <w:r w:rsidRPr="00477FAD">
        <w:rPr>
          <w:rFonts w:ascii="Arial" w:hAnsi="Arial" w:cs="Arial"/>
          <w:b/>
          <w:bCs/>
          <w:sz w:val="20"/>
          <w:szCs w:val="20"/>
        </w:rPr>
        <w:t>CONSIDERAÇÕES FINAIS</w:t>
      </w:r>
    </w:p>
    <w:p w14:paraId="5973A132" w14:textId="77777777" w:rsidR="004D473C" w:rsidRPr="00477FAD" w:rsidRDefault="004D473C" w:rsidP="004D473C">
      <w:pPr>
        <w:spacing w:after="0" w:line="360" w:lineRule="auto"/>
        <w:jc w:val="both"/>
        <w:rPr>
          <w:rFonts w:ascii="Arial" w:hAnsi="Arial" w:cs="Arial"/>
          <w:sz w:val="20"/>
          <w:szCs w:val="20"/>
        </w:rPr>
      </w:pPr>
    </w:p>
    <w:p w14:paraId="4553D4CA" w14:textId="3D1A6B91" w:rsidR="00E03B54" w:rsidRPr="00E03B54" w:rsidRDefault="00E03B54" w:rsidP="00E03B54">
      <w:pPr>
        <w:spacing w:after="0" w:line="360" w:lineRule="auto"/>
        <w:ind w:firstLine="708"/>
        <w:jc w:val="both"/>
        <w:rPr>
          <w:rFonts w:ascii="Arial" w:hAnsi="Arial" w:cs="Arial"/>
          <w:color w:val="000000"/>
          <w:sz w:val="20"/>
          <w:szCs w:val="20"/>
        </w:rPr>
      </w:pPr>
      <w:r w:rsidRPr="00E03B54">
        <w:rPr>
          <w:rFonts w:ascii="Arial" w:hAnsi="Arial" w:cs="Arial"/>
          <w:color w:val="000000"/>
          <w:sz w:val="20"/>
          <w:szCs w:val="20"/>
        </w:rPr>
        <w:t xml:space="preserve">O uso de IA e aprendizado de máquina para análise de dados musicais apresenta tanto desafios quanto oportunidades para a compreensão dos fatores que impulsionam a popularidade musical e a categorização de gêneros. O modelo SVM, apesar de sua acurácia limitada na previsão de popularidade, demonstrou eficácia na classificação de gêneros, atingindo uma taxa de acerto significativa. Esses resultados sugerem que uma abordagem híbrida, incorporando variáveis contextuais e culturais, pode ser essencial para capturar a complexidade do gosto musical. </w:t>
      </w:r>
    </w:p>
    <w:p w14:paraId="39DBBCA0" w14:textId="0B9DCBA5" w:rsidR="004D473C" w:rsidRDefault="00E03B54" w:rsidP="00E03B54">
      <w:pPr>
        <w:spacing w:after="0" w:line="360" w:lineRule="auto"/>
        <w:ind w:firstLine="708"/>
        <w:jc w:val="both"/>
        <w:rPr>
          <w:rFonts w:ascii="Arial" w:hAnsi="Arial" w:cs="Arial"/>
          <w:b/>
          <w:sz w:val="20"/>
          <w:szCs w:val="20"/>
        </w:rPr>
      </w:pPr>
      <w:r w:rsidRPr="00E03B54">
        <w:rPr>
          <w:rFonts w:ascii="Arial" w:hAnsi="Arial" w:cs="Arial"/>
          <w:color w:val="000000"/>
          <w:sz w:val="20"/>
          <w:szCs w:val="20"/>
        </w:rPr>
        <w:t>Para estudos futuros, recomenda-se a inclusão de dados externos, como tendências em redes sociais e preferências regionais, visando aprimorar o modelo preditivo. Além disso, a utilização de modelos mais complexos, como redes neurais profundas, pode resultar em ganhos adicionais de precisão, tornando a classificação de gêneros e a análise de popularidade mais robustas e eficazes.</w:t>
      </w:r>
    </w:p>
    <w:p w14:paraId="368FC740" w14:textId="77777777" w:rsidR="004D473C" w:rsidRPr="00E33D26" w:rsidRDefault="004D473C" w:rsidP="00AB1B3C">
      <w:pPr>
        <w:pBdr>
          <w:bottom w:val="single" w:sz="4" w:space="1" w:color="auto"/>
        </w:pBdr>
        <w:spacing w:after="200" w:line="276" w:lineRule="auto"/>
        <w:jc w:val="center"/>
        <w:rPr>
          <w:rFonts w:ascii="Arial" w:hAnsi="Arial" w:cs="Arial"/>
          <w:sz w:val="20"/>
          <w:szCs w:val="20"/>
        </w:rPr>
      </w:pPr>
    </w:p>
    <w:p w14:paraId="7ECC1DBB" w14:textId="6D404D64" w:rsidR="00AB1B3C" w:rsidRDefault="00AB1B3C" w:rsidP="00AB1B3C">
      <w:pPr>
        <w:spacing w:after="200" w:line="276" w:lineRule="auto"/>
        <w:jc w:val="both"/>
        <w:rPr>
          <w:rFonts w:ascii="Arial" w:hAnsi="Arial" w:cs="Arial"/>
          <w:sz w:val="20"/>
          <w:szCs w:val="20"/>
        </w:rPr>
      </w:pPr>
      <w:r w:rsidRPr="00E33D26">
        <w:rPr>
          <w:rFonts w:ascii="Arial" w:hAnsi="Arial" w:cs="Arial"/>
          <w:b/>
          <w:sz w:val="20"/>
          <w:szCs w:val="20"/>
        </w:rPr>
        <w:lastRenderedPageBreak/>
        <w:t>REFERÊNCIAS</w:t>
      </w:r>
      <w:r w:rsidRPr="00E33D26">
        <w:rPr>
          <w:rFonts w:ascii="Arial" w:hAnsi="Arial" w:cs="Arial"/>
          <w:sz w:val="20"/>
          <w:szCs w:val="20"/>
        </w:rPr>
        <w:t xml:space="preserve"> </w:t>
      </w:r>
    </w:p>
    <w:p w14:paraId="05C4E2E0" w14:textId="77777777" w:rsidR="00E03B54" w:rsidRPr="00E33D26" w:rsidRDefault="00E03B54" w:rsidP="00AB1B3C">
      <w:pPr>
        <w:spacing w:after="200" w:line="276" w:lineRule="auto"/>
        <w:jc w:val="both"/>
        <w:rPr>
          <w:rFonts w:ascii="Arial" w:hAnsi="Arial" w:cs="Arial"/>
          <w:sz w:val="20"/>
          <w:szCs w:val="20"/>
        </w:rPr>
      </w:pPr>
    </w:p>
    <w:p w14:paraId="27D18990" w14:textId="477EFBB8"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North AC, Hargreaves DJ. The social and applied psychology of music. Oxford: Oxford University Press; 2008. </w:t>
      </w:r>
    </w:p>
    <w:p w14:paraId="3C257849" w14:textId="0FBB0109"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Pachet</w:t>
      </w:r>
      <w:proofErr w:type="spellEnd"/>
      <w:r w:rsidRPr="00E03B54">
        <w:rPr>
          <w:rFonts w:ascii="Arial" w:hAnsi="Arial" w:cs="Arial"/>
          <w:sz w:val="20"/>
          <w:szCs w:val="20"/>
        </w:rPr>
        <w:t xml:space="preserve"> F. Musical data mining for electronic music distribution. In: Advances in Music Information Retrieval. Springer; 2012. p. 101–39. </w:t>
      </w:r>
    </w:p>
    <w:p w14:paraId="64512584" w14:textId="0458A852"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Krumhansl</w:t>
      </w:r>
      <w:proofErr w:type="spellEnd"/>
      <w:r w:rsidRPr="00E03B54">
        <w:rPr>
          <w:rFonts w:ascii="Arial" w:hAnsi="Arial" w:cs="Arial"/>
          <w:sz w:val="20"/>
          <w:szCs w:val="20"/>
        </w:rPr>
        <w:t xml:space="preserve"> CL. Plink: “Thin slices” of music identification. Proc Natl </w:t>
      </w:r>
      <w:proofErr w:type="spellStart"/>
      <w:r w:rsidRPr="00E03B54">
        <w:rPr>
          <w:rFonts w:ascii="Arial" w:hAnsi="Arial" w:cs="Arial"/>
          <w:sz w:val="20"/>
          <w:szCs w:val="20"/>
        </w:rPr>
        <w:t>Acad</w:t>
      </w:r>
      <w:proofErr w:type="spellEnd"/>
      <w:r w:rsidRPr="00E03B54">
        <w:rPr>
          <w:rFonts w:ascii="Arial" w:hAnsi="Arial" w:cs="Arial"/>
          <w:sz w:val="20"/>
          <w:szCs w:val="20"/>
        </w:rPr>
        <w:t xml:space="preserve"> </w:t>
      </w:r>
      <w:proofErr w:type="spellStart"/>
      <w:r w:rsidRPr="00E03B54">
        <w:rPr>
          <w:rFonts w:ascii="Arial" w:hAnsi="Arial" w:cs="Arial"/>
          <w:sz w:val="20"/>
          <w:szCs w:val="20"/>
        </w:rPr>
        <w:t>Sci</w:t>
      </w:r>
      <w:proofErr w:type="spellEnd"/>
      <w:r w:rsidRPr="00E03B54">
        <w:rPr>
          <w:rFonts w:ascii="Arial" w:hAnsi="Arial" w:cs="Arial"/>
          <w:sz w:val="20"/>
          <w:szCs w:val="20"/>
        </w:rPr>
        <w:t xml:space="preserve"> U S A. 2010;107(3):820–3. </w:t>
      </w:r>
    </w:p>
    <w:p w14:paraId="18933DA6" w14:textId="11826C53"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Su Y, </w:t>
      </w:r>
      <w:proofErr w:type="spellStart"/>
      <w:r w:rsidRPr="00E03B54">
        <w:rPr>
          <w:rFonts w:ascii="Arial" w:hAnsi="Arial" w:cs="Arial"/>
          <w:sz w:val="20"/>
          <w:szCs w:val="20"/>
        </w:rPr>
        <w:t>Yeh</w:t>
      </w:r>
      <w:proofErr w:type="spellEnd"/>
      <w:r w:rsidRPr="00E03B54">
        <w:rPr>
          <w:rFonts w:ascii="Arial" w:hAnsi="Arial" w:cs="Arial"/>
          <w:sz w:val="20"/>
          <w:szCs w:val="20"/>
        </w:rPr>
        <w:t xml:space="preserve"> CH, Yang Y. Deep Attention Networks for Music Genre Classification by Lyrics. IEEE Trans Multimedia. 2020;22(1):179–89. </w:t>
      </w:r>
    </w:p>
    <w:p w14:paraId="0FF36310" w14:textId="10989481"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Shmueli</w:t>
      </w:r>
      <w:proofErr w:type="spellEnd"/>
      <w:r w:rsidRPr="00E03B54">
        <w:rPr>
          <w:rFonts w:ascii="Arial" w:hAnsi="Arial" w:cs="Arial"/>
          <w:sz w:val="20"/>
          <w:szCs w:val="20"/>
        </w:rPr>
        <w:t xml:space="preserve"> G, Patel NR, Bruce PC. Data mining for business analytics: Concepts, techniques, and applications with </w:t>
      </w:r>
      <w:proofErr w:type="spellStart"/>
      <w:r w:rsidRPr="00E03B54">
        <w:rPr>
          <w:rFonts w:ascii="Arial" w:hAnsi="Arial" w:cs="Arial"/>
          <w:sz w:val="20"/>
          <w:szCs w:val="20"/>
        </w:rPr>
        <w:t>XLMiner</w:t>
      </w:r>
      <w:proofErr w:type="spellEnd"/>
      <w:r w:rsidRPr="00E03B54">
        <w:rPr>
          <w:rFonts w:ascii="Arial" w:hAnsi="Arial" w:cs="Arial"/>
          <w:sz w:val="20"/>
          <w:szCs w:val="20"/>
        </w:rPr>
        <w:t xml:space="preserve">. 3rd ed. New York: Wiley; 2016. </w:t>
      </w:r>
    </w:p>
    <w:p w14:paraId="405FD9B8" w14:textId="39BEA690"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Costa YMG, Oliveira LS, Silla Jr CN. An evaluation of convolutional neural networks for music genre classification. Pattern </w:t>
      </w:r>
      <w:proofErr w:type="spellStart"/>
      <w:r w:rsidRPr="00E03B54">
        <w:rPr>
          <w:rFonts w:ascii="Arial" w:hAnsi="Arial" w:cs="Arial"/>
          <w:sz w:val="20"/>
          <w:szCs w:val="20"/>
        </w:rPr>
        <w:t>Recognit</w:t>
      </w:r>
      <w:proofErr w:type="spellEnd"/>
      <w:r w:rsidRPr="00E03B54">
        <w:rPr>
          <w:rFonts w:ascii="Arial" w:hAnsi="Arial" w:cs="Arial"/>
          <w:sz w:val="20"/>
          <w:szCs w:val="20"/>
        </w:rPr>
        <w:t xml:space="preserve"> Lett. 2019</w:t>
      </w:r>
      <w:proofErr w:type="gramStart"/>
      <w:r w:rsidRPr="00E03B54">
        <w:rPr>
          <w:rFonts w:ascii="Arial" w:hAnsi="Arial" w:cs="Arial"/>
          <w:sz w:val="20"/>
          <w:szCs w:val="20"/>
        </w:rPr>
        <w:t>;101:21</w:t>
      </w:r>
      <w:proofErr w:type="gramEnd"/>
      <w:r w:rsidRPr="00E03B54">
        <w:rPr>
          <w:rFonts w:ascii="Arial" w:hAnsi="Arial" w:cs="Arial"/>
          <w:sz w:val="20"/>
          <w:szCs w:val="20"/>
        </w:rPr>
        <w:t xml:space="preserve">–9. </w:t>
      </w:r>
    </w:p>
    <w:p w14:paraId="2E128B39" w14:textId="57C6E244"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Tzanetakis</w:t>
      </w:r>
      <w:proofErr w:type="spellEnd"/>
      <w:r w:rsidRPr="00E03B54">
        <w:rPr>
          <w:rFonts w:ascii="Arial" w:hAnsi="Arial" w:cs="Arial"/>
          <w:sz w:val="20"/>
          <w:szCs w:val="20"/>
        </w:rPr>
        <w:t xml:space="preserve"> G, Cook P. Musical genre classification of audio signals. IEEE Trans Speech Audio Process. 2002;10(5):293–302. </w:t>
      </w:r>
    </w:p>
    <w:p w14:paraId="2DD1075B" w14:textId="60B0E9DE"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Cortes C, </w:t>
      </w:r>
      <w:proofErr w:type="spellStart"/>
      <w:r w:rsidRPr="00E03B54">
        <w:rPr>
          <w:rFonts w:ascii="Arial" w:hAnsi="Arial" w:cs="Arial"/>
          <w:sz w:val="20"/>
          <w:szCs w:val="20"/>
        </w:rPr>
        <w:t>Vapnik</w:t>
      </w:r>
      <w:proofErr w:type="spellEnd"/>
      <w:r w:rsidRPr="00E03B54">
        <w:rPr>
          <w:rFonts w:ascii="Arial" w:hAnsi="Arial" w:cs="Arial"/>
          <w:sz w:val="20"/>
          <w:szCs w:val="20"/>
        </w:rPr>
        <w:t xml:space="preserve"> V. Support-vector networks. Mach Learn. 1995;20(3):273–97. </w:t>
      </w:r>
    </w:p>
    <w:p w14:paraId="6507452B" w14:textId="6CEA323B"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Schedl</w:t>
      </w:r>
      <w:proofErr w:type="spellEnd"/>
      <w:r w:rsidRPr="00E03B54">
        <w:rPr>
          <w:rFonts w:ascii="Arial" w:hAnsi="Arial" w:cs="Arial"/>
          <w:sz w:val="20"/>
          <w:szCs w:val="20"/>
        </w:rPr>
        <w:t xml:space="preserve"> M, Gómez E, Urbano J. Music information retrieval: Recent developments and applications. Found Trends </w:t>
      </w:r>
      <w:proofErr w:type="spellStart"/>
      <w:r w:rsidRPr="00E03B54">
        <w:rPr>
          <w:rFonts w:ascii="Arial" w:hAnsi="Arial" w:cs="Arial"/>
          <w:sz w:val="20"/>
          <w:szCs w:val="20"/>
        </w:rPr>
        <w:t>Inf</w:t>
      </w:r>
      <w:proofErr w:type="spellEnd"/>
      <w:r w:rsidRPr="00E03B54">
        <w:rPr>
          <w:rFonts w:ascii="Arial" w:hAnsi="Arial" w:cs="Arial"/>
          <w:sz w:val="20"/>
          <w:szCs w:val="20"/>
        </w:rPr>
        <w:t xml:space="preserve"> </w:t>
      </w:r>
      <w:proofErr w:type="spellStart"/>
      <w:r w:rsidRPr="00E03B54">
        <w:rPr>
          <w:rFonts w:ascii="Arial" w:hAnsi="Arial" w:cs="Arial"/>
          <w:sz w:val="20"/>
          <w:szCs w:val="20"/>
        </w:rPr>
        <w:t>Retr</w:t>
      </w:r>
      <w:proofErr w:type="spellEnd"/>
      <w:r w:rsidRPr="00E03B54">
        <w:rPr>
          <w:rFonts w:ascii="Arial" w:hAnsi="Arial" w:cs="Arial"/>
          <w:sz w:val="20"/>
          <w:szCs w:val="20"/>
        </w:rPr>
        <w:t xml:space="preserve">. 2014;8(2–3):127–61. </w:t>
      </w:r>
    </w:p>
    <w:p w14:paraId="7A420887" w14:textId="384EFE8E"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Downie JS. Music information retrieval. </w:t>
      </w:r>
      <w:proofErr w:type="spellStart"/>
      <w:r w:rsidRPr="00E03B54">
        <w:rPr>
          <w:rFonts w:ascii="Arial" w:hAnsi="Arial" w:cs="Arial"/>
          <w:sz w:val="20"/>
          <w:szCs w:val="20"/>
        </w:rPr>
        <w:t>Annu</w:t>
      </w:r>
      <w:proofErr w:type="spellEnd"/>
      <w:r w:rsidRPr="00E03B54">
        <w:rPr>
          <w:rFonts w:ascii="Arial" w:hAnsi="Arial" w:cs="Arial"/>
          <w:sz w:val="20"/>
          <w:szCs w:val="20"/>
        </w:rPr>
        <w:t xml:space="preserve"> Rev </w:t>
      </w:r>
      <w:proofErr w:type="spellStart"/>
      <w:r w:rsidRPr="00E03B54">
        <w:rPr>
          <w:rFonts w:ascii="Arial" w:hAnsi="Arial" w:cs="Arial"/>
          <w:sz w:val="20"/>
          <w:szCs w:val="20"/>
        </w:rPr>
        <w:t>Inf</w:t>
      </w:r>
      <w:proofErr w:type="spellEnd"/>
      <w:r w:rsidRPr="00E03B54">
        <w:rPr>
          <w:rFonts w:ascii="Arial" w:hAnsi="Arial" w:cs="Arial"/>
          <w:sz w:val="20"/>
          <w:szCs w:val="20"/>
        </w:rPr>
        <w:t xml:space="preserve"> </w:t>
      </w:r>
      <w:proofErr w:type="spellStart"/>
      <w:r w:rsidRPr="00E03B54">
        <w:rPr>
          <w:rFonts w:ascii="Arial" w:hAnsi="Arial" w:cs="Arial"/>
          <w:sz w:val="20"/>
          <w:szCs w:val="20"/>
        </w:rPr>
        <w:t>Sci</w:t>
      </w:r>
      <w:proofErr w:type="spellEnd"/>
      <w:r w:rsidRPr="00E03B54">
        <w:rPr>
          <w:rFonts w:ascii="Arial" w:hAnsi="Arial" w:cs="Arial"/>
          <w:sz w:val="20"/>
          <w:szCs w:val="20"/>
        </w:rPr>
        <w:t xml:space="preserve"> Technol. 2003;37(1):295–340. </w:t>
      </w:r>
    </w:p>
    <w:p w14:paraId="18B3F031" w14:textId="1D2A82F0"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Mayer R, </w:t>
      </w:r>
      <w:proofErr w:type="spellStart"/>
      <w:r w:rsidRPr="00E03B54">
        <w:rPr>
          <w:rFonts w:ascii="Arial" w:hAnsi="Arial" w:cs="Arial"/>
          <w:sz w:val="20"/>
          <w:szCs w:val="20"/>
        </w:rPr>
        <w:t>Neumayer</w:t>
      </w:r>
      <w:proofErr w:type="spellEnd"/>
      <w:r w:rsidRPr="00E03B54">
        <w:rPr>
          <w:rFonts w:ascii="Arial" w:hAnsi="Arial" w:cs="Arial"/>
          <w:sz w:val="20"/>
          <w:szCs w:val="20"/>
        </w:rPr>
        <w:t xml:space="preserve"> R, </w:t>
      </w:r>
      <w:proofErr w:type="spellStart"/>
      <w:r w:rsidRPr="00E03B54">
        <w:rPr>
          <w:rFonts w:ascii="Arial" w:hAnsi="Arial" w:cs="Arial"/>
          <w:sz w:val="20"/>
          <w:szCs w:val="20"/>
        </w:rPr>
        <w:t>Rauber</w:t>
      </w:r>
      <w:proofErr w:type="spellEnd"/>
      <w:r w:rsidRPr="00E03B54">
        <w:rPr>
          <w:rFonts w:ascii="Arial" w:hAnsi="Arial" w:cs="Arial"/>
          <w:sz w:val="20"/>
          <w:szCs w:val="20"/>
        </w:rPr>
        <w:t xml:space="preserve"> A. Rhyme and style features for musical genre classification by song lyrics. In: Proceedings of the 9th International Conference on Music Information Retrieval. ISMIR; 2008. </w:t>
      </w:r>
    </w:p>
    <w:p w14:paraId="3CFF5059" w14:textId="1E45DA59"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Hu X, Yang Y, Hsu J. Factors Affecting the Popularity of Music on Social Networks. IEEE Trans Multimedia. 2014;16(3):734–43. </w:t>
      </w:r>
    </w:p>
    <w:p w14:paraId="677F1DB3" w14:textId="4BA9A9B8"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Lee J, Park K, Kim S. Music popularity: Metrics, characteristics, and trends. J </w:t>
      </w:r>
      <w:proofErr w:type="spellStart"/>
      <w:r w:rsidRPr="00E03B54">
        <w:rPr>
          <w:rFonts w:ascii="Arial" w:hAnsi="Arial" w:cs="Arial"/>
          <w:sz w:val="20"/>
          <w:szCs w:val="20"/>
        </w:rPr>
        <w:t>Assoc</w:t>
      </w:r>
      <w:proofErr w:type="spellEnd"/>
      <w:r w:rsidRPr="00E03B54">
        <w:rPr>
          <w:rFonts w:ascii="Arial" w:hAnsi="Arial" w:cs="Arial"/>
          <w:sz w:val="20"/>
          <w:szCs w:val="20"/>
        </w:rPr>
        <w:t xml:space="preserve"> </w:t>
      </w:r>
      <w:proofErr w:type="spellStart"/>
      <w:r w:rsidRPr="00E03B54">
        <w:rPr>
          <w:rFonts w:ascii="Arial" w:hAnsi="Arial" w:cs="Arial"/>
          <w:sz w:val="20"/>
          <w:szCs w:val="20"/>
        </w:rPr>
        <w:t>Inf</w:t>
      </w:r>
      <w:proofErr w:type="spellEnd"/>
      <w:r w:rsidRPr="00E03B54">
        <w:rPr>
          <w:rFonts w:ascii="Arial" w:hAnsi="Arial" w:cs="Arial"/>
          <w:sz w:val="20"/>
          <w:szCs w:val="20"/>
        </w:rPr>
        <w:t xml:space="preserve"> </w:t>
      </w:r>
      <w:proofErr w:type="spellStart"/>
      <w:r w:rsidRPr="00E03B54">
        <w:rPr>
          <w:rFonts w:ascii="Arial" w:hAnsi="Arial" w:cs="Arial"/>
          <w:sz w:val="20"/>
          <w:szCs w:val="20"/>
        </w:rPr>
        <w:t>Sci</w:t>
      </w:r>
      <w:proofErr w:type="spellEnd"/>
      <w:r w:rsidRPr="00E03B54">
        <w:rPr>
          <w:rFonts w:ascii="Arial" w:hAnsi="Arial" w:cs="Arial"/>
          <w:sz w:val="20"/>
          <w:szCs w:val="20"/>
        </w:rPr>
        <w:t xml:space="preserve"> Technol. 2013;64(8):1609–24. </w:t>
      </w:r>
    </w:p>
    <w:p w14:paraId="1E024D08" w14:textId="482CE535"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Sturm BL. A survey of evaluation in music genre recognition. J New Music Res. 2014;43(2):167–91. </w:t>
      </w:r>
    </w:p>
    <w:p w14:paraId="39E72B3E" w14:textId="67C1CB71"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Pachet</w:t>
      </w:r>
      <w:proofErr w:type="spellEnd"/>
      <w:r w:rsidRPr="00E03B54">
        <w:rPr>
          <w:rFonts w:ascii="Arial" w:hAnsi="Arial" w:cs="Arial"/>
          <w:sz w:val="20"/>
          <w:szCs w:val="20"/>
        </w:rPr>
        <w:t xml:space="preserve"> F, Roy P. Hit song science is not yet a science. In: Proceedings of the 9th International Conference on Music Information Retrieval. ISMIR; 2008. p. 355–60. </w:t>
      </w:r>
    </w:p>
    <w:p w14:paraId="6F8751EE" w14:textId="39F44439"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t xml:space="preserve">Laurier C, </w:t>
      </w:r>
      <w:proofErr w:type="spellStart"/>
      <w:r w:rsidRPr="00E03B54">
        <w:rPr>
          <w:rFonts w:ascii="Arial" w:hAnsi="Arial" w:cs="Arial"/>
          <w:sz w:val="20"/>
          <w:szCs w:val="20"/>
        </w:rPr>
        <w:t>Sordo</w:t>
      </w:r>
      <w:proofErr w:type="spellEnd"/>
      <w:r w:rsidRPr="00E03B54">
        <w:rPr>
          <w:rFonts w:ascii="Arial" w:hAnsi="Arial" w:cs="Arial"/>
          <w:sz w:val="20"/>
          <w:szCs w:val="20"/>
        </w:rPr>
        <w:t xml:space="preserve"> M, Serra X, Herrera P. Music mood representations from social tags. In: Proceedings of the 10th International Society for Music Information Retrieval Conference. ISMIR; 2009. </w:t>
      </w:r>
    </w:p>
    <w:p w14:paraId="1CFBDC6B" w14:textId="5DABB386"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McFee</w:t>
      </w:r>
      <w:proofErr w:type="spellEnd"/>
      <w:r w:rsidRPr="00E03B54">
        <w:rPr>
          <w:rFonts w:ascii="Arial" w:hAnsi="Arial" w:cs="Arial"/>
          <w:sz w:val="20"/>
          <w:szCs w:val="20"/>
        </w:rPr>
        <w:t xml:space="preserve"> B, </w:t>
      </w:r>
      <w:proofErr w:type="spellStart"/>
      <w:r w:rsidRPr="00E03B54">
        <w:rPr>
          <w:rFonts w:ascii="Arial" w:hAnsi="Arial" w:cs="Arial"/>
          <w:sz w:val="20"/>
          <w:szCs w:val="20"/>
        </w:rPr>
        <w:t>Lanckriet</w:t>
      </w:r>
      <w:proofErr w:type="spellEnd"/>
      <w:r w:rsidRPr="00E03B54">
        <w:rPr>
          <w:rFonts w:ascii="Arial" w:hAnsi="Arial" w:cs="Arial"/>
          <w:sz w:val="20"/>
          <w:szCs w:val="20"/>
        </w:rPr>
        <w:t xml:space="preserve"> G. The natural language of playlists. In: Proceedings of the 12th International Society for Music Information Retrieval Conference. ISMIR; 2011. </w:t>
      </w:r>
    </w:p>
    <w:p w14:paraId="142A5BA1" w14:textId="12CC1B09" w:rsidR="00E03B54" w:rsidRPr="00E03B54" w:rsidRDefault="00E03B54" w:rsidP="00E03B54">
      <w:pPr>
        <w:pStyle w:val="PargrafodaLista"/>
        <w:numPr>
          <w:ilvl w:val="0"/>
          <w:numId w:val="18"/>
        </w:numPr>
        <w:spacing w:after="0" w:line="360" w:lineRule="auto"/>
        <w:jc w:val="both"/>
        <w:rPr>
          <w:rFonts w:ascii="Arial" w:hAnsi="Arial" w:cs="Arial"/>
          <w:sz w:val="20"/>
          <w:szCs w:val="20"/>
        </w:rPr>
      </w:pPr>
      <w:proofErr w:type="spellStart"/>
      <w:r w:rsidRPr="00E03B54">
        <w:rPr>
          <w:rFonts w:ascii="Arial" w:hAnsi="Arial" w:cs="Arial"/>
          <w:sz w:val="20"/>
          <w:szCs w:val="20"/>
        </w:rPr>
        <w:t>Flexer</w:t>
      </w:r>
      <w:proofErr w:type="spellEnd"/>
      <w:r w:rsidRPr="00E03B54">
        <w:rPr>
          <w:rFonts w:ascii="Arial" w:hAnsi="Arial" w:cs="Arial"/>
          <w:sz w:val="20"/>
          <w:szCs w:val="20"/>
        </w:rPr>
        <w:t xml:space="preserve"> A, </w:t>
      </w:r>
      <w:proofErr w:type="spellStart"/>
      <w:r w:rsidRPr="00E03B54">
        <w:rPr>
          <w:rFonts w:ascii="Arial" w:hAnsi="Arial" w:cs="Arial"/>
          <w:sz w:val="20"/>
          <w:szCs w:val="20"/>
        </w:rPr>
        <w:t>Schnitzer</w:t>
      </w:r>
      <w:proofErr w:type="spellEnd"/>
      <w:r w:rsidRPr="00E03B54">
        <w:rPr>
          <w:rFonts w:ascii="Arial" w:hAnsi="Arial" w:cs="Arial"/>
          <w:sz w:val="20"/>
          <w:szCs w:val="20"/>
        </w:rPr>
        <w:t xml:space="preserve"> D. Can shared knowledge about music help to improve genre classification? J New Music Res. 2010;39(1):101–10. </w:t>
      </w:r>
    </w:p>
    <w:p w14:paraId="711AEF75" w14:textId="73801723" w:rsidR="00E03B54" w:rsidRPr="00E03B54" w:rsidRDefault="00E03B54" w:rsidP="00E03B54">
      <w:pPr>
        <w:pStyle w:val="PargrafodaLista"/>
        <w:numPr>
          <w:ilvl w:val="0"/>
          <w:numId w:val="18"/>
        </w:numPr>
        <w:spacing w:after="0" w:line="360" w:lineRule="auto"/>
        <w:jc w:val="both"/>
        <w:rPr>
          <w:rFonts w:ascii="Arial" w:hAnsi="Arial" w:cs="Arial"/>
          <w:sz w:val="20"/>
          <w:szCs w:val="20"/>
        </w:rPr>
      </w:pPr>
      <w:r w:rsidRPr="00E03B54">
        <w:rPr>
          <w:rFonts w:ascii="Arial" w:hAnsi="Arial" w:cs="Arial"/>
          <w:sz w:val="20"/>
          <w:szCs w:val="20"/>
        </w:rPr>
        <w:lastRenderedPageBreak/>
        <w:t xml:space="preserve">Lee JH, Downie JS. Survey of music information needs, uses, and seeking </w:t>
      </w:r>
      <w:proofErr w:type="spellStart"/>
      <w:r w:rsidRPr="00E03B54">
        <w:rPr>
          <w:rFonts w:ascii="Arial" w:hAnsi="Arial" w:cs="Arial"/>
          <w:sz w:val="20"/>
          <w:szCs w:val="20"/>
        </w:rPr>
        <w:t>behaviours</w:t>
      </w:r>
      <w:proofErr w:type="spellEnd"/>
      <w:r w:rsidRPr="00E03B54">
        <w:rPr>
          <w:rFonts w:ascii="Arial" w:hAnsi="Arial" w:cs="Arial"/>
          <w:sz w:val="20"/>
          <w:szCs w:val="20"/>
        </w:rPr>
        <w:t xml:space="preserve">: Preliminary findings. In: Proceedings of the 5th International Conference on Music Information Retrieval. ISMIR; 2004. p. 441–6. </w:t>
      </w:r>
    </w:p>
    <w:p w14:paraId="7F8C4BFF" w14:textId="316146CD" w:rsidR="008A147F" w:rsidRPr="00AB1B3C" w:rsidRDefault="00E03B54" w:rsidP="00E03B54">
      <w:pPr>
        <w:pStyle w:val="PargrafodaLista"/>
        <w:numPr>
          <w:ilvl w:val="0"/>
          <w:numId w:val="18"/>
        </w:numPr>
        <w:spacing w:after="0" w:line="360" w:lineRule="auto"/>
        <w:jc w:val="both"/>
      </w:pPr>
      <w:proofErr w:type="spellStart"/>
      <w:r w:rsidRPr="00E03B54">
        <w:rPr>
          <w:rFonts w:ascii="Arial" w:hAnsi="Arial" w:cs="Arial"/>
          <w:sz w:val="20"/>
          <w:szCs w:val="20"/>
        </w:rPr>
        <w:t>Berenzweig</w:t>
      </w:r>
      <w:proofErr w:type="spellEnd"/>
      <w:r w:rsidRPr="00E03B54">
        <w:rPr>
          <w:rFonts w:ascii="Arial" w:hAnsi="Arial" w:cs="Arial"/>
          <w:sz w:val="20"/>
          <w:szCs w:val="20"/>
        </w:rPr>
        <w:t xml:space="preserve"> A, Ellis DPW, Lawrence S. Anchor space for classification and similarity measurement of music. In: Proceedings of the IEEE International Conference on Multimedia and Expo (ICME); 2003.</w:t>
      </w:r>
    </w:p>
    <w:sectPr w:rsidR="008A147F" w:rsidRPr="00AB1B3C" w:rsidSect="00623F9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E845F" w14:textId="77777777" w:rsidR="00F16EC5" w:rsidRDefault="00F16EC5" w:rsidP="006D5F76">
      <w:pPr>
        <w:spacing w:after="0" w:line="240" w:lineRule="auto"/>
      </w:pPr>
      <w:r>
        <w:separator/>
      </w:r>
    </w:p>
  </w:endnote>
  <w:endnote w:type="continuationSeparator" w:id="0">
    <w:p w14:paraId="4D1CA394" w14:textId="77777777" w:rsidR="00F16EC5" w:rsidRDefault="00F16EC5" w:rsidP="006D5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CAAF" w14:textId="77777777" w:rsidR="006A1259" w:rsidRDefault="006A125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5C7DC" w14:textId="77777777" w:rsidR="00710D54" w:rsidRPr="00E51170" w:rsidRDefault="00710D54" w:rsidP="00710D54">
    <w:pPr>
      <w:pStyle w:val="Default"/>
      <w:tabs>
        <w:tab w:val="left" w:pos="3060"/>
      </w:tabs>
      <w:ind w:left="-284" w:right="-234"/>
      <w:jc w:val="center"/>
      <w:rPr>
        <w:sz w:val="23"/>
        <w:szCs w:val="23"/>
      </w:rPr>
    </w:pPr>
    <w:r w:rsidRPr="0092033A">
      <w:rPr>
        <w:noProof/>
        <w:sz w:val="23"/>
        <w:szCs w:val="23"/>
        <w:lang w:eastAsia="pt-BR"/>
      </w:rPr>
      <mc:AlternateContent>
        <mc:Choice Requires="wps">
          <w:drawing>
            <wp:anchor distT="0" distB="0" distL="114300" distR="114300" simplePos="0" relativeHeight="251663360" behindDoc="0" locked="0" layoutInCell="1" allowOverlap="1" wp14:anchorId="07D134F7" wp14:editId="7FE9ACBC">
              <wp:simplePos x="0" y="0"/>
              <wp:positionH relativeFrom="column">
                <wp:posOffset>-142875</wp:posOffset>
              </wp:positionH>
              <wp:positionV relativeFrom="paragraph">
                <wp:posOffset>133985</wp:posOffset>
              </wp:positionV>
              <wp:extent cx="626745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626745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F6DED74" id="Conector re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0.55pt" to="482.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" strokecolor="#0070c0" strokeweight="1pt">
              <v:stroke joinstyle="miter"/>
            </v:line>
          </w:pict>
        </mc:Fallback>
      </mc:AlternateContent>
    </w:r>
  </w:p>
  <w:p w14:paraId="38F341EC" w14:textId="151E7CD4" w:rsidR="00710D54" w:rsidRPr="00710D54" w:rsidRDefault="00710D54" w:rsidP="00710D54">
    <w:pPr>
      <w:pStyle w:val="Default"/>
      <w:ind w:left="-142" w:right="-143"/>
      <w:jc w:val="center"/>
      <w:rPr>
        <w:sz w:val="23"/>
        <w:szCs w:val="23"/>
      </w:rPr>
    </w:pPr>
    <w:r>
      <w:rPr>
        <w:sz w:val="23"/>
        <w:szCs w:val="23"/>
      </w:rPr>
      <w:t>RCUMC</w:t>
    </w:r>
    <w:r w:rsidRPr="00E51170">
      <w:rPr>
        <w:sz w:val="23"/>
        <w:szCs w:val="23"/>
      </w:rPr>
      <w:t xml:space="preserve"> |</w:t>
    </w:r>
    <w:r>
      <w:rPr>
        <w:sz w:val="23"/>
        <w:szCs w:val="23"/>
      </w:rPr>
      <w:t xml:space="preserve"> Vol. XXX | Ano </w:t>
    </w:r>
    <w:r w:rsidRPr="00041866">
      <w:rPr>
        <w:sz w:val="23"/>
        <w:szCs w:val="23"/>
      </w:rPr>
      <w:t>202X</w:t>
    </w:r>
    <w:r w:rsidRPr="00E51170">
      <w:rPr>
        <w:sz w:val="23"/>
        <w:szCs w:val="23"/>
      </w:rPr>
      <w:t xml:space="preserve"> |</w:t>
    </w:r>
    <w:r w:rsidRPr="00E51170">
      <w:rPr>
        <w:b/>
        <w:sz w:val="23"/>
        <w:szCs w:val="23"/>
      </w:rPr>
      <w:t xml:space="preserve"> </w:t>
    </w:r>
    <w:r w:rsidRPr="00E51170">
      <w:rPr>
        <w:sz w:val="23"/>
        <w:szCs w:val="23"/>
      </w:rPr>
      <w:t>DOI:</w:t>
    </w:r>
    <w:r>
      <w:rPr>
        <w:rStyle w:val="Hyperlink"/>
        <w:sz w:val="23"/>
        <w:szCs w:val="23"/>
      </w:rPr>
      <w:t xml:space="preserve">   </w:t>
    </w:r>
    <w:r>
      <w:rPr>
        <w:rStyle w:val="Hyperlink"/>
        <w:sz w:val="23"/>
        <w:szCs w:val="23"/>
      </w:rPr>
      <w:tab/>
    </w:r>
    <w:r w:rsidRPr="0092033A">
      <w:rPr>
        <w:i/>
        <w:sz w:val="23"/>
        <w:szCs w:val="23"/>
      </w:rPr>
      <w:t xml:space="preserve">      </w:t>
    </w:r>
    <w:r>
      <w:rPr>
        <w:i/>
        <w:sz w:val="23"/>
        <w:szCs w:val="23"/>
      </w:rPr>
      <w:tab/>
    </w:r>
    <w:r w:rsidRPr="0092033A">
      <w:rPr>
        <w:sz w:val="23"/>
        <w:szCs w:val="23"/>
      </w:rPr>
      <w:t xml:space="preserve">Página </w:t>
    </w:r>
    <w:r w:rsidRPr="0092033A">
      <w:rPr>
        <w:b/>
        <w:bCs/>
        <w:sz w:val="23"/>
        <w:szCs w:val="23"/>
      </w:rPr>
      <w:fldChar w:fldCharType="begin"/>
    </w:r>
    <w:r w:rsidRPr="0092033A">
      <w:rPr>
        <w:b/>
        <w:bCs/>
        <w:sz w:val="23"/>
        <w:szCs w:val="23"/>
      </w:rPr>
      <w:instrText>PAGE</w:instrText>
    </w:r>
    <w:r w:rsidRPr="0092033A">
      <w:rPr>
        <w:b/>
        <w:bCs/>
        <w:sz w:val="23"/>
        <w:szCs w:val="23"/>
      </w:rPr>
      <w:fldChar w:fldCharType="separate"/>
    </w:r>
    <w:r w:rsidR="00054D1E">
      <w:rPr>
        <w:b/>
        <w:bCs/>
        <w:noProof/>
        <w:sz w:val="23"/>
        <w:szCs w:val="23"/>
      </w:rPr>
      <w:t>5</w:t>
    </w:r>
    <w:r w:rsidRPr="0092033A">
      <w:rPr>
        <w:b/>
        <w:bCs/>
        <w:sz w:val="23"/>
        <w:szCs w:val="23"/>
      </w:rPr>
      <w:fldChar w:fldCharType="end"/>
    </w:r>
    <w:r w:rsidRPr="0092033A">
      <w:rPr>
        <w:sz w:val="23"/>
        <w:szCs w:val="23"/>
      </w:rPr>
      <w:t xml:space="preserve"> de </w:t>
    </w:r>
    <w:r w:rsidRPr="0092033A">
      <w:rPr>
        <w:b/>
        <w:bCs/>
        <w:sz w:val="23"/>
        <w:szCs w:val="23"/>
      </w:rPr>
      <w:fldChar w:fldCharType="begin"/>
    </w:r>
    <w:r w:rsidRPr="0092033A">
      <w:rPr>
        <w:b/>
        <w:bCs/>
        <w:sz w:val="23"/>
        <w:szCs w:val="23"/>
      </w:rPr>
      <w:instrText>NUMPAGES</w:instrText>
    </w:r>
    <w:r w:rsidRPr="0092033A">
      <w:rPr>
        <w:b/>
        <w:bCs/>
        <w:sz w:val="23"/>
        <w:szCs w:val="23"/>
      </w:rPr>
      <w:fldChar w:fldCharType="separate"/>
    </w:r>
    <w:r w:rsidR="00054D1E">
      <w:rPr>
        <w:b/>
        <w:bCs/>
        <w:noProof/>
        <w:sz w:val="23"/>
        <w:szCs w:val="23"/>
      </w:rPr>
      <w:t>7</w:t>
    </w:r>
    <w:r w:rsidRPr="0092033A">
      <w:rPr>
        <w:b/>
        <w:bCs/>
        <w:sz w:val="23"/>
        <w:szCs w:val="2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2610A" w14:textId="77777777" w:rsidR="006A1259" w:rsidRDefault="006A12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A316B" w14:textId="77777777" w:rsidR="00F16EC5" w:rsidRDefault="00F16EC5" w:rsidP="006D5F76">
      <w:pPr>
        <w:spacing w:after="0" w:line="240" w:lineRule="auto"/>
      </w:pPr>
      <w:r>
        <w:separator/>
      </w:r>
    </w:p>
  </w:footnote>
  <w:footnote w:type="continuationSeparator" w:id="0">
    <w:p w14:paraId="71AF6452" w14:textId="77777777" w:rsidR="00F16EC5" w:rsidRDefault="00F16EC5" w:rsidP="006D5F76">
      <w:pPr>
        <w:spacing w:after="0" w:line="240" w:lineRule="auto"/>
      </w:pPr>
      <w:r>
        <w:continuationSeparator/>
      </w:r>
    </w:p>
  </w:footnote>
  <w:footnote w:id="1">
    <w:p w14:paraId="171A8738" w14:textId="64645EC8" w:rsidR="00F77AF0" w:rsidRPr="00884589" w:rsidRDefault="000F6F4A" w:rsidP="000F6F4A">
      <w:pPr>
        <w:pStyle w:val="Textodenotaderodap"/>
        <w:spacing w:after="0"/>
        <w:rPr>
          <w:rFonts w:ascii="Arial" w:hAnsi="Arial" w:cs="Arial"/>
          <w:sz w:val="20"/>
          <w:szCs w:val="20"/>
          <w:lang w:val="pt-BR"/>
        </w:rPr>
      </w:pPr>
      <w:r w:rsidRPr="00884589">
        <w:rPr>
          <w:rStyle w:val="Caracteresdenotaderodap"/>
          <w:rFonts w:ascii="Arial" w:hAnsi="Arial" w:cs="Arial"/>
          <w:sz w:val="20"/>
          <w:szCs w:val="20"/>
          <w:vertAlign w:val="superscript"/>
        </w:rPr>
        <w:footnoteRef/>
      </w:r>
      <w:r w:rsidRPr="00884589">
        <w:rPr>
          <w:rFonts w:ascii="Arial" w:hAnsi="Arial" w:cs="Arial"/>
          <w:sz w:val="20"/>
          <w:szCs w:val="20"/>
          <w:lang w:val="pt-BR"/>
        </w:rPr>
        <w:t xml:space="preserve"> Universidade </w:t>
      </w:r>
      <w:r>
        <w:rPr>
          <w:rFonts w:ascii="Arial" w:hAnsi="Arial" w:cs="Arial"/>
          <w:sz w:val="20"/>
          <w:szCs w:val="20"/>
          <w:lang w:val="pt-BR"/>
        </w:rPr>
        <w:t>de Mogi das Cruzes</w:t>
      </w:r>
      <w:r w:rsidRPr="00884589">
        <w:rPr>
          <w:rFonts w:ascii="Arial" w:hAnsi="Arial" w:cs="Arial"/>
          <w:sz w:val="20"/>
          <w:szCs w:val="20"/>
          <w:lang w:val="pt-BR"/>
        </w:rPr>
        <w:t xml:space="preserve"> (</w:t>
      </w:r>
      <w:r>
        <w:rPr>
          <w:rFonts w:ascii="Arial" w:hAnsi="Arial" w:cs="Arial"/>
          <w:sz w:val="20"/>
          <w:szCs w:val="20"/>
          <w:lang w:val="pt-BR"/>
        </w:rPr>
        <w:t>UMC</w:t>
      </w:r>
      <w:r w:rsidRPr="00884589">
        <w:rPr>
          <w:rFonts w:ascii="Arial" w:hAnsi="Arial" w:cs="Arial"/>
          <w:sz w:val="20"/>
          <w:szCs w:val="20"/>
          <w:lang w:val="pt-BR"/>
        </w:rPr>
        <w:t xml:space="preserve">), </w:t>
      </w:r>
      <w:r>
        <w:rPr>
          <w:rFonts w:ascii="Arial" w:hAnsi="Arial" w:cs="Arial"/>
          <w:sz w:val="20"/>
          <w:szCs w:val="20"/>
          <w:lang w:val="pt-BR"/>
        </w:rPr>
        <w:t>Mogi das Cruzes, SP, Brasil</w:t>
      </w:r>
      <w:r w:rsidRPr="00884589">
        <w:rPr>
          <w:rFonts w:ascii="Arial" w:hAnsi="Arial" w:cs="Arial"/>
          <w:sz w:val="20"/>
          <w:szCs w:val="20"/>
          <w:lang w:val="pt-BR"/>
        </w:rPr>
        <w:t>.</w:t>
      </w:r>
      <w:r>
        <w:rPr>
          <w:rFonts w:ascii="Arial" w:hAnsi="Arial" w:cs="Arial"/>
          <w:sz w:val="20"/>
          <w:szCs w:val="20"/>
          <w:lang w:val="pt-BR"/>
        </w:rPr>
        <w:t xml:space="preserve"> </w:t>
      </w:r>
    </w:p>
    <w:p w14:paraId="544B5A7C" w14:textId="77777777" w:rsidR="000F6F4A" w:rsidRPr="00884589" w:rsidRDefault="000F6F4A" w:rsidP="000F6F4A">
      <w:pPr>
        <w:pStyle w:val="Textodenotaderodap"/>
        <w:spacing w:after="0"/>
        <w:rPr>
          <w:rFonts w:ascii="Arial" w:hAnsi="Arial" w:cs="Arial"/>
          <w:b/>
          <w:sz w:val="20"/>
          <w:szCs w:val="20"/>
          <w:highlight w:val="yellow"/>
          <w:lang w:val="pt-BR"/>
        </w:rPr>
      </w:pPr>
    </w:p>
    <w:p w14:paraId="69DB16EC" w14:textId="77777777" w:rsidR="000F6F4A" w:rsidRPr="0046664D" w:rsidRDefault="000F6F4A" w:rsidP="000F6F4A">
      <w:pPr>
        <w:pStyle w:val="Textodenotaderodap"/>
        <w:spacing w:after="0"/>
        <w:jc w:val="center"/>
        <w:rPr>
          <w:rFonts w:ascii="Arial" w:hAnsi="Arial" w:cs="Arial"/>
          <w:b/>
          <w:sz w:val="20"/>
          <w:szCs w:val="20"/>
          <w:lang w:val="pt-BR"/>
        </w:rPr>
      </w:pPr>
      <w:r w:rsidRPr="00884589">
        <w:rPr>
          <w:rFonts w:ascii="Arial" w:hAnsi="Arial" w:cs="Arial"/>
          <w:b/>
          <w:sz w:val="20"/>
          <w:szCs w:val="20"/>
          <w:lang w:val="pt-BR"/>
        </w:rPr>
        <w:t>SUBMETIDO EM: XX/202</w:t>
      </w:r>
      <w:r>
        <w:rPr>
          <w:rFonts w:ascii="Arial" w:hAnsi="Arial" w:cs="Arial"/>
          <w:b/>
          <w:sz w:val="20"/>
          <w:szCs w:val="20"/>
          <w:lang w:val="pt-BR"/>
        </w:rPr>
        <w:t>3</w:t>
      </w:r>
      <w:r w:rsidRPr="00884589">
        <w:rPr>
          <w:rFonts w:ascii="Arial" w:hAnsi="Arial" w:cs="Arial"/>
          <w:b/>
          <w:sz w:val="20"/>
          <w:szCs w:val="20"/>
          <w:lang w:val="pt-BR"/>
        </w:rPr>
        <w:t xml:space="preserve">           |          ACEITO EM: XX/202</w:t>
      </w:r>
      <w:r>
        <w:rPr>
          <w:rFonts w:ascii="Arial" w:hAnsi="Arial" w:cs="Arial"/>
          <w:b/>
          <w:sz w:val="20"/>
          <w:szCs w:val="20"/>
          <w:lang w:val="pt-BR"/>
        </w:rPr>
        <w:t>3</w:t>
      </w:r>
      <w:r w:rsidRPr="00884589">
        <w:rPr>
          <w:rFonts w:ascii="Arial" w:hAnsi="Arial" w:cs="Arial"/>
          <w:b/>
          <w:sz w:val="20"/>
          <w:szCs w:val="20"/>
          <w:lang w:val="pt-BR"/>
        </w:rPr>
        <w:t xml:space="preserve">         |         PUBLICADO EM: XX/202</w:t>
      </w:r>
      <w:r>
        <w:rPr>
          <w:rFonts w:ascii="Arial" w:hAnsi="Arial" w:cs="Arial"/>
          <w:b/>
          <w:sz w:val="20"/>
          <w:szCs w:val="20"/>
          <w:lang w:val="pt-BR"/>
        </w:rPr>
        <w:t>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2DCD7" w14:textId="77777777" w:rsidR="006A1259" w:rsidRDefault="006A125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CBCB8" w14:textId="354C50EF" w:rsidR="00AC379D" w:rsidRDefault="006A1259" w:rsidP="00710D54">
    <w:pPr>
      <w:pStyle w:val="Rodap"/>
      <w:jc w:val="right"/>
    </w:pPr>
    <w:r>
      <w:rPr>
        <w:noProof/>
        <w:lang w:eastAsia="pt-BR"/>
      </w:rPr>
      <w:drawing>
        <wp:anchor distT="0" distB="0" distL="114300" distR="114300" simplePos="0" relativeHeight="251665408" behindDoc="0" locked="0" layoutInCell="1" allowOverlap="1" wp14:anchorId="28997E6A" wp14:editId="7BC3AECF">
          <wp:simplePos x="0" y="0"/>
          <wp:positionH relativeFrom="margin">
            <wp:align>left</wp:align>
          </wp:positionH>
          <wp:positionV relativeFrom="margin">
            <wp:posOffset>-1025525</wp:posOffset>
          </wp:positionV>
          <wp:extent cx="2266950" cy="708660"/>
          <wp:effectExtent l="0" t="0" r="0" b="0"/>
          <wp:wrapSquare wrapText="bothSides"/>
          <wp:docPr id="299626127" name="Imagem 3"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26127" name="Imagem 3"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266950" cy="708660"/>
                  </a:xfrm>
                  <a:prstGeom prst="rect">
                    <a:avLst/>
                  </a:prstGeom>
                </pic:spPr>
              </pic:pic>
            </a:graphicData>
          </a:graphic>
          <wp14:sizeRelH relativeFrom="margin">
            <wp14:pctWidth>0</wp14:pctWidth>
          </wp14:sizeRelH>
          <wp14:sizeRelV relativeFrom="margin">
            <wp14:pctHeight>0</wp14:pctHeight>
          </wp14:sizeRelV>
        </wp:anchor>
      </w:drawing>
    </w:r>
  </w:p>
  <w:p w14:paraId="1F0C7732" w14:textId="5893B324" w:rsidR="00710D54" w:rsidRDefault="00710D54" w:rsidP="00710D54">
    <w:pPr>
      <w:pStyle w:val="Rodap"/>
      <w:jc w:val="right"/>
    </w:pPr>
    <w:r>
      <w:t xml:space="preserve">    Revista Científica UMC | RCUMC | ISSN: </w:t>
    </w:r>
    <w:r w:rsidRPr="00DA53DF">
      <w:t>2525-5150</w:t>
    </w:r>
  </w:p>
  <w:p w14:paraId="62E37C4D" w14:textId="77777777" w:rsidR="00710D54" w:rsidRDefault="00710D54" w:rsidP="00710D54">
    <w:pPr>
      <w:pStyle w:val="Rodap"/>
      <w:jc w:val="right"/>
    </w:pPr>
  </w:p>
  <w:p w14:paraId="71CB4417" w14:textId="2EA9212C" w:rsidR="00710D54" w:rsidRPr="00710D54" w:rsidRDefault="00710D54" w:rsidP="00710D54">
    <w:pPr>
      <w:pStyle w:val="Cabealho"/>
      <w:tabs>
        <w:tab w:val="right" w:pos="6618"/>
      </w:tabs>
      <w:rPr>
        <w:rFonts w:ascii="Arial" w:hAnsi="Arial" w:cs="Arial"/>
      </w:rPr>
    </w:pPr>
    <w:r w:rsidRPr="002C6838">
      <w:rPr>
        <w:rFonts w:ascii="Arial" w:hAnsi="Arial" w:cs="Arial"/>
        <w:noProof/>
        <w:lang w:eastAsia="pt-BR"/>
      </w:rPr>
      <mc:AlternateContent>
        <mc:Choice Requires="wps">
          <w:drawing>
            <wp:anchor distT="0" distB="0" distL="114300" distR="114300" simplePos="0" relativeHeight="251661312" behindDoc="0" locked="0" layoutInCell="1" allowOverlap="1" wp14:anchorId="61B1B5CC" wp14:editId="79983EEE">
              <wp:simplePos x="0" y="0"/>
              <wp:positionH relativeFrom="column">
                <wp:posOffset>-43815</wp:posOffset>
              </wp:positionH>
              <wp:positionV relativeFrom="paragraph">
                <wp:posOffset>111760</wp:posOffset>
              </wp:positionV>
              <wp:extent cx="626745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626745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D6373E6" id="Conector re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8.8pt" to="490.0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" strokecolor="#0070c0" strokeweight="1.5pt">
              <v:stroke joinstyle="miter"/>
            </v:line>
          </w:pict>
        </mc:Fallback>
      </mc:AlternateContent>
    </w:r>
  </w:p>
  <w:p w14:paraId="1F11BA79" w14:textId="77777777" w:rsidR="00710D54" w:rsidRDefault="00710D5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F4C22" w14:textId="77777777" w:rsidR="006A1259" w:rsidRDefault="006A125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125F"/>
    <w:multiLevelType w:val="hybridMultilevel"/>
    <w:tmpl w:val="12AA4C44"/>
    <w:lvl w:ilvl="0" w:tplc="C1148F26">
      <w:start w:val="4"/>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10479F"/>
    <w:multiLevelType w:val="hybridMultilevel"/>
    <w:tmpl w:val="AC582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3866DF"/>
    <w:multiLevelType w:val="hybridMultilevel"/>
    <w:tmpl w:val="BD2E4884"/>
    <w:lvl w:ilvl="0" w:tplc="C5FCC860">
      <w:start w:val="4"/>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5E6F51"/>
    <w:multiLevelType w:val="hybridMultilevel"/>
    <w:tmpl w:val="B66AB206"/>
    <w:lvl w:ilvl="0" w:tplc="B4DE3D64">
      <w:start w:val="4"/>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442252"/>
    <w:multiLevelType w:val="hybridMultilevel"/>
    <w:tmpl w:val="60F6584C"/>
    <w:lvl w:ilvl="0" w:tplc="35DA701C">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A5D6551"/>
    <w:multiLevelType w:val="hybridMultilevel"/>
    <w:tmpl w:val="2EC48C1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57916FB"/>
    <w:multiLevelType w:val="hybridMultilevel"/>
    <w:tmpl w:val="8184392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nsid w:val="3B166D50"/>
    <w:multiLevelType w:val="hybridMultilevel"/>
    <w:tmpl w:val="AE568A88"/>
    <w:lvl w:ilvl="0" w:tplc="35DA701C">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F7A5E36"/>
    <w:multiLevelType w:val="multilevel"/>
    <w:tmpl w:val="234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43558"/>
    <w:multiLevelType w:val="hybridMultilevel"/>
    <w:tmpl w:val="58FE5982"/>
    <w:lvl w:ilvl="0" w:tplc="F9BC369E">
      <w:start w:val="1"/>
      <w:numFmt w:val="decimal"/>
      <w:lvlText w:val="(%1)"/>
      <w:lvlJc w:val="left"/>
      <w:pPr>
        <w:ind w:left="1069"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94F2F86"/>
    <w:multiLevelType w:val="multilevel"/>
    <w:tmpl w:val="E27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BF0601"/>
    <w:multiLevelType w:val="hybridMultilevel"/>
    <w:tmpl w:val="E2C098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nsid w:val="50796C1F"/>
    <w:multiLevelType w:val="multilevel"/>
    <w:tmpl w:val="7F66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361834"/>
    <w:multiLevelType w:val="multilevel"/>
    <w:tmpl w:val="6940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553F07"/>
    <w:multiLevelType w:val="hybridMultilevel"/>
    <w:tmpl w:val="BE94CA28"/>
    <w:lvl w:ilvl="0" w:tplc="F9BC369E">
      <w:start w:val="1"/>
      <w:numFmt w:val="decimal"/>
      <w:lvlText w:val="(%1)"/>
      <w:lvlJc w:val="left"/>
      <w:pPr>
        <w:ind w:left="1069" w:hanging="360"/>
      </w:pPr>
      <w:rPr>
        <w:rFonts w:ascii="Arial" w:eastAsiaTheme="minorHAnsi" w:hAnsi="Arial" w:cs="Arial"/>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73E85E8B"/>
    <w:multiLevelType w:val="hybridMultilevel"/>
    <w:tmpl w:val="AED0D7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5"/>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13"/>
  </w:num>
  <w:num w:numId="10">
    <w:abstractNumId w:val="3"/>
  </w:num>
  <w:num w:numId="11">
    <w:abstractNumId w:val="7"/>
  </w:num>
  <w:num w:numId="12">
    <w:abstractNumId w:val="3"/>
  </w:num>
  <w:num w:numId="13">
    <w:abstractNumId w:val="0"/>
  </w:num>
  <w:num w:numId="14">
    <w:abstractNumId w:val="2"/>
  </w:num>
  <w:num w:numId="15">
    <w:abstractNumId w:val="14"/>
  </w:num>
  <w:num w:numId="16">
    <w:abstractNumId w:val="9"/>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98"/>
    <w:rsid w:val="000019BE"/>
    <w:rsid w:val="00013C37"/>
    <w:rsid w:val="00017EEC"/>
    <w:rsid w:val="000202E1"/>
    <w:rsid w:val="00026AF4"/>
    <w:rsid w:val="00030012"/>
    <w:rsid w:val="0004040A"/>
    <w:rsid w:val="00054D1E"/>
    <w:rsid w:val="000612CD"/>
    <w:rsid w:val="0007102F"/>
    <w:rsid w:val="00071604"/>
    <w:rsid w:val="0007242A"/>
    <w:rsid w:val="000907AD"/>
    <w:rsid w:val="00090F3A"/>
    <w:rsid w:val="00091B57"/>
    <w:rsid w:val="000A329A"/>
    <w:rsid w:val="000B1C92"/>
    <w:rsid w:val="000B218C"/>
    <w:rsid w:val="000B6262"/>
    <w:rsid w:val="000D2929"/>
    <w:rsid w:val="000E04F0"/>
    <w:rsid w:val="000F68D5"/>
    <w:rsid w:val="000F6F4A"/>
    <w:rsid w:val="001058B7"/>
    <w:rsid w:val="0012363D"/>
    <w:rsid w:val="00127645"/>
    <w:rsid w:val="001325C7"/>
    <w:rsid w:val="00137CF0"/>
    <w:rsid w:val="00142AFA"/>
    <w:rsid w:val="00142F95"/>
    <w:rsid w:val="001431AA"/>
    <w:rsid w:val="00193DB4"/>
    <w:rsid w:val="001D5C4D"/>
    <w:rsid w:val="001E60B0"/>
    <w:rsid w:val="001E6171"/>
    <w:rsid w:val="001F088F"/>
    <w:rsid w:val="001F6126"/>
    <w:rsid w:val="002005E0"/>
    <w:rsid w:val="00200A8F"/>
    <w:rsid w:val="002209F8"/>
    <w:rsid w:val="00220DAA"/>
    <w:rsid w:val="002278D8"/>
    <w:rsid w:val="002346A6"/>
    <w:rsid w:val="00243AA3"/>
    <w:rsid w:val="002451C6"/>
    <w:rsid w:val="002542A7"/>
    <w:rsid w:val="0026091C"/>
    <w:rsid w:val="00270702"/>
    <w:rsid w:val="0027561A"/>
    <w:rsid w:val="00281BF7"/>
    <w:rsid w:val="002A6845"/>
    <w:rsid w:val="002C2A63"/>
    <w:rsid w:val="002C45D2"/>
    <w:rsid w:val="002C628A"/>
    <w:rsid w:val="002E16D8"/>
    <w:rsid w:val="002F4BC5"/>
    <w:rsid w:val="002F68C4"/>
    <w:rsid w:val="002F7543"/>
    <w:rsid w:val="003008D0"/>
    <w:rsid w:val="003113C9"/>
    <w:rsid w:val="0031347B"/>
    <w:rsid w:val="00323358"/>
    <w:rsid w:val="003463EA"/>
    <w:rsid w:val="00360CFC"/>
    <w:rsid w:val="00386689"/>
    <w:rsid w:val="00396391"/>
    <w:rsid w:val="003968B6"/>
    <w:rsid w:val="003A100C"/>
    <w:rsid w:val="003A4BE1"/>
    <w:rsid w:val="003B0BE3"/>
    <w:rsid w:val="003B2F32"/>
    <w:rsid w:val="003B5A93"/>
    <w:rsid w:val="003F3789"/>
    <w:rsid w:val="00412F6D"/>
    <w:rsid w:val="00432E7A"/>
    <w:rsid w:val="004470D3"/>
    <w:rsid w:val="0048543E"/>
    <w:rsid w:val="00495079"/>
    <w:rsid w:val="004A134A"/>
    <w:rsid w:val="004A22BA"/>
    <w:rsid w:val="004B6176"/>
    <w:rsid w:val="004B700B"/>
    <w:rsid w:val="004C61B1"/>
    <w:rsid w:val="004D22B6"/>
    <w:rsid w:val="004D473C"/>
    <w:rsid w:val="004E55E5"/>
    <w:rsid w:val="00504569"/>
    <w:rsid w:val="00511722"/>
    <w:rsid w:val="00525E27"/>
    <w:rsid w:val="0053231B"/>
    <w:rsid w:val="005409E6"/>
    <w:rsid w:val="00547309"/>
    <w:rsid w:val="00550917"/>
    <w:rsid w:val="00555BB1"/>
    <w:rsid w:val="005627DF"/>
    <w:rsid w:val="005641DE"/>
    <w:rsid w:val="005711A1"/>
    <w:rsid w:val="0057330D"/>
    <w:rsid w:val="00580FED"/>
    <w:rsid w:val="0058136E"/>
    <w:rsid w:val="00593531"/>
    <w:rsid w:val="0059787A"/>
    <w:rsid w:val="005B7CED"/>
    <w:rsid w:val="005D6F0B"/>
    <w:rsid w:val="00600F95"/>
    <w:rsid w:val="00607EDA"/>
    <w:rsid w:val="0062006D"/>
    <w:rsid w:val="00623F97"/>
    <w:rsid w:val="006447D2"/>
    <w:rsid w:val="006541E8"/>
    <w:rsid w:val="00654320"/>
    <w:rsid w:val="0066304F"/>
    <w:rsid w:val="00666513"/>
    <w:rsid w:val="00670EB5"/>
    <w:rsid w:val="006815F6"/>
    <w:rsid w:val="006A1259"/>
    <w:rsid w:val="006B034B"/>
    <w:rsid w:val="006B07AD"/>
    <w:rsid w:val="006B0DB6"/>
    <w:rsid w:val="006C086C"/>
    <w:rsid w:val="006C4B6F"/>
    <w:rsid w:val="006D5F5B"/>
    <w:rsid w:val="006D5F76"/>
    <w:rsid w:val="006E4EA4"/>
    <w:rsid w:val="006E79B7"/>
    <w:rsid w:val="00704903"/>
    <w:rsid w:val="00710D54"/>
    <w:rsid w:val="007442CD"/>
    <w:rsid w:val="00753B76"/>
    <w:rsid w:val="00755E80"/>
    <w:rsid w:val="00757BE4"/>
    <w:rsid w:val="00773873"/>
    <w:rsid w:val="007B3BD9"/>
    <w:rsid w:val="007B5B8C"/>
    <w:rsid w:val="007C52E7"/>
    <w:rsid w:val="007D020A"/>
    <w:rsid w:val="007D069C"/>
    <w:rsid w:val="007F3ADC"/>
    <w:rsid w:val="00806C93"/>
    <w:rsid w:val="0081021A"/>
    <w:rsid w:val="00826972"/>
    <w:rsid w:val="00844A5F"/>
    <w:rsid w:val="008540F2"/>
    <w:rsid w:val="00870F2B"/>
    <w:rsid w:val="00875A6E"/>
    <w:rsid w:val="008A147F"/>
    <w:rsid w:val="008A2C86"/>
    <w:rsid w:val="008A33A1"/>
    <w:rsid w:val="008A56CE"/>
    <w:rsid w:val="008B5D8B"/>
    <w:rsid w:val="008C168E"/>
    <w:rsid w:val="008D3E31"/>
    <w:rsid w:val="008E492C"/>
    <w:rsid w:val="008F0C8D"/>
    <w:rsid w:val="00902CEB"/>
    <w:rsid w:val="009039CE"/>
    <w:rsid w:val="00915439"/>
    <w:rsid w:val="00930C88"/>
    <w:rsid w:val="0093272A"/>
    <w:rsid w:val="00943CCF"/>
    <w:rsid w:val="00947BEA"/>
    <w:rsid w:val="00951A83"/>
    <w:rsid w:val="00957742"/>
    <w:rsid w:val="00961E2D"/>
    <w:rsid w:val="009621C0"/>
    <w:rsid w:val="00984EF8"/>
    <w:rsid w:val="00990B66"/>
    <w:rsid w:val="009A30E5"/>
    <w:rsid w:val="009A6BDF"/>
    <w:rsid w:val="009B0D06"/>
    <w:rsid w:val="009E5820"/>
    <w:rsid w:val="009E6318"/>
    <w:rsid w:val="00A476E6"/>
    <w:rsid w:val="00A52690"/>
    <w:rsid w:val="00A7059F"/>
    <w:rsid w:val="00A833B0"/>
    <w:rsid w:val="00A92185"/>
    <w:rsid w:val="00A93703"/>
    <w:rsid w:val="00A960DF"/>
    <w:rsid w:val="00AA343C"/>
    <w:rsid w:val="00AB168A"/>
    <w:rsid w:val="00AB1B3C"/>
    <w:rsid w:val="00AB371F"/>
    <w:rsid w:val="00AC22EB"/>
    <w:rsid w:val="00AC379D"/>
    <w:rsid w:val="00AD5A73"/>
    <w:rsid w:val="00AD6A9B"/>
    <w:rsid w:val="00AE1B75"/>
    <w:rsid w:val="00AF1685"/>
    <w:rsid w:val="00AF5FE2"/>
    <w:rsid w:val="00AF746E"/>
    <w:rsid w:val="00B04298"/>
    <w:rsid w:val="00B05E4F"/>
    <w:rsid w:val="00B1593A"/>
    <w:rsid w:val="00B17A09"/>
    <w:rsid w:val="00B17EFA"/>
    <w:rsid w:val="00B30344"/>
    <w:rsid w:val="00B309A2"/>
    <w:rsid w:val="00B46BE6"/>
    <w:rsid w:val="00B76BA6"/>
    <w:rsid w:val="00B8210D"/>
    <w:rsid w:val="00B83B1C"/>
    <w:rsid w:val="00B8618A"/>
    <w:rsid w:val="00BA7F55"/>
    <w:rsid w:val="00BB1121"/>
    <w:rsid w:val="00BB623F"/>
    <w:rsid w:val="00BB744D"/>
    <w:rsid w:val="00BC1532"/>
    <w:rsid w:val="00BC6D6A"/>
    <w:rsid w:val="00BD69C1"/>
    <w:rsid w:val="00BF02C4"/>
    <w:rsid w:val="00BF0C7C"/>
    <w:rsid w:val="00BF4C23"/>
    <w:rsid w:val="00C04D9F"/>
    <w:rsid w:val="00C57617"/>
    <w:rsid w:val="00C645F2"/>
    <w:rsid w:val="00C70906"/>
    <w:rsid w:val="00C91970"/>
    <w:rsid w:val="00C968D9"/>
    <w:rsid w:val="00CA63CF"/>
    <w:rsid w:val="00CB10CC"/>
    <w:rsid w:val="00D01A3B"/>
    <w:rsid w:val="00D03643"/>
    <w:rsid w:val="00D04016"/>
    <w:rsid w:val="00D17E0A"/>
    <w:rsid w:val="00D20DDD"/>
    <w:rsid w:val="00D41E25"/>
    <w:rsid w:val="00D43178"/>
    <w:rsid w:val="00D56A08"/>
    <w:rsid w:val="00D60395"/>
    <w:rsid w:val="00D87BB0"/>
    <w:rsid w:val="00D96BE6"/>
    <w:rsid w:val="00DD4D51"/>
    <w:rsid w:val="00DE2BBA"/>
    <w:rsid w:val="00E03B54"/>
    <w:rsid w:val="00E11F49"/>
    <w:rsid w:val="00E23087"/>
    <w:rsid w:val="00E6015E"/>
    <w:rsid w:val="00E60B06"/>
    <w:rsid w:val="00E60D18"/>
    <w:rsid w:val="00E96040"/>
    <w:rsid w:val="00EA4189"/>
    <w:rsid w:val="00EA428C"/>
    <w:rsid w:val="00EA4DA0"/>
    <w:rsid w:val="00EA7058"/>
    <w:rsid w:val="00EB3151"/>
    <w:rsid w:val="00EB5DCE"/>
    <w:rsid w:val="00ED223B"/>
    <w:rsid w:val="00ED778F"/>
    <w:rsid w:val="00EE374A"/>
    <w:rsid w:val="00EF3BD7"/>
    <w:rsid w:val="00EF6FE6"/>
    <w:rsid w:val="00F04F57"/>
    <w:rsid w:val="00F1041A"/>
    <w:rsid w:val="00F16EC5"/>
    <w:rsid w:val="00F304F6"/>
    <w:rsid w:val="00F35DD4"/>
    <w:rsid w:val="00F50331"/>
    <w:rsid w:val="00F5043E"/>
    <w:rsid w:val="00F56195"/>
    <w:rsid w:val="00F621DF"/>
    <w:rsid w:val="00F716E9"/>
    <w:rsid w:val="00F77AF0"/>
    <w:rsid w:val="00F810A7"/>
    <w:rsid w:val="00F82567"/>
    <w:rsid w:val="00F83A7C"/>
    <w:rsid w:val="00FA3BD9"/>
    <w:rsid w:val="00FA4651"/>
    <w:rsid w:val="00FD0E56"/>
    <w:rsid w:val="00FE6AE9"/>
    <w:rsid w:val="00FF60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AF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B04298"/>
    <w:rPr>
      <w:color w:val="4472C4" w:themeColor="accent1"/>
    </w:rPr>
  </w:style>
  <w:style w:type="character" w:styleId="Forte">
    <w:name w:val="Strong"/>
    <w:basedOn w:val="Fontepargpadro"/>
    <w:uiPriority w:val="22"/>
    <w:qFormat/>
    <w:rsid w:val="00B04298"/>
    <w:rPr>
      <w:b/>
      <w:bCs/>
    </w:rPr>
  </w:style>
  <w:style w:type="paragraph" w:styleId="Textodenotaderodap">
    <w:name w:val="footnote text"/>
    <w:basedOn w:val="Normal"/>
    <w:link w:val="TextodenotaderodapChar"/>
    <w:uiPriority w:val="99"/>
    <w:unhideWhenUsed/>
    <w:qFormat/>
    <w:rsid w:val="00B04298"/>
    <w:pPr>
      <w:spacing w:after="200" w:line="240" w:lineRule="auto"/>
    </w:pPr>
    <w:rPr>
      <w:sz w:val="24"/>
      <w:szCs w:val="24"/>
      <w:lang w:val="en-US"/>
    </w:rPr>
  </w:style>
  <w:style w:type="character" w:customStyle="1" w:styleId="TextodenotaderodapChar">
    <w:name w:val="Texto de nota de rodapé Char"/>
    <w:basedOn w:val="Fontepargpadro"/>
    <w:link w:val="Textodenotaderodap"/>
    <w:uiPriority w:val="99"/>
    <w:rsid w:val="00B04298"/>
    <w:rPr>
      <w:sz w:val="24"/>
      <w:szCs w:val="24"/>
      <w:lang w:val="en-US"/>
    </w:rPr>
  </w:style>
  <w:style w:type="character" w:customStyle="1" w:styleId="Refdenotaderodap1">
    <w:name w:val="Ref. de nota de rodapé1"/>
    <w:rsid w:val="00B04298"/>
    <w:rPr>
      <w:vertAlign w:val="superscript"/>
    </w:rPr>
  </w:style>
  <w:style w:type="paragraph" w:styleId="PargrafodaLista">
    <w:name w:val="List Paragraph"/>
    <w:basedOn w:val="Normal"/>
    <w:uiPriority w:val="34"/>
    <w:qFormat/>
    <w:rsid w:val="00B04298"/>
    <w:pPr>
      <w:spacing w:after="200" w:line="240" w:lineRule="auto"/>
      <w:ind w:left="720"/>
      <w:contextualSpacing/>
    </w:pPr>
    <w:rPr>
      <w:sz w:val="24"/>
      <w:szCs w:val="24"/>
      <w:lang w:val="en-US"/>
    </w:rPr>
  </w:style>
  <w:style w:type="paragraph" w:styleId="Textodebalo">
    <w:name w:val="Balloon Text"/>
    <w:basedOn w:val="Normal"/>
    <w:link w:val="TextodebaloChar"/>
    <w:uiPriority w:val="99"/>
    <w:semiHidden/>
    <w:unhideWhenUsed/>
    <w:rsid w:val="008E49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E492C"/>
    <w:rPr>
      <w:rFonts w:ascii="Segoe UI" w:hAnsi="Segoe UI" w:cs="Segoe UI"/>
      <w:noProof/>
      <w:sz w:val="18"/>
      <w:szCs w:val="18"/>
    </w:rPr>
  </w:style>
  <w:style w:type="character" w:customStyle="1" w:styleId="MenoPendente1">
    <w:name w:val="Menção Pendente1"/>
    <w:basedOn w:val="Fontepargpadro"/>
    <w:uiPriority w:val="99"/>
    <w:semiHidden/>
    <w:unhideWhenUsed/>
    <w:rsid w:val="009E5820"/>
    <w:rPr>
      <w:color w:val="605E5C"/>
      <w:shd w:val="clear" w:color="auto" w:fill="E1DFDD"/>
    </w:rPr>
  </w:style>
  <w:style w:type="character" w:styleId="HiperlinkVisitado">
    <w:name w:val="FollowedHyperlink"/>
    <w:basedOn w:val="Fontepargpadro"/>
    <w:uiPriority w:val="99"/>
    <w:semiHidden/>
    <w:unhideWhenUsed/>
    <w:rsid w:val="009E5820"/>
    <w:rPr>
      <w:color w:val="954F72" w:themeColor="followedHyperlink"/>
      <w:u w:val="single"/>
    </w:rPr>
  </w:style>
  <w:style w:type="paragraph" w:styleId="NormalWeb">
    <w:name w:val="Normal (Web)"/>
    <w:basedOn w:val="Normal"/>
    <w:uiPriority w:val="99"/>
    <w:unhideWhenUsed/>
    <w:rsid w:val="006E79B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593531"/>
    <w:rPr>
      <w:sz w:val="16"/>
      <w:szCs w:val="16"/>
    </w:rPr>
  </w:style>
  <w:style w:type="paragraph" w:styleId="Textodecomentrio">
    <w:name w:val="annotation text"/>
    <w:basedOn w:val="Normal"/>
    <w:link w:val="TextodecomentrioChar"/>
    <w:uiPriority w:val="99"/>
    <w:semiHidden/>
    <w:unhideWhenUsed/>
    <w:rsid w:val="0059353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3531"/>
    <w:rPr>
      <w:noProof/>
      <w:sz w:val="20"/>
      <w:szCs w:val="20"/>
    </w:rPr>
  </w:style>
  <w:style w:type="paragraph" w:styleId="Assuntodocomentrio">
    <w:name w:val="annotation subject"/>
    <w:basedOn w:val="Textodecomentrio"/>
    <w:next w:val="Textodecomentrio"/>
    <w:link w:val="AssuntodocomentrioChar"/>
    <w:uiPriority w:val="99"/>
    <w:semiHidden/>
    <w:unhideWhenUsed/>
    <w:rsid w:val="00593531"/>
    <w:rPr>
      <w:b/>
      <w:bCs/>
    </w:rPr>
  </w:style>
  <w:style w:type="character" w:customStyle="1" w:styleId="AssuntodocomentrioChar">
    <w:name w:val="Assunto do comentário Char"/>
    <w:basedOn w:val="TextodecomentrioChar"/>
    <w:link w:val="Assuntodocomentrio"/>
    <w:uiPriority w:val="99"/>
    <w:semiHidden/>
    <w:rsid w:val="00593531"/>
    <w:rPr>
      <w:b/>
      <w:bCs/>
      <w:noProof/>
      <w:sz w:val="20"/>
      <w:szCs w:val="20"/>
    </w:rPr>
  </w:style>
  <w:style w:type="paragraph" w:styleId="Cabealho">
    <w:name w:val="header"/>
    <w:basedOn w:val="Normal"/>
    <w:link w:val="CabealhoChar"/>
    <w:uiPriority w:val="99"/>
    <w:unhideWhenUsed/>
    <w:rsid w:val="006D5F76"/>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6D5F76"/>
    <w:rPr>
      <w:noProof/>
    </w:rPr>
  </w:style>
  <w:style w:type="paragraph" w:styleId="Rodap">
    <w:name w:val="footer"/>
    <w:basedOn w:val="Normal"/>
    <w:link w:val="RodapChar"/>
    <w:uiPriority w:val="99"/>
    <w:unhideWhenUsed/>
    <w:qFormat/>
    <w:rsid w:val="006D5F76"/>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6D5F76"/>
    <w:rPr>
      <w:noProof/>
    </w:rPr>
  </w:style>
  <w:style w:type="character" w:customStyle="1" w:styleId="st">
    <w:name w:val="st"/>
    <w:basedOn w:val="Fontepargpadro"/>
    <w:rsid w:val="00D03643"/>
  </w:style>
  <w:style w:type="character" w:customStyle="1" w:styleId="UnresolvedMention">
    <w:name w:val="Unresolved Mention"/>
    <w:basedOn w:val="Fontepargpadro"/>
    <w:uiPriority w:val="99"/>
    <w:semiHidden/>
    <w:unhideWhenUsed/>
    <w:rsid w:val="003B2F32"/>
    <w:rPr>
      <w:color w:val="605E5C"/>
      <w:shd w:val="clear" w:color="auto" w:fill="E1DFDD"/>
    </w:rPr>
  </w:style>
  <w:style w:type="character" w:customStyle="1" w:styleId="Caracteresdenotaderodap">
    <w:name w:val="Caracteres de nota de rodapé"/>
    <w:rsid w:val="00710D54"/>
  </w:style>
  <w:style w:type="paragraph" w:customStyle="1" w:styleId="Default">
    <w:name w:val="Default"/>
    <w:rsid w:val="00710D54"/>
    <w:pPr>
      <w:autoSpaceDE w:val="0"/>
      <w:autoSpaceDN w:val="0"/>
      <w:adjustRightInd w:val="0"/>
      <w:spacing w:after="0" w:line="240" w:lineRule="auto"/>
    </w:pPr>
    <w:rPr>
      <w:rFonts w:ascii="Arial" w:eastAsia="Calibri" w:hAnsi="Arial" w:cs="Arial"/>
      <w:color w:val="000000"/>
      <w:sz w:val="24"/>
      <w:szCs w:val="24"/>
    </w:rPr>
  </w:style>
  <w:style w:type="table" w:styleId="Tabelacomgrade">
    <w:name w:val="Table Grid"/>
    <w:basedOn w:val="Tabelanormal"/>
    <w:rsid w:val="004D473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AF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sid w:val="00B04298"/>
    <w:rPr>
      <w:color w:val="4472C4" w:themeColor="accent1"/>
    </w:rPr>
  </w:style>
  <w:style w:type="character" w:styleId="Forte">
    <w:name w:val="Strong"/>
    <w:basedOn w:val="Fontepargpadro"/>
    <w:uiPriority w:val="22"/>
    <w:qFormat/>
    <w:rsid w:val="00B04298"/>
    <w:rPr>
      <w:b/>
      <w:bCs/>
    </w:rPr>
  </w:style>
  <w:style w:type="paragraph" w:styleId="Textodenotaderodap">
    <w:name w:val="footnote text"/>
    <w:basedOn w:val="Normal"/>
    <w:link w:val="TextodenotaderodapChar"/>
    <w:uiPriority w:val="99"/>
    <w:unhideWhenUsed/>
    <w:qFormat/>
    <w:rsid w:val="00B04298"/>
    <w:pPr>
      <w:spacing w:after="200" w:line="240" w:lineRule="auto"/>
    </w:pPr>
    <w:rPr>
      <w:sz w:val="24"/>
      <w:szCs w:val="24"/>
      <w:lang w:val="en-US"/>
    </w:rPr>
  </w:style>
  <w:style w:type="character" w:customStyle="1" w:styleId="TextodenotaderodapChar">
    <w:name w:val="Texto de nota de rodapé Char"/>
    <w:basedOn w:val="Fontepargpadro"/>
    <w:link w:val="Textodenotaderodap"/>
    <w:uiPriority w:val="99"/>
    <w:rsid w:val="00B04298"/>
    <w:rPr>
      <w:sz w:val="24"/>
      <w:szCs w:val="24"/>
      <w:lang w:val="en-US"/>
    </w:rPr>
  </w:style>
  <w:style w:type="character" w:customStyle="1" w:styleId="Refdenotaderodap1">
    <w:name w:val="Ref. de nota de rodapé1"/>
    <w:rsid w:val="00B04298"/>
    <w:rPr>
      <w:vertAlign w:val="superscript"/>
    </w:rPr>
  </w:style>
  <w:style w:type="paragraph" w:styleId="PargrafodaLista">
    <w:name w:val="List Paragraph"/>
    <w:basedOn w:val="Normal"/>
    <w:uiPriority w:val="34"/>
    <w:qFormat/>
    <w:rsid w:val="00B04298"/>
    <w:pPr>
      <w:spacing w:after="200" w:line="240" w:lineRule="auto"/>
      <w:ind w:left="720"/>
      <w:contextualSpacing/>
    </w:pPr>
    <w:rPr>
      <w:sz w:val="24"/>
      <w:szCs w:val="24"/>
      <w:lang w:val="en-US"/>
    </w:rPr>
  </w:style>
  <w:style w:type="paragraph" w:styleId="Textodebalo">
    <w:name w:val="Balloon Text"/>
    <w:basedOn w:val="Normal"/>
    <w:link w:val="TextodebaloChar"/>
    <w:uiPriority w:val="99"/>
    <w:semiHidden/>
    <w:unhideWhenUsed/>
    <w:rsid w:val="008E49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E492C"/>
    <w:rPr>
      <w:rFonts w:ascii="Segoe UI" w:hAnsi="Segoe UI" w:cs="Segoe UI"/>
      <w:noProof/>
      <w:sz w:val="18"/>
      <w:szCs w:val="18"/>
    </w:rPr>
  </w:style>
  <w:style w:type="character" w:customStyle="1" w:styleId="MenoPendente1">
    <w:name w:val="Menção Pendente1"/>
    <w:basedOn w:val="Fontepargpadro"/>
    <w:uiPriority w:val="99"/>
    <w:semiHidden/>
    <w:unhideWhenUsed/>
    <w:rsid w:val="009E5820"/>
    <w:rPr>
      <w:color w:val="605E5C"/>
      <w:shd w:val="clear" w:color="auto" w:fill="E1DFDD"/>
    </w:rPr>
  </w:style>
  <w:style w:type="character" w:styleId="HiperlinkVisitado">
    <w:name w:val="FollowedHyperlink"/>
    <w:basedOn w:val="Fontepargpadro"/>
    <w:uiPriority w:val="99"/>
    <w:semiHidden/>
    <w:unhideWhenUsed/>
    <w:rsid w:val="009E5820"/>
    <w:rPr>
      <w:color w:val="954F72" w:themeColor="followedHyperlink"/>
      <w:u w:val="single"/>
    </w:rPr>
  </w:style>
  <w:style w:type="paragraph" w:styleId="NormalWeb">
    <w:name w:val="Normal (Web)"/>
    <w:basedOn w:val="Normal"/>
    <w:uiPriority w:val="99"/>
    <w:unhideWhenUsed/>
    <w:rsid w:val="006E79B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593531"/>
    <w:rPr>
      <w:sz w:val="16"/>
      <w:szCs w:val="16"/>
    </w:rPr>
  </w:style>
  <w:style w:type="paragraph" w:styleId="Textodecomentrio">
    <w:name w:val="annotation text"/>
    <w:basedOn w:val="Normal"/>
    <w:link w:val="TextodecomentrioChar"/>
    <w:uiPriority w:val="99"/>
    <w:semiHidden/>
    <w:unhideWhenUsed/>
    <w:rsid w:val="0059353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3531"/>
    <w:rPr>
      <w:noProof/>
      <w:sz w:val="20"/>
      <w:szCs w:val="20"/>
    </w:rPr>
  </w:style>
  <w:style w:type="paragraph" w:styleId="Assuntodocomentrio">
    <w:name w:val="annotation subject"/>
    <w:basedOn w:val="Textodecomentrio"/>
    <w:next w:val="Textodecomentrio"/>
    <w:link w:val="AssuntodocomentrioChar"/>
    <w:uiPriority w:val="99"/>
    <w:semiHidden/>
    <w:unhideWhenUsed/>
    <w:rsid w:val="00593531"/>
    <w:rPr>
      <w:b/>
      <w:bCs/>
    </w:rPr>
  </w:style>
  <w:style w:type="character" w:customStyle="1" w:styleId="AssuntodocomentrioChar">
    <w:name w:val="Assunto do comentário Char"/>
    <w:basedOn w:val="TextodecomentrioChar"/>
    <w:link w:val="Assuntodocomentrio"/>
    <w:uiPriority w:val="99"/>
    <w:semiHidden/>
    <w:rsid w:val="00593531"/>
    <w:rPr>
      <w:b/>
      <w:bCs/>
      <w:noProof/>
      <w:sz w:val="20"/>
      <w:szCs w:val="20"/>
    </w:rPr>
  </w:style>
  <w:style w:type="paragraph" w:styleId="Cabealho">
    <w:name w:val="header"/>
    <w:basedOn w:val="Normal"/>
    <w:link w:val="CabealhoChar"/>
    <w:uiPriority w:val="99"/>
    <w:unhideWhenUsed/>
    <w:rsid w:val="006D5F76"/>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6D5F76"/>
    <w:rPr>
      <w:noProof/>
    </w:rPr>
  </w:style>
  <w:style w:type="paragraph" w:styleId="Rodap">
    <w:name w:val="footer"/>
    <w:basedOn w:val="Normal"/>
    <w:link w:val="RodapChar"/>
    <w:uiPriority w:val="99"/>
    <w:unhideWhenUsed/>
    <w:qFormat/>
    <w:rsid w:val="006D5F76"/>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6D5F76"/>
    <w:rPr>
      <w:noProof/>
    </w:rPr>
  </w:style>
  <w:style w:type="character" w:customStyle="1" w:styleId="st">
    <w:name w:val="st"/>
    <w:basedOn w:val="Fontepargpadro"/>
    <w:rsid w:val="00D03643"/>
  </w:style>
  <w:style w:type="character" w:customStyle="1" w:styleId="UnresolvedMention">
    <w:name w:val="Unresolved Mention"/>
    <w:basedOn w:val="Fontepargpadro"/>
    <w:uiPriority w:val="99"/>
    <w:semiHidden/>
    <w:unhideWhenUsed/>
    <w:rsid w:val="003B2F32"/>
    <w:rPr>
      <w:color w:val="605E5C"/>
      <w:shd w:val="clear" w:color="auto" w:fill="E1DFDD"/>
    </w:rPr>
  </w:style>
  <w:style w:type="character" w:customStyle="1" w:styleId="Caracteresdenotaderodap">
    <w:name w:val="Caracteres de nota de rodapé"/>
    <w:rsid w:val="00710D54"/>
  </w:style>
  <w:style w:type="paragraph" w:customStyle="1" w:styleId="Default">
    <w:name w:val="Default"/>
    <w:rsid w:val="00710D54"/>
    <w:pPr>
      <w:autoSpaceDE w:val="0"/>
      <w:autoSpaceDN w:val="0"/>
      <w:adjustRightInd w:val="0"/>
      <w:spacing w:after="0" w:line="240" w:lineRule="auto"/>
    </w:pPr>
    <w:rPr>
      <w:rFonts w:ascii="Arial" w:eastAsia="Calibri" w:hAnsi="Arial" w:cs="Arial"/>
      <w:color w:val="000000"/>
      <w:sz w:val="24"/>
      <w:szCs w:val="24"/>
    </w:rPr>
  </w:style>
  <w:style w:type="table" w:styleId="Tabelacomgrade">
    <w:name w:val="Table Grid"/>
    <w:basedOn w:val="Tabelanormal"/>
    <w:rsid w:val="004D473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8085">
      <w:bodyDiv w:val="1"/>
      <w:marLeft w:val="0"/>
      <w:marRight w:val="0"/>
      <w:marTop w:val="0"/>
      <w:marBottom w:val="0"/>
      <w:divBdr>
        <w:top w:val="none" w:sz="0" w:space="0" w:color="auto"/>
        <w:left w:val="none" w:sz="0" w:space="0" w:color="auto"/>
        <w:bottom w:val="none" w:sz="0" w:space="0" w:color="auto"/>
        <w:right w:val="none" w:sz="0" w:space="0" w:color="auto"/>
      </w:divBdr>
    </w:div>
    <w:div w:id="569853535">
      <w:bodyDiv w:val="1"/>
      <w:marLeft w:val="0"/>
      <w:marRight w:val="0"/>
      <w:marTop w:val="0"/>
      <w:marBottom w:val="0"/>
      <w:divBdr>
        <w:top w:val="none" w:sz="0" w:space="0" w:color="auto"/>
        <w:left w:val="none" w:sz="0" w:space="0" w:color="auto"/>
        <w:bottom w:val="none" w:sz="0" w:space="0" w:color="auto"/>
        <w:right w:val="none" w:sz="0" w:space="0" w:color="auto"/>
      </w:divBdr>
    </w:div>
    <w:div w:id="614099984">
      <w:bodyDiv w:val="1"/>
      <w:marLeft w:val="0"/>
      <w:marRight w:val="0"/>
      <w:marTop w:val="0"/>
      <w:marBottom w:val="0"/>
      <w:divBdr>
        <w:top w:val="none" w:sz="0" w:space="0" w:color="auto"/>
        <w:left w:val="none" w:sz="0" w:space="0" w:color="auto"/>
        <w:bottom w:val="none" w:sz="0" w:space="0" w:color="auto"/>
        <w:right w:val="none" w:sz="0" w:space="0" w:color="auto"/>
      </w:divBdr>
    </w:div>
    <w:div w:id="751466451">
      <w:bodyDiv w:val="1"/>
      <w:marLeft w:val="0"/>
      <w:marRight w:val="0"/>
      <w:marTop w:val="0"/>
      <w:marBottom w:val="0"/>
      <w:divBdr>
        <w:top w:val="none" w:sz="0" w:space="0" w:color="auto"/>
        <w:left w:val="none" w:sz="0" w:space="0" w:color="auto"/>
        <w:bottom w:val="none" w:sz="0" w:space="0" w:color="auto"/>
        <w:right w:val="none" w:sz="0" w:space="0" w:color="auto"/>
      </w:divBdr>
    </w:div>
    <w:div w:id="991984433">
      <w:bodyDiv w:val="1"/>
      <w:marLeft w:val="0"/>
      <w:marRight w:val="0"/>
      <w:marTop w:val="0"/>
      <w:marBottom w:val="0"/>
      <w:divBdr>
        <w:top w:val="none" w:sz="0" w:space="0" w:color="auto"/>
        <w:left w:val="none" w:sz="0" w:space="0" w:color="auto"/>
        <w:bottom w:val="none" w:sz="0" w:space="0" w:color="auto"/>
        <w:right w:val="none" w:sz="0" w:space="0" w:color="auto"/>
      </w:divBdr>
    </w:div>
    <w:div w:id="1021660928">
      <w:bodyDiv w:val="1"/>
      <w:marLeft w:val="0"/>
      <w:marRight w:val="0"/>
      <w:marTop w:val="0"/>
      <w:marBottom w:val="0"/>
      <w:divBdr>
        <w:top w:val="none" w:sz="0" w:space="0" w:color="auto"/>
        <w:left w:val="none" w:sz="0" w:space="0" w:color="auto"/>
        <w:bottom w:val="none" w:sz="0" w:space="0" w:color="auto"/>
        <w:right w:val="none" w:sz="0" w:space="0" w:color="auto"/>
      </w:divBdr>
    </w:div>
    <w:div w:id="1067654422">
      <w:bodyDiv w:val="1"/>
      <w:marLeft w:val="0"/>
      <w:marRight w:val="0"/>
      <w:marTop w:val="0"/>
      <w:marBottom w:val="0"/>
      <w:divBdr>
        <w:top w:val="none" w:sz="0" w:space="0" w:color="auto"/>
        <w:left w:val="none" w:sz="0" w:space="0" w:color="auto"/>
        <w:bottom w:val="none" w:sz="0" w:space="0" w:color="auto"/>
        <w:right w:val="none" w:sz="0" w:space="0" w:color="auto"/>
      </w:divBdr>
    </w:div>
    <w:div w:id="17466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1769</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3314lab001</dc:creator>
  <cp:keywords/>
  <dc:description/>
  <cp:lastModifiedBy>Higor Barreto Campos</cp:lastModifiedBy>
  <cp:revision>4</cp:revision>
  <dcterms:created xsi:type="dcterms:W3CDTF">2024-10-30T12:29:00Z</dcterms:created>
  <dcterms:modified xsi:type="dcterms:W3CDTF">2024-10-30T23:38:00Z</dcterms:modified>
</cp:coreProperties>
</file>