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015816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7</w:t>
      </w:r>
      <w:bookmarkStart w:id="0" w:name="_GoBack"/>
      <w:bookmarkEnd w:id="0"/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015816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015816">
              <w:rPr>
                <w:rFonts w:ascii="Arial" w:eastAsia="Arial" w:hAnsi="Arial" w:cs="Arial"/>
                <w:sz w:val="20"/>
                <w:szCs w:val="20"/>
              </w:rPr>
              <w:t>7.01_Ordnerübersicht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015816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015816">
              <w:rPr>
                <w:rFonts w:ascii="Arial" w:eastAsia="Arial" w:hAnsi="Arial" w:cs="Arial"/>
                <w:sz w:val="20"/>
                <w:szCs w:val="20"/>
              </w:rPr>
              <w:t>7.02_Inhaltsverzeichnis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015816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015816">
              <w:rPr>
                <w:rFonts w:ascii="Arial" w:eastAsia="Arial" w:hAnsi="Arial" w:cs="Arial"/>
                <w:sz w:val="20"/>
                <w:szCs w:val="20"/>
              </w:rPr>
              <w:t>7.03_Dokumentation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015816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015816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015816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15816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DC69-FBF8-43C4-B9D9-C735701A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2018-11-07T09:06:00Z</dcterms:modified>
</cp:coreProperties>
</file>