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Default Extension="pdf" ContentType="application/pdf"/>
  <Override PartName="/word/webSettings.xml" ContentType="application/vnd.openxmlformats-officedocument.wordprocessingml.webSettings+xml"/>
  <Default Extension="png" ContentType="image/png"/>
  <Override PartName="/word/theme/theme1.xml" ContentType="application/vnd.openxmlformats-officedocument.theme+xml"/>
  <Default Extension="pict" ContentType="image/pict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</w:pPr>
    </w:p>
    <w:p w:rsidR="003F5ED3" w:rsidRPr="00093D70" w:rsidRDefault="003F5ED3" w:rsidP="003F5ED3">
      <w:pPr>
        <w:spacing w:line="480" w:lineRule="auto"/>
        <w:jc w:val="center"/>
        <w:rPr>
          <w:b/>
        </w:rPr>
      </w:pPr>
      <w:r w:rsidRPr="00093D70">
        <w:rPr>
          <w:b/>
        </w:rPr>
        <w:t>Derek Frank</w:t>
      </w:r>
    </w:p>
    <w:p w:rsidR="003F5ED3" w:rsidRPr="00093D70" w:rsidRDefault="003F5ED3" w:rsidP="003F5ED3">
      <w:pPr>
        <w:spacing w:line="480" w:lineRule="auto"/>
        <w:jc w:val="center"/>
        <w:rPr>
          <w:b/>
        </w:rPr>
      </w:pPr>
      <w:r w:rsidRPr="00093D70">
        <w:rPr>
          <w:b/>
        </w:rPr>
        <w:t>AMS 114</w:t>
      </w:r>
    </w:p>
    <w:p w:rsidR="003F5ED3" w:rsidRPr="00093D70" w:rsidRDefault="003A33D4" w:rsidP="003F5ED3">
      <w:pPr>
        <w:spacing w:line="480" w:lineRule="auto"/>
        <w:jc w:val="center"/>
        <w:rPr>
          <w:b/>
        </w:rPr>
      </w:pPr>
      <w:r>
        <w:rPr>
          <w:b/>
        </w:rPr>
        <w:t>Homework #7</w:t>
      </w: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093D70" w:rsidRDefault="00B81E3E" w:rsidP="00FF60EA">
      <w:pPr>
        <w:spacing w:line="480" w:lineRule="auto"/>
      </w:pPr>
      <w:r>
        <w:rPr>
          <w:b/>
          <w:u w:val="single"/>
        </w:rPr>
        <w:t>8.2.2</w:t>
      </w:r>
      <w:r w:rsidR="00093D70">
        <w:rPr>
          <w:b/>
          <w:u w:val="single"/>
        </w:rPr>
        <w:t>:</w:t>
      </w:r>
    </w:p>
    <w:p w:rsidR="00093D70" w:rsidRDefault="00BD1521" w:rsidP="00FF60EA">
      <w:pPr>
        <w:spacing w:line="480" w:lineRule="auto"/>
      </w:pPr>
      <w:r>
        <w:t xml:space="preserve">Show that the given system has pure imaginary </w:t>
      </w:r>
      <w:proofErr w:type="spellStart"/>
      <w:r>
        <w:t>eigenvalues</w:t>
      </w:r>
      <w:proofErr w:type="spellEnd"/>
      <w:r>
        <w:t xml:space="preserve"> when </w:t>
      </w:r>
      <w:r w:rsidRPr="00BD1521">
        <w:rPr>
          <w:position w:val="-6"/>
        </w:rPr>
        <w:object w:dxaOrig="5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8pt;height:12pt" o:ole="">
            <v:imagedata r:id="rId5" r:pict="rId6" o:title=""/>
          </v:shape>
          <o:OLEObject Type="Embed" ProgID="Equation.3" ShapeID="_x0000_i1048" DrawAspect="Content" ObjectID="_1235005515" r:id="rId7"/>
        </w:object>
      </w:r>
      <w:r w:rsidR="003F20C1">
        <w:t>:</w:t>
      </w:r>
    </w:p>
    <w:p w:rsidR="004E1BC9" w:rsidRDefault="00093D70" w:rsidP="00FF60EA">
      <w:pPr>
        <w:spacing w:line="480" w:lineRule="auto"/>
      </w:pPr>
      <w:r>
        <w:tab/>
      </w:r>
      <w:r w:rsidR="004E7568">
        <w:t xml:space="preserve">Given </w:t>
      </w:r>
      <w:r w:rsidR="004E1BC9">
        <w:t>system:</w:t>
      </w:r>
    </w:p>
    <w:p w:rsidR="00BD1521" w:rsidRDefault="004E1BC9" w:rsidP="00FF60EA">
      <w:pPr>
        <w:spacing w:line="480" w:lineRule="auto"/>
      </w:pPr>
      <w:r>
        <w:tab/>
      </w:r>
      <w:r>
        <w:tab/>
      </w:r>
      <w:r w:rsidR="00BD1521" w:rsidRPr="00BD1521">
        <w:rPr>
          <w:position w:val="-28"/>
        </w:rPr>
        <w:object w:dxaOrig="1720" w:dyaOrig="700">
          <v:shape id="_x0000_i1054" type="#_x0000_t75" style="width:86.4pt;height:35.2pt" o:ole="">
            <v:imagedata r:id="rId8" r:pict="rId9" o:title=""/>
          </v:shape>
          <o:OLEObject Type="Embed" ProgID="Equation.3" ShapeID="_x0000_i1054" DrawAspect="Content" ObjectID="_1235005516" r:id="rId10"/>
        </w:object>
      </w:r>
      <w:r w:rsidR="00BD1521">
        <w:t xml:space="preserve"> </w:t>
      </w:r>
      <w:r w:rsidR="00BD1521" w:rsidRPr="00BD1521">
        <w:rPr>
          <w:position w:val="-2"/>
        </w:rPr>
        <w:object w:dxaOrig="280" w:dyaOrig="180">
          <v:shape id="_x0000_i1057" type="#_x0000_t75" style="width:14.4pt;height:8.8pt" o:ole="">
            <v:imagedata r:id="rId11" r:pict="rId12" o:title=""/>
          </v:shape>
          <o:OLEObject Type="Embed" ProgID="Equation.3" ShapeID="_x0000_i1057" DrawAspect="Content" ObjectID="_1235005517" r:id="rId13"/>
        </w:object>
      </w:r>
      <w:r w:rsidR="00BD1521">
        <w:t xml:space="preserve"> </w:t>
      </w:r>
      <w:r w:rsidR="00BD1521" w:rsidRPr="00BD1521">
        <w:rPr>
          <w:position w:val="-28"/>
        </w:rPr>
        <w:object w:dxaOrig="1240" w:dyaOrig="700">
          <v:shape id="_x0000_i1060" type="#_x0000_t75" style="width:62.4pt;height:35.2pt" o:ole="">
            <v:imagedata r:id="rId14" r:pict="rId15" o:title=""/>
          </v:shape>
          <o:OLEObject Type="Embed" ProgID="Equation.3" ShapeID="_x0000_i1060" DrawAspect="Content" ObjectID="_1235005518" r:id="rId16"/>
        </w:object>
      </w:r>
    </w:p>
    <w:p w:rsidR="00907E61" w:rsidRDefault="00907E61" w:rsidP="00FF60EA">
      <w:pPr>
        <w:spacing w:line="480" w:lineRule="auto"/>
      </w:pPr>
      <w:r>
        <w:tab/>
      </w:r>
      <w:r w:rsidR="00BD1521">
        <w:t>Fixed points</w:t>
      </w:r>
      <w:r>
        <w:t>:</w:t>
      </w:r>
    </w:p>
    <w:p w:rsidR="003D7B5B" w:rsidRDefault="00907E61" w:rsidP="001A6ECA">
      <w:pPr>
        <w:spacing w:line="480" w:lineRule="auto"/>
      </w:pPr>
      <w:r>
        <w:tab/>
      </w:r>
      <w:r>
        <w:tab/>
      </w:r>
      <w:r w:rsidR="00BD1521" w:rsidRPr="00BD1521">
        <w:rPr>
          <w:position w:val="-12"/>
        </w:rPr>
        <w:object w:dxaOrig="2560" w:dyaOrig="380">
          <v:shape id="_x0000_i1063" type="#_x0000_t75" style="width:128pt;height:19.2pt" o:ole="">
            <v:imagedata r:id="rId17" r:pict="rId18" o:title=""/>
          </v:shape>
          <o:OLEObject Type="Embed" ProgID="Equation.3" ShapeID="_x0000_i1063" DrawAspect="Content" ObjectID="_1235005519" r:id="rId19"/>
        </w:object>
      </w:r>
    </w:p>
    <w:p w:rsidR="00BD1521" w:rsidRDefault="00BD1521" w:rsidP="001A6ECA">
      <w:pPr>
        <w:spacing w:line="480" w:lineRule="auto"/>
      </w:pPr>
      <w:r>
        <w:tab/>
      </w:r>
      <w:proofErr w:type="spellStart"/>
      <w:r>
        <w:t>Jacobian</w:t>
      </w:r>
      <w:proofErr w:type="spellEnd"/>
      <w:r>
        <w:t>:</w:t>
      </w:r>
    </w:p>
    <w:p w:rsidR="00BD1521" w:rsidRDefault="00BD1521" w:rsidP="001A6ECA">
      <w:pPr>
        <w:spacing w:line="480" w:lineRule="auto"/>
      </w:pPr>
      <w:r>
        <w:tab/>
      </w:r>
      <w:r>
        <w:tab/>
      </w:r>
      <w:r w:rsidRPr="00F05A71">
        <w:rPr>
          <w:position w:val="-30"/>
        </w:rPr>
        <w:object w:dxaOrig="2100" w:dyaOrig="740">
          <v:shape id="_x0000_i1066" type="#_x0000_t75" style="width:104.8pt;height:36.8pt" o:ole="">
            <v:imagedata r:id="rId20" r:pict="rId21" o:title=""/>
          </v:shape>
          <o:OLEObject Type="Embed" ProgID="Equation.3" ShapeID="_x0000_i1066" DrawAspect="Content" ObjectID="_1235005520" r:id="rId22"/>
        </w:object>
      </w:r>
    </w:p>
    <w:p w:rsidR="00BD1521" w:rsidRDefault="00BD1521" w:rsidP="001A6ECA">
      <w:pPr>
        <w:spacing w:line="480" w:lineRule="auto"/>
      </w:pPr>
      <w:r>
        <w:tab/>
      </w:r>
      <w:proofErr w:type="spellStart"/>
      <w:r>
        <w:t>Eigenvalues</w:t>
      </w:r>
      <w:proofErr w:type="spellEnd"/>
      <w:r>
        <w:t xml:space="preserve"> at fixed points:</w:t>
      </w:r>
    </w:p>
    <w:p w:rsidR="00BD1521" w:rsidRDefault="00BD1521" w:rsidP="001A6ECA">
      <w:pPr>
        <w:spacing w:line="480" w:lineRule="auto"/>
      </w:pPr>
      <w:r>
        <w:tab/>
      </w:r>
      <w:r>
        <w:tab/>
      </w:r>
      <w:r w:rsidRPr="00BD1521">
        <w:rPr>
          <w:position w:val="-28"/>
        </w:rPr>
        <w:object w:dxaOrig="2800" w:dyaOrig="700">
          <v:shape id="_x0000_i1069" type="#_x0000_t75" style="width:140pt;height:35.2pt" o:ole="">
            <v:imagedata r:id="rId23" r:pict="rId24" o:title=""/>
          </v:shape>
          <o:OLEObject Type="Embed" ProgID="Equation.3" ShapeID="_x0000_i1069" DrawAspect="Content" ObjectID="_1235005521" r:id="rId25"/>
        </w:object>
      </w:r>
    </w:p>
    <w:p w:rsidR="00BD1521" w:rsidRDefault="00BD1521" w:rsidP="001A6ECA">
      <w:pPr>
        <w:spacing w:line="480" w:lineRule="auto"/>
      </w:pPr>
      <w:r>
        <w:tab/>
      </w:r>
      <w:r>
        <w:tab/>
      </w:r>
      <w:r w:rsidRPr="00BD1521">
        <w:rPr>
          <w:position w:val="-28"/>
        </w:rPr>
        <w:object w:dxaOrig="2760" w:dyaOrig="700">
          <v:shape id="_x0000_i1072" type="#_x0000_t75" style="width:138.4pt;height:35.2pt" o:ole="">
            <v:imagedata r:id="rId26" r:pict="rId27" o:title=""/>
          </v:shape>
          <o:OLEObject Type="Embed" ProgID="Equation.3" ShapeID="_x0000_i1072" DrawAspect="Content" ObjectID="_1235005522" r:id="rId28"/>
        </w:object>
      </w:r>
    </w:p>
    <w:p w:rsidR="00BD1521" w:rsidRDefault="00BD1521" w:rsidP="001A6ECA">
      <w:pPr>
        <w:spacing w:line="480" w:lineRule="auto"/>
      </w:pPr>
      <w:r>
        <w:tab/>
      </w:r>
      <w:r>
        <w:tab/>
      </w:r>
      <w:r w:rsidRPr="00BD1521">
        <w:rPr>
          <w:position w:val="-28"/>
        </w:rPr>
        <w:object w:dxaOrig="3220" w:dyaOrig="700">
          <v:shape id="_x0000_i1075" type="#_x0000_t75" style="width:160.8pt;height:35.2pt" o:ole="">
            <v:imagedata r:id="rId29" r:pict="rId30" o:title=""/>
          </v:shape>
          <o:OLEObject Type="Embed" ProgID="Equation.3" ShapeID="_x0000_i1075" DrawAspect="Content" ObjectID="_1235005523" r:id="rId31"/>
        </w:object>
      </w:r>
    </w:p>
    <w:p w:rsidR="00BD1521" w:rsidRDefault="00BD1521" w:rsidP="001A6ECA">
      <w:pPr>
        <w:spacing w:line="480" w:lineRule="auto"/>
      </w:pPr>
      <w:r>
        <w:tab/>
      </w:r>
      <w:r>
        <w:tab/>
        <w:t>- All have pure imaginary values.</w:t>
      </w:r>
    </w:p>
    <w:p w:rsidR="00E74DD7" w:rsidRDefault="00A41F05" w:rsidP="001A6ECA">
      <w:pPr>
        <w:spacing w:line="480" w:lineRule="auto"/>
      </w:pPr>
      <w:r>
        <w:rPr>
          <w:b/>
          <w:u w:val="single"/>
        </w:rPr>
        <w:t>8.2.3</w:t>
      </w:r>
      <w:r w:rsidR="00E74DD7">
        <w:rPr>
          <w:b/>
          <w:u w:val="single"/>
        </w:rPr>
        <w:t>:</w:t>
      </w:r>
    </w:p>
    <w:p w:rsidR="006B33B3" w:rsidRDefault="00A41F05" w:rsidP="001A6ECA">
      <w:pPr>
        <w:spacing w:line="480" w:lineRule="auto"/>
      </w:pPr>
      <w:r>
        <w:t xml:space="preserve">By plotting the phase portraits on the computer, show that the given system undergoes a </w:t>
      </w:r>
      <w:proofErr w:type="spellStart"/>
      <w:r>
        <w:t>Hopf</w:t>
      </w:r>
      <w:proofErr w:type="spellEnd"/>
      <w:r>
        <w:t xml:space="preserve"> bifurcation at </w:t>
      </w:r>
      <w:r w:rsidRPr="00BD1521">
        <w:rPr>
          <w:position w:val="-6"/>
        </w:rPr>
        <w:object w:dxaOrig="560" w:dyaOrig="240">
          <v:shape id="_x0000_i1076" type="#_x0000_t75" style="width:28pt;height:12pt" o:ole="">
            <v:imagedata r:id="rId32" r:pict="rId33" o:title=""/>
          </v:shape>
          <o:OLEObject Type="Embed" ProgID="Equation.3" ShapeID="_x0000_i1076" DrawAspect="Content" ObjectID="_1235005524" r:id="rId34"/>
        </w:object>
      </w:r>
      <w:r>
        <w:t>.  Is it subcritical, supercritical, or degenerate?</w:t>
      </w:r>
    </w:p>
    <w:p w:rsidR="006B33B3" w:rsidRDefault="006B33B3" w:rsidP="001A6ECA">
      <w:pPr>
        <w:spacing w:line="480" w:lineRule="auto"/>
      </w:pPr>
      <w:r>
        <w:tab/>
        <w:t>Given system:</w:t>
      </w:r>
    </w:p>
    <w:p w:rsidR="006B33B3" w:rsidRDefault="006B33B3" w:rsidP="001A6ECA">
      <w:pPr>
        <w:spacing w:line="480" w:lineRule="auto"/>
      </w:pPr>
      <w:r>
        <w:tab/>
      </w:r>
      <w:r>
        <w:tab/>
      </w:r>
      <w:r w:rsidR="00442749" w:rsidRPr="00BD1521">
        <w:rPr>
          <w:position w:val="-28"/>
        </w:rPr>
        <w:object w:dxaOrig="1720" w:dyaOrig="700">
          <v:shape id="_x0000_i1078" type="#_x0000_t75" style="width:86.4pt;height:35.2pt" o:ole="">
            <v:imagedata r:id="rId35" r:pict="rId36" o:title=""/>
          </v:shape>
          <o:OLEObject Type="Embed" ProgID="Equation.3" ShapeID="_x0000_i1078" DrawAspect="Content" ObjectID="_1235005525" r:id="rId37"/>
        </w:object>
      </w:r>
    </w:p>
    <w:p w:rsidR="00022EA8" w:rsidRDefault="006B33B3" w:rsidP="001A6ECA">
      <w:pPr>
        <w:spacing w:line="480" w:lineRule="auto"/>
      </w:pPr>
      <w:r>
        <w:tab/>
      </w:r>
      <w:r w:rsidR="00C12280">
        <w:t>Phase portrait:</w:t>
      </w:r>
    </w:p>
    <w:p w:rsidR="00022EA8" w:rsidRDefault="00022EA8" w:rsidP="001A6ECA">
      <w:pPr>
        <w:spacing w:line="48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99695</wp:posOffset>
            </wp:positionV>
            <wp:extent cx="3200400" cy="2387600"/>
            <wp:effectExtent l="25400" t="0" r="0" b="0"/>
            <wp:wrapSquare wrapText="bothSides"/>
            <wp:docPr id="2" name="" descr=":prob2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:prob2a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32004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2EA8" w:rsidRDefault="00022EA8" w:rsidP="001A6ECA">
      <w:pPr>
        <w:spacing w:line="480" w:lineRule="auto"/>
      </w:pPr>
    </w:p>
    <w:p w:rsidR="00022EA8" w:rsidRDefault="00022EA8" w:rsidP="001A6ECA">
      <w:pPr>
        <w:spacing w:line="480" w:lineRule="auto"/>
      </w:pPr>
    </w:p>
    <w:p w:rsidR="00022EA8" w:rsidRDefault="00022EA8" w:rsidP="001A6ECA">
      <w:pPr>
        <w:spacing w:line="480" w:lineRule="auto"/>
      </w:pPr>
    </w:p>
    <w:p w:rsidR="00022EA8" w:rsidRDefault="00022EA8" w:rsidP="001A6ECA">
      <w:pPr>
        <w:spacing w:line="480" w:lineRule="auto"/>
      </w:pPr>
    </w:p>
    <w:p w:rsidR="00022EA8" w:rsidRDefault="00022EA8" w:rsidP="001A6ECA">
      <w:pPr>
        <w:spacing w:line="480" w:lineRule="auto"/>
      </w:pPr>
    </w:p>
    <w:p w:rsidR="00022EA8" w:rsidRDefault="00022EA8" w:rsidP="001A6ECA">
      <w:pPr>
        <w:spacing w:line="480" w:lineRule="auto"/>
      </w:pPr>
    </w:p>
    <w:p w:rsidR="00022EA8" w:rsidRDefault="00022EA8" w:rsidP="001A6ECA">
      <w:pPr>
        <w:spacing w:line="480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113030</wp:posOffset>
            </wp:positionV>
            <wp:extent cx="3205480" cy="2397760"/>
            <wp:effectExtent l="25400" t="0" r="0" b="0"/>
            <wp:wrapSquare wrapText="bothSides"/>
            <wp:docPr id="1" name="" descr=":prob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:prob2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3205480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2EA8" w:rsidRDefault="00022EA8" w:rsidP="001A6ECA">
      <w:pPr>
        <w:spacing w:line="480" w:lineRule="auto"/>
      </w:pPr>
    </w:p>
    <w:p w:rsidR="00022EA8" w:rsidRDefault="00022EA8" w:rsidP="001A6ECA">
      <w:pPr>
        <w:spacing w:line="480" w:lineRule="auto"/>
      </w:pPr>
    </w:p>
    <w:p w:rsidR="00022EA8" w:rsidRDefault="00022EA8" w:rsidP="001A6ECA">
      <w:pPr>
        <w:spacing w:line="480" w:lineRule="auto"/>
      </w:pPr>
    </w:p>
    <w:p w:rsidR="00022EA8" w:rsidRDefault="00022EA8" w:rsidP="001A6ECA">
      <w:pPr>
        <w:spacing w:line="480" w:lineRule="auto"/>
      </w:pPr>
    </w:p>
    <w:p w:rsidR="00022EA8" w:rsidRDefault="00022EA8" w:rsidP="001A6ECA">
      <w:pPr>
        <w:spacing w:line="480" w:lineRule="auto"/>
      </w:pPr>
    </w:p>
    <w:p w:rsidR="00022EA8" w:rsidRDefault="00022EA8" w:rsidP="001A6ECA">
      <w:pPr>
        <w:spacing w:line="480" w:lineRule="auto"/>
      </w:pPr>
    </w:p>
    <w:p w:rsidR="00022EA8" w:rsidRDefault="00966349" w:rsidP="001A6ECA">
      <w:pPr>
        <w:spacing w:line="48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126365</wp:posOffset>
            </wp:positionV>
            <wp:extent cx="3205480" cy="2397760"/>
            <wp:effectExtent l="25400" t="0" r="0" b="0"/>
            <wp:wrapSquare wrapText="bothSides"/>
            <wp:docPr id="57" name="" descr=":prob2c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:prob2c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3205480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2EA8" w:rsidRDefault="00022EA8" w:rsidP="001A6ECA">
      <w:pPr>
        <w:spacing w:line="480" w:lineRule="auto"/>
      </w:pPr>
    </w:p>
    <w:p w:rsidR="00022EA8" w:rsidRDefault="00022EA8" w:rsidP="001A6ECA">
      <w:pPr>
        <w:spacing w:line="480" w:lineRule="auto"/>
      </w:pPr>
    </w:p>
    <w:p w:rsidR="00022EA8" w:rsidRDefault="00022EA8" w:rsidP="001A6ECA">
      <w:pPr>
        <w:spacing w:line="480" w:lineRule="auto"/>
      </w:pPr>
    </w:p>
    <w:p w:rsidR="00022EA8" w:rsidRDefault="00022EA8" w:rsidP="001A6ECA">
      <w:pPr>
        <w:spacing w:line="480" w:lineRule="auto"/>
      </w:pPr>
    </w:p>
    <w:p w:rsidR="00022EA8" w:rsidRDefault="00022EA8" w:rsidP="001A6ECA">
      <w:pPr>
        <w:spacing w:line="480" w:lineRule="auto"/>
      </w:pPr>
    </w:p>
    <w:p w:rsidR="00E01FB0" w:rsidRDefault="00E01FB0" w:rsidP="001A6ECA">
      <w:pPr>
        <w:spacing w:line="480" w:lineRule="auto"/>
      </w:pPr>
    </w:p>
    <w:p w:rsidR="00337F9D" w:rsidRDefault="00337F9D" w:rsidP="001A6ECA">
      <w:pPr>
        <w:spacing w:line="480" w:lineRule="auto"/>
      </w:pPr>
    </w:p>
    <w:p w:rsidR="00E01FB0" w:rsidRDefault="004C5D65" w:rsidP="001A6ECA">
      <w:pPr>
        <w:spacing w:line="480" w:lineRule="auto"/>
      </w:pPr>
      <w:r>
        <w:tab/>
        <w:t>Classification</w:t>
      </w:r>
      <w:r w:rsidR="00E01FB0">
        <w:t>:</w:t>
      </w:r>
    </w:p>
    <w:p w:rsidR="00D10656" w:rsidRDefault="00E01FB0" w:rsidP="001A6ECA">
      <w:pPr>
        <w:spacing w:line="480" w:lineRule="auto"/>
      </w:pPr>
      <w:r>
        <w:tab/>
      </w:r>
      <w:r>
        <w:tab/>
      </w:r>
      <w:r w:rsidR="00994FAD">
        <w:t xml:space="preserve">- </w:t>
      </w:r>
      <w:r w:rsidR="008F3DB0">
        <w:t xml:space="preserve">Degenerate </w:t>
      </w:r>
      <w:proofErr w:type="spellStart"/>
      <w:r w:rsidR="008F3DB0">
        <w:t>Hopf</w:t>
      </w:r>
      <w:proofErr w:type="spellEnd"/>
      <w:r w:rsidR="008F3DB0">
        <w:t xml:space="preserve"> bifurcation</w:t>
      </w:r>
    </w:p>
    <w:p w:rsidR="009F25EB" w:rsidRDefault="00104C85" w:rsidP="001A6ECA">
      <w:pPr>
        <w:spacing w:line="480" w:lineRule="auto"/>
      </w:pPr>
      <w:r>
        <w:rPr>
          <w:b/>
          <w:u w:val="single"/>
        </w:rPr>
        <w:t>8.2.5</w:t>
      </w:r>
      <w:r w:rsidR="00D10656">
        <w:rPr>
          <w:b/>
          <w:u w:val="single"/>
        </w:rPr>
        <w:t>:</w:t>
      </w:r>
    </w:p>
    <w:p w:rsidR="003F20C1" w:rsidRDefault="00104C85" w:rsidP="001A6ECA">
      <w:pPr>
        <w:spacing w:line="480" w:lineRule="auto"/>
      </w:pPr>
      <w:r>
        <w:t xml:space="preserve">For the given system, a </w:t>
      </w:r>
      <w:proofErr w:type="spellStart"/>
      <w:r>
        <w:t>Hopf</w:t>
      </w:r>
      <w:proofErr w:type="spellEnd"/>
      <w:r>
        <w:t xml:space="preserve"> bifurcation occurs at the origin when </w:t>
      </w:r>
      <w:r w:rsidRPr="00BD1521">
        <w:rPr>
          <w:position w:val="-6"/>
        </w:rPr>
        <w:object w:dxaOrig="560" w:dyaOrig="240">
          <v:shape id="_x0000_i1084" type="#_x0000_t75" style="width:28pt;height:12pt" o:ole="">
            <v:imagedata r:id="rId44" r:pict="rId45" o:title=""/>
          </v:shape>
          <o:OLEObject Type="Embed" ProgID="Equation.3" ShapeID="_x0000_i1084" DrawAspect="Content" ObjectID="_1235005526" r:id="rId46"/>
        </w:object>
      </w:r>
      <w:r>
        <w:t xml:space="preserve">.  Plot the phase portrait and determine whether the </w:t>
      </w:r>
      <w:proofErr w:type="spellStart"/>
      <w:r>
        <w:t>bifuracation</w:t>
      </w:r>
      <w:proofErr w:type="spellEnd"/>
      <w:r>
        <w:t xml:space="preserve"> is subcritical or supercritical</w:t>
      </w:r>
      <w:r w:rsidR="00BB63A5">
        <w:t>:</w:t>
      </w:r>
    </w:p>
    <w:p w:rsidR="00BB63A5" w:rsidRDefault="003F20C1" w:rsidP="001A6ECA">
      <w:pPr>
        <w:spacing w:line="480" w:lineRule="auto"/>
      </w:pPr>
      <w:r>
        <w:tab/>
        <w:t>Given system:</w:t>
      </w:r>
    </w:p>
    <w:p w:rsidR="007E2434" w:rsidRDefault="00BB63A5" w:rsidP="009C77BB">
      <w:pPr>
        <w:spacing w:line="480" w:lineRule="auto"/>
        <w:ind w:left="720"/>
      </w:pPr>
      <w:r>
        <w:tab/>
      </w:r>
      <w:r w:rsidR="00A70CF2" w:rsidRPr="00A70CF2">
        <w:rPr>
          <w:position w:val="-26"/>
        </w:rPr>
        <w:object w:dxaOrig="1760" w:dyaOrig="660">
          <v:shape id="_x0000_i1086" type="#_x0000_t75" style="width:88pt;height:32.8pt" o:ole="">
            <v:imagedata r:id="rId47" r:pict="rId48" o:title=""/>
          </v:shape>
          <o:OLEObject Type="Embed" ProgID="Equation.3" ShapeID="_x0000_i1086" DrawAspect="Content" ObjectID="_1235005527" r:id="rId49"/>
        </w:object>
      </w:r>
      <w:r w:rsidR="009C77BB">
        <w:t xml:space="preserve"> </w:t>
      </w:r>
    </w:p>
    <w:p w:rsidR="0061129E" w:rsidRDefault="00F73993" w:rsidP="00F73993">
      <w:pPr>
        <w:spacing w:line="480" w:lineRule="auto"/>
        <w:ind w:firstLine="72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358775</wp:posOffset>
            </wp:positionV>
            <wp:extent cx="5303520" cy="3973830"/>
            <wp:effectExtent l="25400" t="0" r="5080" b="0"/>
            <wp:wrapSquare wrapText="bothSides"/>
            <wp:docPr id="82" name="" descr=":prob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:prob3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303520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0E69">
        <w:t>Phase portrait</w:t>
      </w:r>
      <w:r w:rsidR="009C77BB">
        <w:t>:</w:t>
      </w:r>
    </w:p>
    <w:p w:rsidR="00F95261" w:rsidRDefault="00103CEC" w:rsidP="0001227E">
      <w:pPr>
        <w:spacing w:line="480" w:lineRule="auto"/>
        <w:ind w:firstLine="720"/>
      </w:pPr>
      <w:r>
        <w:t>Classification</w:t>
      </w:r>
      <w:r w:rsidR="0061129E">
        <w:t>:</w:t>
      </w:r>
    </w:p>
    <w:p w:rsidR="00E062CA" w:rsidRPr="00F373BD" w:rsidRDefault="00AD650F" w:rsidP="00F373BD">
      <w:pPr>
        <w:spacing w:line="480" w:lineRule="auto"/>
        <w:ind w:left="720" w:firstLine="720"/>
      </w:pPr>
      <w:r>
        <w:t>- Subcritical</w:t>
      </w:r>
    </w:p>
    <w:p w:rsidR="00186731" w:rsidRDefault="00E062CA" w:rsidP="00186731">
      <w:pPr>
        <w:rPr>
          <w:b/>
          <w:u w:val="single"/>
        </w:rPr>
      </w:pPr>
      <w:r>
        <w:rPr>
          <w:b/>
          <w:u w:val="single"/>
        </w:rPr>
        <w:t>Octave Code:</w:t>
      </w:r>
    </w:p>
    <w:p w:rsidR="00E062CA" w:rsidRDefault="00E062CA" w:rsidP="00186731">
      <w:pPr>
        <w:rPr>
          <w:b/>
          <w:u w:val="single"/>
        </w:rPr>
      </w:pPr>
    </w:p>
    <w:p w:rsidR="006F6776" w:rsidRDefault="006F6776" w:rsidP="006F6776">
      <w:r>
        <w:t xml:space="preserve"># </w:t>
      </w:r>
      <w:proofErr w:type="gramStart"/>
      <w:r>
        <w:t>prob2a.m</w:t>
      </w:r>
      <w:proofErr w:type="gramEnd"/>
    </w:p>
    <w:p w:rsidR="006F6776" w:rsidRDefault="006F6776" w:rsidP="006F6776">
      <w:proofErr w:type="gramStart"/>
      <w:r>
        <w:t>function</w:t>
      </w:r>
      <w:proofErr w:type="gramEnd"/>
      <w:r>
        <w:t xml:space="preserve"> prob2a</w:t>
      </w:r>
    </w:p>
    <w:p w:rsidR="006F6776" w:rsidRDefault="006F6776" w:rsidP="006F6776">
      <w:proofErr w:type="gramStart"/>
      <w:r>
        <w:t>clear</w:t>
      </w:r>
      <w:proofErr w:type="gramEnd"/>
    </w:p>
    <w:p w:rsidR="006F6776" w:rsidRDefault="006F6776" w:rsidP="006F6776">
      <w:proofErr w:type="gramStart"/>
      <w:r>
        <w:t>figure</w:t>
      </w:r>
      <w:proofErr w:type="gramEnd"/>
      <w:r>
        <w:t>(1);</w:t>
      </w:r>
    </w:p>
    <w:p w:rsidR="006F6776" w:rsidRDefault="006F6776" w:rsidP="006F6776">
      <w:proofErr w:type="gramStart"/>
      <w:r>
        <w:t>hold</w:t>
      </w:r>
      <w:proofErr w:type="gramEnd"/>
      <w:r>
        <w:t xml:space="preserve"> off</w:t>
      </w:r>
    </w:p>
    <w:p w:rsidR="006F6776" w:rsidRDefault="006F6776" w:rsidP="006F6776">
      <w:r>
        <w:t>[</w:t>
      </w:r>
      <w:proofErr w:type="spellStart"/>
      <w:proofErr w:type="gramStart"/>
      <w:r>
        <w:t>x</w:t>
      </w:r>
      <w:proofErr w:type="gramEnd"/>
      <w:r>
        <w:t>,y</w:t>
      </w:r>
      <w:proofErr w:type="spellEnd"/>
      <w:r>
        <w:t xml:space="preserve">] = </w:t>
      </w:r>
      <w:proofErr w:type="spellStart"/>
      <w:r>
        <w:t>meshgrid</w:t>
      </w:r>
      <w:proofErr w:type="spellEnd"/>
      <w:r>
        <w:t>(-2:.2:2);</w:t>
      </w:r>
    </w:p>
    <w:p w:rsidR="006F6776" w:rsidRDefault="006F6776" w:rsidP="006F6776">
      <w:proofErr w:type="gramStart"/>
      <w:r>
        <w:t>mu</w:t>
      </w:r>
      <w:proofErr w:type="gramEnd"/>
      <w:r>
        <w:t>=-2;</w:t>
      </w:r>
    </w:p>
    <w:p w:rsidR="006F6776" w:rsidRDefault="006F6776" w:rsidP="006F6776">
      <w:proofErr w:type="spellStart"/>
      <w:proofErr w:type="gramStart"/>
      <w:r>
        <w:t>x</w:t>
      </w:r>
      <w:proofErr w:type="gramEnd"/>
      <w:r>
        <w:t>_dot</w:t>
      </w:r>
      <w:proofErr w:type="spellEnd"/>
      <w:r>
        <w:t>=-y+(mu.*x)+(x.*(y.^2));</w:t>
      </w:r>
    </w:p>
    <w:p w:rsidR="006F6776" w:rsidRDefault="006F6776" w:rsidP="006F6776">
      <w:proofErr w:type="spellStart"/>
      <w:proofErr w:type="gramStart"/>
      <w:r>
        <w:t>y</w:t>
      </w:r>
      <w:proofErr w:type="gramEnd"/>
      <w:r>
        <w:t>_dot</w:t>
      </w:r>
      <w:proofErr w:type="spellEnd"/>
      <w:r>
        <w:t>=x+(mu.*y)-(x.^2);</w:t>
      </w:r>
    </w:p>
    <w:p w:rsidR="006F6776" w:rsidRDefault="006F6776" w:rsidP="006F6776">
      <w:proofErr w:type="gramStart"/>
      <w:r>
        <w:t>h</w:t>
      </w:r>
      <w:proofErr w:type="gramEnd"/>
      <w:r>
        <w:t>=quiver(</w:t>
      </w:r>
      <w:proofErr w:type="spellStart"/>
      <w:r>
        <w:t>x,y,x_dot,y_dot</w:t>
      </w:r>
      <w:proofErr w:type="spellEnd"/>
      <w:r>
        <w:t>);</w:t>
      </w:r>
    </w:p>
    <w:p w:rsidR="006F6776" w:rsidRDefault="006F6776" w:rsidP="006F6776">
      <w:proofErr w:type="gramStart"/>
      <w:r>
        <w:t>set</w:t>
      </w:r>
      <w:proofErr w:type="gramEnd"/>
      <w:r>
        <w:t>(h, "</w:t>
      </w:r>
      <w:proofErr w:type="spellStart"/>
      <w:r>
        <w:t>autoscalefactor</w:t>
      </w:r>
      <w:proofErr w:type="spellEnd"/>
      <w:r>
        <w:t>", 4);</w:t>
      </w:r>
    </w:p>
    <w:p w:rsidR="006F6776" w:rsidRDefault="006F6776" w:rsidP="006F6776">
      <w:proofErr w:type="gramStart"/>
      <w:r>
        <w:t>axis</w:t>
      </w:r>
      <w:proofErr w:type="gramEnd"/>
      <w:r>
        <w:t>("tight");</w:t>
      </w:r>
    </w:p>
    <w:p w:rsidR="006F6776" w:rsidRDefault="006F6776" w:rsidP="006F6776">
      <w:proofErr w:type="gramStart"/>
      <w:r>
        <w:t>title</w:t>
      </w:r>
      <w:proofErr w:type="gramEnd"/>
      <w:r>
        <w:t>("mu = -2");</w:t>
      </w:r>
    </w:p>
    <w:p w:rsidR="006F6776" w:rsidRDefault="006F6776" w:rsidP="006F6776">
      <w:proofErr w:type="spellStart"/>
      <w:proofErr w:type="gramStart"/>
      <w:r>
        <w:t>xlabel</w:t>
      </w:r>
      <w:proofErr w:type="spellEnd"/>
      <w:proofErr w:type="gramEnd"/>
      <w:r>
        <w:t>("x");</w:t>
      </w:r>
    </w:p>
    <w:p w:rsidR="006F6776" w:rsidRDefault="006F6776" w:rsidP="006F6776">
      <w:proofErr w:type="spellStart"/>
      <w:proofErr w:type="gramStart"/>
      <w:r>
        <w:t>ylabel</w:t>
      </w:r>
      <w:proofErr w:type="spellEnd"/>
      <w:proofErr w:type="gramEnd"/>
      <w:r>
        <w:t>("y");</w:t>
      </w:r>
    </w:p>
    <w:p w:rsidR="006F6776" w:rsidRDefault="006F6776" w:rsidP="006F6776">
      <w:proofErr w:type="spellStart"/>
      <w:proofErr w:type="gramStart"/>
      <w:r>
        <w:t>fixAxes</w:t>
      </w:r>
      <w:proofErr w:type="spellEnd"/>
      <w:proofErr w:type="gramEnd"/>
      <w:r>
        <w:t>;</w:t>
      </w:r>
    </w:p>
    <w:p w:rsidR="006F6776" w:rsidRDefault="006F6776" w:rsidP="006F6776">
      <w:proofErr w:type="spellStart"/>
      <w:proofErr w:type="gramStart"/>
      <w:r>
        <w:t>endfunction</w:t>
      </w:r>
      <w:proofErr w:type="spellEnd"/>
      <w:proofErr w:type="gramEnd"/>
    </w:p>
    <w:p w:rsidR="00186731" w:rsidRDefault="00186731" w:rsidP="00186731"/>
    <w:p w:rsidR="006F6776" w:rsidRDefault="006F6776" w:rsidP="006F6776">
      <w:r>
        <w:t xml:space="preserve"># </w:t>
      </w:r>
      <w:proofErr w:type="gramStart"/>
      <w:r>
        <w:t>prob3.m</w:t>
      </w:r>
      <w:proofErr w:type="gramEnd"/>
    </w:p>
    <w:p w:rsidR="006F6776" w:rsidRDefault="006F6776" w:rsidP="006F6776">
      <w:proofErr w:type="gramStart"/>
      <w:r>
        <w:t>function</w:t>
      </w:r>
      <w:proofErr w:type="gramEnd"/>
      <w:r>
        <w:t xml:space="preserve"> prob3</w:t>
      </w:r>
    </w:p>
    <w:p w:rsidR="006F6776" w:rsidRDefault="006F6776" w:rsidP="006F6776">
      <w:proofErr w:type="gramStart"/>
      <w:r>
        <w:t>clear</w:t>
      </w:r>
      <w:proofErr w:type="gramEnd"/>
    </w:p>
    <w:p w:rsidR="006F6776" w:rsidRDefault="006F6776" w:rsidP="006F6776">
      <w:proofErr w:type="gramStart"/>
      <w:r>
        <w:t>figure</w:t>
      </w:r>
      <w:proofErr w:type="gramEnd"/>
      <w:r>
        <w:t>(1);</w:t>
      </w:r>
    </w:p>
    <w:p w:rsidR="006F6776" w:rsidRDefault="006F6776" w:rsidP="006F6776">
      <w:proofErr w:type="gramStart"/>
      <w:r>
        <w:t>hold</w:t>
      </w:r>
      <w:proofErr w:type="gramEnd"/>
      <w:r>
        <w:t xml:space="preserve"> off</w:t>
      </w:r>
    </w:p>
    <w:p w:rsidR="006F6776" w:rsidRDefault="006F6776" w:rsidP="006F6776">
      <w:r>
        <w:t>[</w:t>
      </w:r>
      <w:proofErr w:type="spellStart"/>
      <w:proofErr w:type="gramStart"/>
      <w:r>
        <w:t>x</w:t>
      </w:r>
      <w:proofErr w:type="gramEnd"/>
      <w:r>
        <w:t>,y</w:t>
      </w:r>
      <w:proofErr w:type="spellEnd"/>
      <w:r>
        <w:t xml:space="preserve">] = </w:t>
      </w:r>
      <w:proofErr w:type="spellStart"/>
      <w:r>
        <w:t>meshgrid</w:t>
      </w:r>
      <w:proofErr w:type="spellEnd"/>
      <w:r>
        <w:t>(-1:.1:1);</w:t>
      </w:r>
    </w:p>
    <w:p w:rsidR="006F6776" w:rsidRDefault="006F6776" w:rsidP="006F6776">
      <w:proofErr w:type="gramStart"/>
      <w:r>
        <w:t>mu</w:t>
      </w:r>
      <w:proofErr w:type="gramEnd"/>
      <w:r>
        <w:t>=0;</w:t>
      </w:r>
    </w:p>
    <w:p w:rsidR="006F6776" w:rsidRDefault="006F6776" w:rsidP="006F6776">
      <w:proofErr w:type="spellStart"/>
      <w:proofErr w:type="gramStart"/>
      <w:r>
        <w:t>x</w:t>
      </w:r>
      <w:proofErr w:type="gramEnd"/>
      <w:r>
        <w:t>_dot</w:t>
      </w:r>
      <w:proofErr w:type="spellEnd"/>
      <w:r>
        <w:t>=y+(mu.*x);</w:t>
      </w:r>
    </w:p>
    <w:p w:rsidR="006F6776" w:rsidRDefault="006F6776" w:rsidP="006F6776">
      <w:proofErr w:type="spellStart"/>
      <w:proofErr w:type="gramStart"/>
      <w:r>
        <w:t>y</w:t>
      </w:r>
      <w:proofErr w:type="gramEnd"/>
      <w:r>
        <w:t>_dot</w:t>
      </w:r>
      <w:proofErr w:type="spellEnd"/>
      <w:r>
        <w:t>=-x+(mu.*y)-((x.^2).*y);</w:t>
      </w:r>
    </w:p>
    <w:p w:rsidR="006F6776" w:rsidRDefault="006F6776" w:rsidP="006F6776">
      <w:proofErr w:type="gramStart"/>
      <w:r>
        <w:t>h</w:t>
      </w:r>
      <w:proofErr w:type="gramEnd"/>
      <w:r>
        <w:t>=quiver(</w:t>
      </w:r>
      <w:proofErr w:type="spellStart"/>
      <w:r>
        <w:t>x,y,x_dot,y_dot</w:t>
      </w:r>
      <w:proofErr w:type="spellEnd"/>
      <w:r>
        <w:t>);</w:t>
      </w:r>
    </w:p>
    <w:p w:rsidR="006F6776" w:rsidRDefault="006F6776" w:rsidP="006F6776">
      <w:proofErr w:type="gramStart"/>
      <w:r>
        <w:t>set</w:t>
      </w:r>
      <w:proofErr w:type="gramEnd"/>
      <w:r>
        <w:t>(h, "</w:t>
      </w:r>
      <w:proofErr w:type="spellStart"/>
      <w:r>
        <w:t>autoscalefactor</w:t>
      </w:r>
      <w:proofErr w:type="spellEnd"/>
      <w:r>
        <w:t>", 5);</w:t>
      </w:r>
    </w:p>
    <w:p w:rsidR="006F6776" w:rsidRDefault="006F6776" w:rsidP="006F6776">
      <w:proofErr w:type="gramStart"/>
      <w:r>
        <w:t>axis</w:t>
      </w:r>
      <w:proofErr w:type="gramEnd"/>
      <w:r>
        <w:t>("tight");</w:t>
      </w:r>
    </w:p>
    <w:p w:rsidR="006F6776" w:rsidRDefault="006F6776" w:rsidP="006F6776">
      <w:proofErr w:type="gramStart"/>
      <w:r>
        <w:t>title</w:t>
      </w:r>
      <w:proofErr w:type="gramEnd"/>
      <w:r>
        <w:t>("mu = 0");</w:t>
      </w:r>
    </w:p>
    <w:p w:rsidR="006F6776" w:rsidRDefault="006F6776" w:rsidP="006F6776">
      <w:proofErr w:type="spellStart"/>
      <w:proofErr w:type="gramStart"/>
      <w:r>
        <w:t>xlabel</w:t>
      </w:r>
      <w:proofErr w:type="spellEnd"/>
      <w:proofErr w:type="gramEnd"/>
      <w:r>
        <w:t>("x");</w:t>
      </w:r>
    </w:p>
    <w:p w:rsidR="006F6776" w:rsidRDefault="006F6776" w:rsidP="006F6776">
      <w:proofErr w:type="spellStart"/>
      <w:proofErr w:type="gramStart"/>
      <w:r>
        <w:t>ylabel</w:t>
      </w:r>
      <w:proofErr w:type="spellEnd"/>
      <w:proofErr w:type="gramEnd"/>
      <w:r>
        <w:t>("y");</w:t>
      </w:r>
    </w:p>
    <w:p w:rsidR="006F6776" w:rsidRDefault="006F6776" w:rsidP="006F6776">
      <w:proofErr w:type="spellStart"/>
      <w:proofErr w:type="gramStart"/>
      <w:r>
        <w:t>fixAxes</w:t>
      </w:r>
      <w:proofErr w:type="spellEnd"/>
      <w:proofErr w:type="gramEnd"/>
      <w:r>
        <w:t>;</w:t>
      </w:r>
    </w:p>
    <w:p w:rsidR="006F6776" w:rsidRDefault="006F6776" w:rsidP="006F6776">
      <w:proofErr w:type="spellStart"/>
      <w:proofErr w:type="gramStart"/>
      <w:r>
        <w:t>endfunction</w:t>
      </w:r>
      <w:proofErr w:type="spellEnd"/>
      <w:proofErr w:type="gramEnd"/>
    </w:p>
    <w:p w:rsidR="004E1BC9" w:rsidRPr="00E062CA" w:rsidRDefault="004E1BC9" w:rsidP="006F6776"/>
    <w:sectPr w:rsidR="004E1BC9" w:rsidRPr="00E062CA" w:rsidSect="004E1BC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C36A9"/>
    <w:multiLevelType w:val="hybridMultilevel"/>
    <w:tmpl w:val="AFA4D9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F5B2A"/>
    <w:rsid w:val="0000715D"/>
    <w:rsid w:val="0001227E"/>
    <w:rsid w:val="00022EA8"/>
    <w:rsid w:val="000439F7"/>
    <w:rsid w:val="00093D70"/>
    <w:rsid w:val="000D6B57"/>
    <w:rsid w:val="000F1245"/>
    <w:rsid w:val="00103CEC"/>
    <w:rsid w:val="00104C85"/>
    <w:rsid w:val="0017775D"/>
    <w:rsid w:val="00186731"/>
    <w:rsid w:val="001A6ECA"/>
    <w:rsid w:val="001C419E"/>
    <w:rsid w:val="001E7640"/>
    <w:rsid w:val="00200C5B"/>
    <w:rsid w:val="00213431"/>
    <w:rsid w:val="00234EA9"/>
    <w:rsid w:val="0033774C"/>
    <w:rsid w:val="00337F9D"/>
    <w:rsid w:val="003A33D4"/>
    <w:rsid w:val="003B7A88"/>
    <w:rsid w:val="003D7B5B"/>
    <w:rsid w:val="003F20C1"/>
    <w:rsid w:val="003F5ED3"/>
    <w:rsid w:val="00415DE2"/>
    <w:rsid w:val="00423FBE"/>
    <w:rsid w:val="00442749"/>
    <w:rsid w:val="0048449A"/>
    <w:rsid w:val="00490877"/>
    <w:rsid w:val="004B0E00"/>
    <w:rsid w:val="004C5D65"/>
    <w:rsid w:val="004E1BC9"/>
    <w:rsid w:val="004E7568"/>
    <w:rsid w:val="005B3E51"/>
    <w:rsid w:val="005D7C92"/>
    <w:rsid w:val="0061129E"/>
    <w:rsid w:val="006B33B3"/>
    <w:rsid w:val="006F6776"/>
    <w:rsid w:val="006F7994"/>
    <w:rsid w:val="007E2434"/>
    <w:rsid w:val="00860C95"/>
    <w:rsid w:val="008B3DD3"/>
    <w:rsid w:val="008C642A"/>
    <w:rsid w:val="008F3DB0"/>
    <w:rsid w:val="008F5B2A"/>
    <w:rsid w:val="00907E61"/>
    <w:rsid w:val="00936BFE"/>
    <w:rsid w:val="00966349"/>
    <w:rsid w:val="00994FAD"/>
    <w:rsid w:val="009B088A"/>
    <w:rsid w:val="009C77BB"/>
    <w:rsid w:val="009F25EB"/>
    <w:rsid w:val="00A41F05"/>
    <w:rsid w:val="00A70CF2"/>
    <w:rsid w:val="00AC5A19"/>
    <w:rsid w:val="00AD650F"/>
    <w:rsid w:val="00AF65BF"/>
    <w:rsid w:val="00B81E3E"/>
    <w:rsid w:val="00BB63A5"/>
    <w:rsid w:val="00BD1521"/>
    <w:rsid w:val="00C04884"/>
    <w:rsid w:val="00C12280"/>
    <w:rsid w:val="00CF0F3D"/>
    <w:rsid w:val="00D10656"/>
    <w:rsid w:val="00D2205E"/>
    <w:rsid w:val="00D97B4E"/>
    <w:rsid w:val="00E01FB0"/>
    <w:rsid w:val="00E062CA"/>
    <w:rsid w:val="00E20E69"/>
    <w:rsid w:val="00E24E25"/>
    <w:rsid w:val="00E37A5B"/>
    <w:rsid w:val="00E74DD7"/>
    <w:rsid w:val="00EF176A"/>
    <w:rsid w:val="00F05612"/>
    <w:rsid w:val="00F05A71"/>
    <w:rsid w:val="00F373BD"/>
    <w:rsid w:val="00F73993"/>
    <w:rsid w:val="00F91FB5"/>
    <w:rsid w:val="00F95261"/>
    <w:rsid w:val="00FC4046"/>
    <w:rsid w:val="00FF60E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04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23F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quation3.bin"/><Relationship Id="rId14" Type="http://schemas.openxmlformats.org/officeDocument/2006/relationships/image" Target="media/image7.png"/><Relationship Id="rId15" Type="http://schemas.openxmlformats.org/officeDocument/2006/relationships/image" Target="media/image8.pict"/><Relationship Id="rId16" Type="http://schemas.openxmlformats.org/officeDocument/2006/relationships/oleObject" Target="embeddings/Microsoft_Equation4.bin"/><Relationship Id="rId17" Type="http://schemas.openxmlformats.org/officeDocument/2006/relationships/image" Target="media/image9.png"/><Relationship Id="rId18" Type="http://schemas.openxmlformats.org/officeDocument/2006/relationships/image" Target="media/image10.pict"/><Relationship Id="rId19" Type="http://schemas.openxmlformats.org/officeDocument/2006/relationships/oleObject" Target="embeddings/Microsoft_Equation5.bin"/><Relationship Id="rId50" Type="http://schemas.openxmlformats.org/officeDocument/2006/relationships/image" Target="media/image33.pdf"/><Relationship Id="rId51" Type="http://schemas.openxmlformats.org/officeDocument/2006/relationships/image" Target="media/image34.png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image" Target="media/image25.pdf"/><Relationship Id="rId41" Type="http://schemas.openxmlformats.org/officeDocument/2006/relationships/image" Target="media/image26.png"/><Relationship Id="rId42" Type="http://schemas.openxmlformats.org/officeDocument/2006/relationships/image" Target="media/image27.pdf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ict"/><Relationship Id="rId46" Type="http://schemas.openxmlformats.org/officeDocument/2006/relationships/oleObject" Target="embeddings/Microsoft_Equation12.bin"/><Relationship Id="rId47" Type="http://schemas.openxmlformats.org/officeDocument/2006/relationships/image" Target="media/image31.png"/><Relationship Id="rId48" Type="http://schemas.openxmlformats.org/officeDocument/2006/relationships/image" Target="media/image32.pict"/><Relationship Id="rId49" Type="http://schemas.openxmlformats.org/officeDocument/2006/relationships/oleObject" Target="embeddings/Microsoft_Equation13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ict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3.png"/><Relationship Id="rId9" Type="http://schemas.openxmlformats.org/officeDocument/2006/relationships/image" Target="media/image4.pict"/><Relationship Id="rId30" Type="http://schemas.openxmlformats.org/officeDocument/2006/relationships/image" Target="media/image18.pict"/><Relationship Id="rId31" Type="http://schemas.openxmlformats.org/officeDocument/2006/relationships/oleObject" Target="embeddings/Microsoft_Equation9.bin"/><Relationship Id="rId32" Type="http://schemas.openxmlformats.org/officeDocument/2006/relationships/image" Target="media/image19.png"/><Relationship Id="rId33" Type="http://schemas.openxmlformats.org/officeDocument/2006/relationships/image" Target="media/image20.pict"/><Relationship Id="rId34" Type="http://schemas.openxmlformats.org/officeDocument/2006/relationships/oleObject" Target="embeddings/Microsoft_Equation10.bin"/><Relationship Id="rId35" Type="http://schemas.openxmlformats.org/officeDocument/2006/relationships/image" Target="media/image21.png"/><Relationship Id="rId36" Type="http://schemas.openxmlformats.org/officeDocument/2006/relationships/image" Target="media/image22.pict"/><Relationship Id="rId37" Type="http://schemas.openxmlformats.org/officeDocument/2006/relationships/oleObject" Target="embeddings/Microsoft_Equation11.bin"/><Relationship Id="rId38" Type="http://schemas.openxmlformats.org/officeDocument/2006/relationships/image" Target="media/image23.pdf"/><Relationship Id="rId39" Type="http://schemas.openxmlformats.org/officeDocument/2006/relationships/image" Target="media/image24.png"/><Relationship Id="rId20" Type="http://schemas.openxmlformats.org/officeDocument/2006/relationships/image" Target="media/image11.png"/><Relationship Id="rId21" Type="http://schemas.openxmlformats.org/officeDocument/2006/relationships/image" Target="media/image12.pict"/><Relationship Id="rId22" Type="http://schemas.openxmlformats.org/officeDocument/2006/relationships/oleObject" Target="embeddings/Microsoft_Equation6.bin"/><Relationship Id="rId23" Type="http://schemas.openxmlformats.org/officeDocument/2006/relationships/image" Target="media/image13.png"/><Relationship Id="rId24" Type="http://schemas.openxmlformats.org/officeDocument/2006/relationships/image" Target="media/image14.pict"/><Relationship Id="rId25" Type="http://schemas.openxmlformats.org/officeDocument/2006/relationships/oleObject" Target="embeddings/Microsoft_Equation7.bin"/><Relationship Id="rId26" Type="http://schemas.openxmlformats.org/officeDocument/2006/relationships/image" Target="media/image15.png"/><Relationship Id="rId27" Type="http://schemas.openxmlformats.org/officeDocument/2006/relationships/image" Target="media/image16.pict"/><Relationship Id="rId28" Type="http://schemas.openxmlformats.org/officeDocument/2006/relationships/oleObject" Target="embeddings/Microsoft_Equation8.bin"/><Relationship Id="rId29" Type="http://schemas.openxmlformats.org/officeDocument/2006/relationships/image" Target="media/image17.png"/><Relationship Id="rId10" Type="http://schemas.openxmlformats.org/officeDocument/2006/relationships/oleObject" Target="embeddings/Microsoft_Equation2.bin"/><Relationship Id="rId11" Type="http://schemas.openxmlformats.org/officeDocument/2006/relationships/image" Target="media/image5.png"/><Relationship Id="rId12" Type="http://schemas.openxmlformats.org/officeDocument/2006/relationships/image" Target="media/image6.pic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233</Words>
  <Characters>1329</Characters>
  <Application>Microsoft Macintosh Word</Application>
  <DocSecurity>0</DocSecurity>
  <Lines>11</Lines>
  <Paragraphs>2</Paragraphs>
  <ScaleCrop>false</ScaleCrop>
  <Company>University of California, Santa Cruz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Frank</dc:creator>
  <cp:keywords/>
  <cp:lastModifiedBy>Derek Frank</cp:lastModifiedBy>
  <cp:revision>20</cp:revision>
  <cp:lastPrinted>2011-03-02T10:54:00Z</cp:lastPrinted>
  <dcterms:created xsi:type="dcterms:W3CDTF">2011-03-09T04:24:00Z</dcterms:created>
  <dcterms:modified xsi:type="dcterms:W3CDTF">2011-03-09T12:13:00Z</dcterms:modified>
</cp:coreProperties>
</file>