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05D99" w14:textId="474FCE9A" w:rsidR="007160A1" w:rsidRPr="00A2040A" w:rsidRDefault="00A27393" w:rsidP="00A27393">
      <w:pPr>
        <w:pStyle w:val="Title"/>
        <w:rPr>
          <w:color w:val="156082" w:themeColor="accent1"/>
        </w:rPr>
      </w:pPr>
      <w:r w:rsidRPr="00A2040A">
        <w:rPr>
          <w:color w:val="156082" w:themeColor="accent1"/>
        </w:rPr>
        <w:t>Karzark Fistspeaker</w:t>
      </w:r>
    </w:p>
    <w:p w14:paraId="69B14A55" w14:textId="33DD643E" w:rsidR="00A27393" w:rsidRDefault="00A27393" w:rsidP="00A27393">
      <w:pPr>
        <w:pStyle w:val="Subtitle"/>
      </w:pPr>
      <w:r>
        <w:t xml:space="preserve">Class: </w:t>
      </w:r>
      <w:hyperlink r:id="rId8" w:tooltip="Class: Fighter" w:history="1">
        <w:r w:rsidRPr="00A2645E">
          <w:rPr>
            <w:rStyle w:val="Hyperlink"/>
          </w:rPr>
          <w:t>Fighter</w:t>
        </w:r>
      </w:hyperlink>
      <w:r>
        <w:t xml:space="preserve"> (</w:t>
      </w:r>
      <w:hyperlink r:id="rId9" w:tooltip="Subclass: Echo Knight" w:history="1">
        <w:r w:rsidRPr="0090728B">
          <w:rPr>
            <w:rStyle w:val="Hyperlink"/>
          </w:rPr>
          <w:t>Echo Knight</w:t>
        </w:r>
      </w:hyperlink>
      <w:r>
        <w:t>)</w:t>
      </w:r>
      <w:r w:rsidR="0090728B">
        <w:t>,</w:t>
      </w:r>
      <w:r>
        <w:t xml:space="preserve"> Level 6</w:t>
      </w:r>
    </w:p>
    <w:p w14:paraId="554F2F31" w14:textId="25804578" w:rsidR="00A27393" w:rsidRDefault="00A27393" w:rsidP="00A27393">
      <w:pPr>
        <w:pStyle w:val="Subtitle"/>
      </w:pPr>
      <w:r>
        <w:t xml:space="preserve">Species: </w:t>
      </w:r>
      <w:hyperlink r:id="rId10" w:tooltip="Species: Orc" w:history="1">
        <w:r w:rsidRPr="0090728B">
          <w:rPr>
            <w:rStyle w:val="Hyperlink"/>
          </w:rPr>
          <w:t>Orc</w:t>
        </w:r>
      </w:hyperlink>
      <w:r>
        <w:t xml:space="preserve"> (MotM)</w:t>
      </w:r>
    </w:p>
    <w:p w14:paraId="574D241D" w14:textId="52C336D2" w:rsidR="009F0E21" w:rsidRDefault="00A27393" w:rsidP="004312AD">
      <w:pPr>
        <w:pStyle w:val="Subtitle"/>
      </w:pPr>
      <w:r>
        <w:t xml:space="preserve">Background: </w:t>
      </w:r>
      <w:hyperlink r:id="rId11" w:tooltip="Background: Outlander" w:history="1">
        <w:r w:rsidRPr="0090728B">
          <w:rPr>
            <w:rStyle w:val="Hyperlink"/>
          </w:rPr>
          <w:t>Outlander</w:t>
        </w:r>
      </w:hyperlink>
    </w:p>
    <w:p w14:paraId="124C6D65" w14:textId="72CE0EE9" w:rsidR="004312AD" w:rsidRPr="004312AD" w:rsidRDefault="00C33663" w:rsidP="00C33663">
      <w:pPr>
        <w:pStyle w:val="Subtitle"/>
      </w:pPr>
      <w:r>
        <w:t xml:space="preserve">Feats: </w:t>
      </w:r>
      <w:hyperlink r:id="rId12" w:tooltip="Feat: Crusher" w:history="1">
        <w:r w:rsidRPr="00C2594C">
          <w:rPr>
            <w:rStyle w:val="Hyperlink"/>
          </w:rPr>
          <w:t>Crusher</w:t>
        </w:r>
      </w:hyperlink>
      <w:r>
        <w:t xml:space="preserve">, </w:t>
      </w:r>
      <w:hyperlink r:id="rId13" w:tooltip="Feat: Great Weapon Master" w:history="1">
        <w:r w:rsidR="00C2594C" w:rsidRPr="00C2594C">
          <w:rPr>
            <w:rStyle w:val="Hyperlink"/>
          </w:rPr>
          <w:t>Great Weapon Master</w:t>
        </w:r>
      </w:hyperlink>
    </w:p>
    <w:tbl>
      <w:tblPr>
        <w:tblStyle w:val="Calendar2"/>
        <w:tblW w:w="0" w:type="auto"/>
        <w:jc w:val="center"/>
        <w:tblLook w:val="04A0" w:firstRow="1" w:lastRow="0" w:firstColumn="1" w:lastColumn="0" w:noHBand="0" w:noVBand="1"/>
      </w:tblPr>
      <w:tblGrid>
        <w:gridCol w:w="2448"/>
        <w:gridCol w:w="882"/>
        <w:gridCol w:w="931"/>
        <w:gridCol w:w="1024"/>
        <w:gridCol w:w="864"/>
        <w:gridCol w:w="911"/>
        <w:gridCol w:w="985"/>
      </w:tblGrid>
      <w:tr w:rsidR="002C4FDB" w14:paraId="2A4C0C0D" w14:textId="77777777" w:rsidTr="00C2594C">
        <w:trPr>
          <w:cnfStyle w:val="100000000000" w:firstRow="1" w:lastRow="0" w:firstColumn="0" w:lastColumn="0" w:oddVBand="0" w:evenVBand="0" w:oddHBand="0" w:evenHBand="0" w:firstRowFirstColumn="0" w:firstRowLastColumn="0" w:lastRowFirstColumn="0" w:lastRowLastColumn="0"/>
          <w:tblHeader/>
          <w:jc w:val="center"/>
        </w:trPr>
        <w:tc>
          <w:tcPr>
            <w:tcW w:w="2448" w:type="dxa"/>
          </w:tcPr>
          <w:p w14:paraId="151B36CF" w14:textId="55080A9B" w:rsidR="002C4FDB" w:rsidRPr="00E079D6" w:rsidRDefault="000C41A4" w:rsidP="00E079D6">
            <w:pPr>
              <w:rPr>
                <w:b/>
                <w:bCs/>
                <w:sz w:val="36"/>
                <w:szCs w:val="36"/>
              </w:rPr>
            </w:pPr>
            <w:r>
              <w:rPr>
                <w:b/>
                <w:bCs/>
                <w:sz w:val="36"/>
                <w:szCs w:val="36"/>
              </w:rPr>
              <w:t>ABILITY</w:t>
            </w:r>
          </w:p>
        </w:tc>
        <w:tc>
          <w:tcPr>
            <w:tcW w:w="864" w:type="dxa"/>
          </w:tcPr>
          <w:p w14:paraId="5012552D" w14:textId="28CBA2A7" w:rsidR="002C4FDB" w:rsidRPr="00E079D6" w:rsidRDefault="002C4FDB" w:rsidP="00E079D6">
            <w:pPr>
              <w:rPr>
                <w:b/>
                <w:bCs/>
                <w:sz w:val="36"/>
                <w:szCs w:val="36"/>
              </w:rPr>
            </w:pPr>
            <w:r w:rsidRPr="00E079D6">
              <w:rPr>
                <w:b/>
                <w:bCs/>
                <w:sz w:val="36"/>
                <w:szCs w:val="36"/>
              </w:rPr>
              <w:t>STR</w:t>
            </w:r>
          </w:p>
        </w:tc>
        <w:tc>
          <w:tcPr>
            <w:tcW w:w="864" w:type="dxa"/>
          </w:tcPr>
          <w:p w14:paraId="6A5A7F1B" w14:textId="3B61FB6C" w:rsidR="002C4FDB" w:rsidRPr="00E079D6" w:rsidRDefault="002C4FDB" w:rsidP="00E079D6">
            <w:pPr>
              <w:rPr>
                <w:b/>
                <w:bCs/>
                <w:sz w:val="36"/>
                <w:szCs w:val="36"/>
              </w:rPr>
            </w:pPr>
            <w:r w:rsidRPr="00E079D6">
              <w:rPr>
                <w:b/>
                <w:bCs/>
                <w:sz w:val="36"/>
                <w:szCs w:val="36"/>
              </w:rPr>
              <w:t>DEX</w:t>
            </w:r>
          </w:p>
        </w:tc>
        <w:tc>
          <w:tcPr>
            <w:tcW w:w="864" w:type="dxa"/>
          </w:tcPr>
          <w:p w14:paraId="2CCB0DE5" w14:textId="6628F823" w:rsidR="002C4FDB" w:rsidRPr="00E079D6" w:rsidRDefault="002C4FDB" w:rsidP="00E079D6">
            <w:pPr>
              <w:rPr>
                <w:b/>
                <w:bCs/>
                <w:sz w:val="36"/>
                <w:szCs w:val="36"/>
              </w:rPr>
            </w:pPr>
            <w:r w:rsidRPr="00E079D6">
              <w:rPr>
                <w:b/>
                <w:bCs/>
                <w:sz w:val="36"/>
                <w:szCs w:val="36"/>
              </w:rPr>
              <w:t>CON</w:t>
            </w:r>
          </w:p>
        </w:tc>
        <w:tc>
          <w:tcPr>
            <w:tcW w:w="864" w:type="dxa"/>
          </w:tcPr>
          <w:p w14:paraId="04E0D0ED" w14:textId="1A6A8B75" w:rsidR="002C4FDB" w:rsidRPr="00E079D6" w:rsidRDefault="002C4FDB" w:rsidP="00E079D6">
            <w:pPr>
              <w:rPr>
                <w:b/>
                <w:bCs/>
                <w:sz w:val="36"/>
                <w:szCs w:val="36"/>
              </w:rPr>
            </w:pPr>
            <w:r w:rsidRPr="00E079D6">
              <w:rPr>
                <w:b/>
                <w:bCs/>
                <w:sz w:val="36"/>
                <w:szCs w:val="36"/>
              </w:rPr>
              <w:t>INT</w:t>
            </w:r>
          </w:p>
        </w:tc>
        <w:tc>
          <w:tcPr>
            <w:tcW w:w="864" w:type="dxa"/>
          </w:tcPr>
          <w:p w14:paraId="3FBBD98E" w14:textId="04C22B19" w:rsidR="002C4FDB" w:rsidRPr="00E079D6" w:rsidRDefault="002C4FDB" w:rsidP="00E079D6">
            <w:pPr>
              <w:rPr>
                <w:b/>
                <w:bCs/>
                <w:sz w:val="36"/>
                <w:szCs w:val="36"/>
              </w:rPr>
            </w:pPr>
            <w:r w:rsidRPr="00E079D6">
              <w:rPr>
                <w:b/>
                <w:bCs/>
                <w:sz w:val="36"/>
                <w:szCs w:val="36"/>
              </w:rPr>
              <w:t>WIS</w:t>
            </w:r>
          </w:p>
        </w:tc>
        <w:tc>
          <w:tcPr>
            <w:tcW w:w="884" w:type="dxa"/>
          </w:tcPr>
          <w:p w14:paraId="2496050A" w14:textId="250FA2D7" w:rsidR="002C4FDB" w:rsidRPr="00E079D6" w:rsidRDefault="002C4FDB" w:rsidP="00E079D6">
            <w:pPr>
              <w:tabs>
                <w:tab w:val="center" w:pos="252"/>
              </w:tabs>
              <w:rPr>
                <w:b/>
                <w:bCs/>
                <w:sz w:val="36"/>
                <w:szCs w:val="36"/>
              </w:rPr>
            </w:pPr>
            <w:r w:rsidRPr="00E079D6">
              <w:rPr>
                <w:b/>
                <w:bCs/>
                <w:sz w:val="36"/>
                <w:szCs w:val="36"/>
              </w:rPr>
              <w:t>CHA</w:t>
            </w:r>
          </w:p>
        </w:tc>
      </w:tr>
      <w:tr w:rsidR="00E079D6" w14:paraId="20C5CF58" w14:textId="77777777" w:rsidTr="00E079D6">
        <w:trPr>
          <w:jc w:val="center"/>
        </w:trPr>
        <w:tc>
          <w:tcPr>
            <w:tcW w:w="2448" w:type="dxa"/>
            <w:tcBorders>
              <w:right w:val="nil"/>
            </w:tcBorders>
            <w:shd w:val="clear" w:color="auto" w:fill="F2F2F2" w:themeFill="background1" w:themeFillShade="F2"/>
          </w:tcPr>
          <w:p w14:paraId="42772A23" w14:textId="0D87DA00" w:rsidR="002C4FDB" w:rsidRPr="009F0E21" w:rsidRDefault="002C4FDB">
            <w:pPr>
              <w:rPr>
                <w:sz w:val="32"/>
                <w:szCs w:val="32"/>
              </w:rPr>
            </w:pPr>
            <w:r w:rsidRPr="009F0E21">
              <w:rPr>
                <w:sz w:val="32"/>
                <w:szCs w:val="32"/>
              </w:rPr>
              <w:t>Score</w:t>
            </w:r>
          </w:p>
        </w:tc>
        <w:tc>
          <w:tcPr>
            <w:tcW w:w="864" w:type="dxa"/>
            <w:tcBorders>
              <w:left w:val="nil"/>
            </w:tcBorders>
            <w:shd w:val="clear" w:color="auto" w:fill="F2F2F2" w:themeFill="background1" w:themeFillShade="F2"/>
          </w:tcPr>
          <w:p w14:paraId="70984B44" w14:textId="63E6EBA5" w:rsidR="002C4FDB" w:rsidRPr="009F0E21" w:rsidRDefault="002C4FDB">
            <w:pPr>
              <w:rPr>
                <w:sz w:val="32"/>
                <w:szCs w:val="32"/>
              </w:rPr>
            </w:pPr>
            <w:r w:rsidRPr="009F0E21">
              <w:rPr>
                <w:sz w:val="32"/>
                <w:szCs w:val="32"/>
              </w:rPr>
              <w:t>18</w:t>
            </w:r>
          </w:p>
        </w:tc>
        <w:tc>
          <w:tcPr>
            <w:tcW w:w="864" w:type="dxa"/>
            <w:shd w:val="clear" w:color="auto" w:fill="F2F2F2" w:themeFill="background1" w:themeFillShade="F2"/>
          </w:tcPr>
          <w:p w14:paraId="1D8C65A5" w14:textId="7549A683" w:rsidR="002C4FDB" w:rsidRPr="009F0E21" w:rsidRDefault="002C4FDB">
            <w:pPr>
              <w:rPr>
                <w:sz w:val="32"/>
                <w:szCs w:val="32"/>
              </w:rPr>
            </w:pPr>
            <w:r w:rsidRPr="009F0E21">
              <w:rPr>
                <w:sz w:val="32"/>
                <w:szCs w:val="32"/>
              </w:rPr>
              <w:t>12</w:t>
            </w:r>
          </w:p>
        </w:tc>
        <w:tc>
          <w:tcPr>
            <w:tcW w:w="864" w:type="dxa"/>
            <w:shd w:val="clear" w:color="auto" w:fill="F2F2F2" w:themeFill="background1" w:themeFillShade="F2"/>
          </w:tcPr>
          <w:p w14:paraId="2E241AD2" w14:textId="0D7E9222" w:rsidR="002C4FDB" w:rsidRPr="009F0E21" w:rsidRDefault="002C4FDB">
            <w:pPr>
              <w:rPr>
                <w:sz w:val="32"/>
                <w:szCs w:val="32"/>
              </w:rPr>
            </w:pPr>
            <w:r w:rsidRPr="009F0E21">
              <w:rPr>
                <w:sz w:val="32"/>
                <w:szCs w:val="32"/>
              </w:rPr>
              <w:t>14</w:t>
            </w:r>
          </w:p>
        </w:tc>
        <w:tc>
          <w:tcPr>
            <w:tcW w:w="864" w:type="dxa"/>
            <w:shd w:val="clear" w:color="auto" w:fill="F2F2F2" w:themeFill="background1" w:themeFillShade="F2"/>
          </w:tcPr>
          <w:p w14:paraId="3A25C6C0" w14:textId="105410A2" w:rsidR="002C4FDB" w:rsidRPr="009F0E21" w:rsidRDefault="002C4FDB">
            <w:pPr>
              <w:rPr>
                <w:sz w:val="32"/>
                <w:szCs w:val="32"/>
              </w:rPr>
            </w:pPr>
            <w:r w:rsidRPr="009F0E21">
              <w:rPr>
                <w:sz w:val="32"/>
                <w:szCs w:val="32"/>
              </w:rPr>
              <w:t>8</w:t>
            </w:r>
          </w:p>
        </w:tc>
        <w:tc>
          <w:tcPr>
            <w:tcW w:w="864" w:type="dxa"/>
            <w:shd w:val="clear" w:color="auto" w:fill="F2F2F2" w:themeFill="background1" w:themeFillShade="F2"/>
          </w:tcPr>
          <w:p w14:paraId="56469322" w14:textId="26813E37" w:rsidR="002C4FDB" w:rsidRPr="009F0E21" w:rsidRDefault="002C4FDB">
            <w:pPr>
              <w:rPr>
                <w:sz w:val="32"/>
                <w:szCs w:val="32"/>
              </w:rPr>
            </w:pPr>
            <w:r w:rsidRPr="009F0E21">
              <w:rPr>
                <w:sz w:val="32"/>
                <w:szCs w:val="32"/>
              </w:rPr>
              <w:t>14</w:t>
            </w:r>
          </w:p>
        </w:tc>
        <w:tc>
          <w:tcPr>
            <w:tcW w:w="884" w:type="dxa"/>
            <w:shd w:val="clear" w:color="auto" w:fill="F2F2F2" w:themeFill="background1" w:themeFillShade="F2"/>
          </w:tcPr>
          <w:p w14:paraId="6C8761F4" w14:textId="04942294" w:rsidR="002C4FDB" w:rsidRPr="009F0E21" w:rsidRDefault="002C4FDB">
            <w:pPr>
              <w:rPr>
                <w:sz w:val="32"/>
                <w:szCs w:val="32"/>
              </w:rPr>
            </w:pPr>
            <w:r w:rsidRPr="009F0E21">
              <w:rPr>
                <w:sz w:val="32"/>
                <w:szCs w:val="32"/>
              </w:rPr>
              <w:t>10</w:t>
            </w:r>
          </w:p>
        </w:tc>
      </w:tr>
      <w:tr w:rsidR="00C2594C" w14:paraId="5A891A25" w14:textId="77777777" w:rsidTr="00E079D6">
        <w:trPr>
          <w:jc w:val="center"/>
        </w:trPr>
        <w:tc>
          <w:tcPr>
            <w:tcW w:w="2448" w:type="dxa"/>
            <w:tcBorders>
              <w:right w:val="nil"/>
            </w:tcBorders>
            <w:shd w:val="clear" w:color="auto" w:fill="F2F2F2" w:themeFill="background1" w:themeFillShade="F2"/>
          </w:tcPr>
          <w:p w14:paraId="5FB026A1" w14:textId="03D5BE9F" w:rsidR="002C4FDB" w:rsidRPr="009F0E21" w:rsidRDefault="002C4FDB">
            <w:pPr>
              <w:rPr>
                <w:sz w:val="32"/>
                <w:szCs w:val="32"/>
              </w:rPr>
            </w:pPr>
            <w:r w:rsidRPr="009F0E21">
              <w:rPr>
                <w:sz w:val="32"/>
                <w:szCs w:val="32"/>
              </w:rPr>
              <w:t>Modifier</w:t>
            </w:r>
          </w:p>
        </w:tc>
        <w:tc>
          <w:tcPr>
            <w:tcW w:w="864" w:type="dxa"/>
            <w:tcBorders>
              <w:left w:val="nil"/>
            </w:tcBorders>
            <w:shd w:val="clear" w:color="auto" w:fill="F2F2F2" w:themeFill="background1" w:themeFillShade="F2"/>
          </w:tcPr>
          <w:p w14:paraId="03C6C928" w14:textId="4F82AEFD" w:rsidR="002C4FDB" w:rsidRPr="009F0E21" w:rsidRDefault="00B8558B">
            <w:pPr>
              <w:rPr>
                <w:sz w:val="32"/>
                <w:szCs w:val="32"/>
              </w:rPr>
            </w:pPr>
            <w:r w:rsidRPr="009F0E21">
              <w:rPr>
                <w:sz w:val="32"/>
                <w:szCs w:val="32"/>
              </w:rPr>
              <w:t>+4</w:t>
            </w:r>
          </w:p>
        </w:tc>
        <w:tc>
          <w:tcPr>
            <w:tcW w:w="864" w:type="dxa"/>
            <w:shd w:val="clear" w:color="auto" w:fill="F2F2F2" w:themeFill="background1" w:themeFillShade="F2"/>
          </w:tcPr>
          <w:p w14:paraId="7C1FAEC3" w14:textId="55936A6C" w:rsidR="002C4FDB" w:rsidRPr="009F0E21" w:rsidRDefault="00B8558B">
            <w:pPr>
              <w:rPr>
                <w:sz w:val="32"/>
                <w:szCs w:val="32"/>
              </w:rPr>
            </w:pPr>
            <w:r w:rsidRPr="009F0E21">
              <w:rPr>
                <w:sz w:val="32"/>
                <w:szCs w:val="32"/>
              </w:rPr>
              <w:t>+1</w:t>
            </w:r>
          </w:p>
        </w:tc>
        <w:tc>
          <w:tcPr>
            <w:tcW w:w="864" w:type="dxa"/>
            <w:shd w:val="clear" w:color="auto" w:fill="F2F2F2" w:themeFill="background1" w:themeFillShade="F2"/>
          </w:tcPr>
          <w:p w14:paraId="6680679F" w14:textId="2E12B795" w:rsidR="002C4FDB" w:rsidRPr="009F0E21" w:rsidRDefault="00B8558B">
            <w:pPr>
              <w:rPr>
                <w:sz w:val="32"/>
                <w:szCs w:val="32"/>
              </w:rPr>
            </w:pPr>
            <w:r w:rsidRPr="009F0E21">
              <w:rPr>
                <w:sz w:val="32"/>
                <w:szCs w:val="32"/>
              </w:rPr>
              <w:t>+2</w:t>
            </w:r>
          </w:p>
        </w:tc>
        <w:tc>
          <w:tcPr>
            <w:tcW w:w="864" w:type="dxa"/>
            <w:shd w:val="clear" w:color="auto" w:fill="F2F2F2" w:themeFill="background1" w:themeFillShade="F2"/>
          </w:tcPr>
          <w:p w14:paraId="67143778" w14:textId="2C3D0E0C" w:rsidR="002C4FDB" w:rsidRPr="009F0E21" w:rsidRDefault="00B8558B">
            <w:pPr>
              <w:rPr>
                <w:sz w:val="32"/>
                <w:szCs w:val="32"/>
              </w:rPr>
            </w:pPr>
            <w:r w:rsidRPr="009F0E21">
              <w:rPr>
                <w:sz w:val="32"/>
                <w:szCs w:val="32"/>
              </w:rPr>
              <w:t>-1</w:t>
            </w:r>
          </w:p>
        </w:tc>
        <w:tc>
          <w:tcPr>
            <w:tcW w:w="864" w:type="dxa"/>
            <w:shd w:val="clear" w:color="auto" w:fill="F2F2F2" w:themeFill="background1" w:themeFillShade="F2"/>
          </w:tcPr>
          <w:p w14:paraId="0DA0E857" w14:textId="775B1B37" w:rsidR="002C4FDB" w:rsidRPr="009F0E21" w:rsidRDefault="00B8558B">
            <w:pPr>
              <w:rPr>
                <w:sz w:val="32"/>
                <w:szCs w:val="32"/>
              </w:rPr>
            </w:pPr>
            <w:r w:rsidRPr="009F0E21">
              <w:rPr>
                <w:sz w:val="32"/>
                <w:szCs w:val="32"/>
              </w:rPr>
              <w:t>+2</w:t>
            </w:r>
          </w:p>
        </w:tc>
        <w:tc>
          <w:tcPr>
            <w:tcW w:w="884" w:type="dxa"/>
            <w:shd w:val="clear" w:color="auto" w:fill="F2F2F2" w:themeFill="background1" w:themeFillShade="F2"/>
          </w:tcPr>
          <w:p w14:paraId="70FDFABD" w14:textId="2AA60A66" w:rsidR="002C4FDB" w:rsidRPr="009F0E21" w:rsidRDefault="009F0E21">
            <w:pPr>
              <w:rPr>
                <w:sz w:val="32"/>
                <w:szCs w:val="32"/>
              </w:rPr>
            </w:pPr>
            <w:r w:rsidRPr="009F0E21">
              <w:rPr>
                <w:sz w:val="32"/>
                <w:szCs w:val="32"/>
              </w:rPr>
              <w:t>+0</w:t>
            </w:r>
          </w:p>
        </w:tc>
      </w:tr>
      <w:tr w:rsidR="00CB3AAC" w14:paraId="0D560E67" w14:textId="77777777" w:rsidTr="00E079D6">
        <w:trPr>
          <w:jc w:val="center"/>
        </w:trPr>
        <w:tc>
          <w:tcPr>
            <w:tcW w:w="2448" w:type="dxa"/>
            <w:tcBorders>
              <w:right w:val="nil"/>
            </w:tcBorders>
            <w:shd w:val="clear" w:color="auto" w:fill="F2F2F2" w:themeFill="background1" w:themeFillShade="F2"/>
          </w:tcPr>
          <w:p w14:paraId="58BCF673" w14:textId="7B6B0E6C" w:rsidR="009F0E21" w:rsidRPr="009F0E21" w:rsidRDefault="009F0E21" w:rsidP="009F0E21">
            <w:pPr>
              <w:rPr>
                <w:sz w:val="32"/>
                <w:szCs w:val="32"/>
              </w:rPr>
            </w:pPr>
            <w:r w:rsidRPr="009F0E21">
              <w:rPr>
                <w:sz w:val="32"/>
                <w:szCs w:val="32"/>
              </w:rPr>
              <w:t>Saving Throw</w:t>
            </w:r>
          </w:p>
        </w:tc>
        <w:tc>
          <w:tcPr>
            <w:tcW w:w="864" w:type="dxa"/>
            <w:tcBorders>
              <w:left w:val="nil"/>
            </w:tcBorders>
            <w:shd w:val="clear" w:color="auto" w:fill="DAE9F7" w:themeFill="text2" w:themeFillTint="1A"/>
          </w:tcPr>
          <w:p w14:paraId="64478107" w14:textId="40930D5B" w:rsidR="009F0E21" w:rsidRPr="009F0E21" w:rsidRDefault="009F0E21" w:rsidP="009F0E21">
            <w:pPr>
              <w:rPr>
                <w:sz w:val="32"/>
                <w:szCs w:val="32"/>
              </w:rPr>
            </w:pPr>
            <w:r w:rsidRPr="009F0E21">
              <w:rPr>
                <w:sz w:val="32"/>
                <w:szCs w:val="32"/>
              </w:rPr>
              <w:t>+7</w:t>
            </w:r>
          </w:p>
        </w:tc>
        <w:tc>
          <w:tcPr>
            <w:tcW w:w="864" w:type="dxa"/>
            <w:shd w:val="clear" w:color="auto" w:fill="F2F2F2" w:themeFill="background1" w:themeFillShade="F2"/>
          </w:tcPr>
          <w:p w14:paraId="262DCEEC" w14:textId="11ABC0B6" w:rsidR="009F0E21" w:rsidRPr="009F0E21" w:rsidRDefault="009F0E21" w:rsidP="009F0E21">
            <w:pPr>
              <w:rPr>
                <w:sz w:val="32"/>
                <w:szCs w:val="32"/>
              </w:rPr>
            </w:pPr>
            <w:r w:rsidRPr="009F0E21">
              <w:rPr>
                <w:sz w:val="32"/>
                <w:szCs w:val="32"/>
              </w:rPr>
              <w:t>+1</w:t>
            </w:r>
          </w:p>
        </w:tc>
        <w:tc>
          <w:tcPr>
            <w:tcW w:w="864" w:type="dxa"/>
            <w:shd w:val="clear" w:color="auto" w:fill="DAE9F7" w:themeFill="text2" w:themeFillTint="1A"/>
          </w:tcPr>
          <w:p w14:paraId="4668045B" w14:textId="566D4AF2" w:rsidR="009F0E21" w:rsidRPr="009F0E21" w:rsidRDefault="009F0E21" w:rsidP="009F0E21">
            <w:pPr>
              <w:rPr>
                <w:sz w:val="32"/>
                <w:szCs w:val="32"/>
              </w:rPr>
            </w:pPr>
            <w:r w:rsidRPr="009F0E21">
              <w:rPr>
                <w:sz w:val="32"/>
                <w:szCs w:val="32"/>
              </w:rPr>
              <w:t>+5</w:t>
            </w:r>
          </w:p>
        </w:tc>
        <w:tc>
          <w:tcPr>
            <w:tcW w:w="864" w:type="dxa"/>
            <w:shd w:val="clear" w:color="auto" w:fill="F2F2F2" w:themeFill="background1" w:themeFillShade="F2"/>
          </w:tcPr>
          <w:p w14:paraId="1F7C01FC" w14:textId="781363A8" w:rsidR="009F0E21" w:rsidRPr="009F0E21" w:rsidRDefault="009F0E21" w:rsidP="009F0E21">
            <w:pPr>
              <w:rPr>
                <w:sz w:val="32"/>
                <w:szCs w:val="32"/>
              </w:rPr>
            </w:pPr>
            <w:r w:rsidRPr="009F0E21">
              <w:rPr>
                <w:sz w:val="32"/>
                <w:szCs w:val="32"/>
              </w:rPr>
              <w:t>-1</w:t>
            </w:r>
          </w:p>
        </w:tc>
        <w:tc>
          <w:tcPr>
            <w:tcW w:w="864" w:type="dxa"/>
            <w:shd w:val="clear" w:color="auto" w:fill="F2F2F2" w:themeFill="background1" w:themeFillShade="F2"/>
          </w:tcPr>
          <w:p w14:paraId="7364DBBD" w14:textId="182B3560" w:rsidR="009F0E21" w:rsidRPr="009F0E21" w:rsidRDefault="009F0E21" w:rsidP="009F0E21">
            <w:pPr>
              <w:rPr>
                <w:sz w:val="32"/>
                <w:szCs w:val="32"/>
              </w:rPr>
            </w:pPr>
            <w:r w:rsidRPr="009F0E21">
              <w:rPr>
                <w:sz w:val="32"/>
                <w:szCs w:val="32"/>
              </w:rPr>
              <w:t>+2</w:t>
            </w:r>
          </w:p>
        </w:tc>
        <w:tc>
          <w:tcPr>
            <w:tcW w:w="884" w:type="dxa"/>
            <w:shd w:val="clear" w:color="auto" w:fill="F2F2F2" w:themeFill="background1" w:themeFillShade="F2"/>
          </w:tcPr>
          <w:p w14:paraId="7F4ECE87" w14:textId="65DDF6DF" w:rsidR="009F0E21" w:rsidRPr="009F0E21" w:rsidRDefault="009F0E21" w:rsidP="009F0E21">
            <w:pPr>
              <w:rPr>
                <w:sz w:val="32"/>
                <w:szCs w:val="32"/>
              </w:rPr>
            </w:pPr>
            <w:r w:rsidRPr="009F0E21">
              <w:rPr>
                <w:sz w:val="32"/>
                <w:szCs w:val="32"/>
              </w:rPr>
              <w:t>+0</w:t>
            </w:r>
          </w:p>
        </w:tc>
      </w:tr>
    </w:tbl>
    <w:p w14:paraId="74141C0B" w14:textId="77777777" w:rsidR="0090728B" w:rsidRDefault="0090728B" w:rsidP="004B7984">
      <w:pPr>
        <w:jc w:val="center"/>
      </w:pPr>
    </w:p>
    <w:tbl>
      <w:tblPr>
        <w:tblStyle w:val="Calendar2"/>
        <w:tblW w:w="0" w:type="auto"/>
        <w:jc w:val="center"/>
        <w:tblLook w:val="04A0" w:firstRow="1" w:lastRow="0" w:firstColumn="1" w:lastColumn="0" w:noHBand="0" w:noVBand="1"/>
      </w:tblPr>
      <w:tblGrid>
        <w:gridCol w:w="2736"/>
        <w:gridCol w:w="1956"/>
      </w:tblGrid>
      <w:tr w:rsidR="00507411" w:rsidRPr="009F0E21" w14:paraId="434E2DCE" w14:textId="77777777" w:rsidTr="00AD6B8A">
        <w:trPr>
          <w:cnfStyle w:val="100000000000" w:firstRow="1" w:lastRow="0" w:firstColumn="0" w:lastColumn="0" w:oddVBand="0" w:evenVBand="0" w:oddHBand="0" w:evenHBand="0" w:firstRowFirstColumn="0" w:firstRowLastColumn="0" w:lastRowFirstColumn="0" w:lastRowLastColumn="0"/>
          <w:jc w:val="center"/>
        </w:trPr>
        <w:tc>
          <w:tcPr>
            <w:tcW w:w="2736" w:type="dxa"/>
          </w:tcPr>
          <w:p w14:paraId="576D90BD" w14:textId="41CB4D74" w:rsidR="00507411" w:rsidRPr="00E079D6" w:rsidRDefault="00507411" w:rsidP="00CB3AAC">
            <w:pPr>
              <w:rPr>
                <w:b/>
                <w:bCs/>
                <w:sz w:val="36"/>
                <w:szCs w:val="36"/>
              </w:rPr>
            </w:pPr>
            <w:r w:rsidRPr="00E079D6">
              <w:rPr>
                <w:b/>
                <w:bCs/>
                <w:sz w:val="36"/>
                <w:szCs w:val="36"/>
              </w:rPr>
              <w:t>SKILL</w:t>
            </w:r>
          </w:p>
        </w:tc>
        <w:tc>
          <w:tcPr>
            <w:tcW w:w="1584" w:type="dxa"/>
          </w:tcPr>
          <w:p w14:paraId="21567B01" w14:textId="29A5070D" w:rsidR="00507411" w:rsidRPr="00E079D6" w:rsidRDefault="000C41A4" w:rsidP="00CB3AAC">
            <w:pPr>
              <w:jc w:val="left"/>
              <w:rPr>
                <w:b/>
                <w:bCs/>
                <w:sz w:val="36"/>
                <w:szCs w:val="36"/>
              </w:rPr>
            </w:pPr>
            <w:r>
              <w:rPr>
                <w:b/>
                <w:bCs/>
                <w:sz w:val="36"/>
                <w:szCs w:val="36"/>
              </w:rPr>
              <w:t>MODIFIER</w:t>
            </w:r>
          </w:p>
        </w:tc>
      </w:tr>
      <w:tr w:rsidR="00507411" w:rsidRPr="009F0E21" w14:paraId="3ED2D6AE" w14:textId="77777777" w:rsidTr="00CB3AAC">
        <w:trPr>
          <w:jc w:val="center"/>
        </w:trPr>
        <w:tc>
          <w:tcPr>
            <w:tcW w:w="2736" w:type="dxa"/>
            <w:shd w:val="clear" w:color="auto" w:fill="F2F2F2" w:themeFill="background1" w:themeFillShade="F2"/>
          </w:tcPr>
          <w:p w14:paraId="29402130" w14:textId="40566261" w:rsidR="00507411" w:rsidRPr="009F0E21" w:rsidRDefault="00507411" w:rsidP="004B7984">
            <w:pPr>
              <w:jc w:val="right"/>
              <w:rPr>
                <w:sz w:val="32"/>
                <w:szCs w:val="32"/>
              </w:rPr>
            </w:pPr>
            <w:r>
              <w:rPr>
                <w:sz w:val="32"/>
                <w:szCs w:val="32"/>
              </w:rPr>
              <w:t>Acrobatics</w:t>
            </w:r>
          </w:p>
        </w:tc>
        <w:tc>
          <w:tcPr>
            <w:tcW w:w="1584" w:type="dxa"/>
            <w:shd w:val="clear" w:color="auto" w:fill="F2F2F2" w:themeFill="background1" w:themeFillShade="F2"/>
          </w:tcPr>
          <w:p w14:paraId="1C45F0C0" w14:textId="3EA8A839" w:rsidR="00507411" w:rsidRPr="009F0E21" w:rsidRDefault="00507411" w:rsidP="00CB3AAC">
            <w:pPr>
              <w:jc w:val="left"/>
              <w:rPr>
                <w:sz w:val="32"/>
                <w:szCs w:val="32"/>
              </w:rPr>
            </w:pPr>
            <w:r>
              <w:rPr>
                <w:sz w:val="32"/>
                <w:szCs w:val="32"/>
              </w:rPr>
              <w:t>+1</w:t>
            </w:r>
          </w:p>
        </w:tc>
      </w:tr>
      <w:tr w:rsidR="00507411" w:rsidRPr="009F0E21" w14:paraId="5FB0745E" w14:textId="77777777" w:rsidTr="00CB3AAC">
        <w:trPr>
          <w:jc w:val="center"/>
        </w:trPr>
        <w:tc>
          <w:tcPr>
            <w:tcW w:w="2736" w:type="dxa"/>
            <w:shd w:val="clear" w:color="auto" w:fill="F2F2F2" w:themeFill="background1" w:themeFillShade="F2"/>
          </w:tcPr>
          <w:p w14:paraId="3982AA60" w14:textId="5A1F1BB6" w:rsidR="00507411" w:rsidRPr="009F0E21" w:rsidRDefault="00507411" w:rsidP="004B7984">
            <w:pPr>
              <w:jc w:val="right"/>
              <w:rPr>
                <w:sz w:val="32"/>
                <w:szCs w:val="32"/>
              </w:rPr>
            </w:pPr>
            <w:r>
              <w:rPr>
                <w:sz w:val="32"/>
                <w:szCs w:val="32"/>
              </w:rPr>
              <w:t>Animal Handling</w:t>
            </w:r>
          </w:p>
        </w:tc>
        <w:tc>
          <w:tcPr>
            <w:tcW w:w="1584" w:type="dxa"/>
            <w:shd w:val="clear" w:color="auto" w:fill="F2F2F2" w:themeFill="background1" w:themeFillShade="F2"/>
          </w:tcPr>
          <w:p w14:paraId="64CF048E" w14:textId="2A252BB6" w:rsidR="00507411" w:rsidRPr="009F0E21" w:rsidRDefault="00507411" w:rsidP="00CB3AAC">
            <w:pPr>
              <w:jc w:val="left"/>
              <w:rPr>
                <w:sz w:val="32"/>
                <w:szCs w:val="32"/>
              </w:rPr>
            </w:pPr>
            <w:r w:rsidRPr="009F0E21">
              <w:rPr>
                <w:sz w:val="32"/>
                <w:szCs w:val="32"/>
              </w:rPr>
              <w:t>+</w:t>
            </w:r>
            <w:r>
              <w:rPr>
                <w:sz w:val="32"/>
                <w:szCs w:val="32"/>
              </w:rPr>
              <w:t>2</w:t>
            </w:r>
          </w:p>
        </w:tc>
      </w:tr>
      <w:tr w:rsidR="00AD6B8A" w:rsidRPr="009F0E21" w14:paraId="06F03669" w14:textId="77777777" w:rsidTr="00CB3AAC">
        <w:trPr>
          <w:jc w:val="center"/>
        </w:trPr>
        <w:tc>
          <w:tcPr>
            <w:tcW w:w="2736" w:type="dxa"/>
            <w:shd w:val="clear" w:color="auto" w:fill="F2F2F2" w:themeFill="background1" w:themeFillShade="F2"/>
          </w:tcPr>
          <w:p w14:paraId="789021F4" w14:textId="27E36C4D" w:rsidR="00AD6B8A" w:rsidRDefault="00AD6B8A" w:rsidP="004B7984">
            <w:pPr>
              <w:jc w:val="right"/>
              <w:rPr>
                <w:sz w:val="32"/>
                <w:szCs w:val="32"/>
              </w:rPr>
            </w:pPr>
            <w:r>
              <w:rPr>
                <w:sz w:val="32"/>
                <w:szCs w:val="32"/>
              </w:rPr>
              <w:t>Arcana</w:t>
            </w:r>
          </w:p>
        </w:tc>
        <w:tc>
          <w:tcPr>
            <w:tcW w:w="1584" w:type="dxa"/>
            <w:shd w:val="clear" w:color="auto" w:fill="F2F2F2" w:themeFill="background1" w:themeFillShade="F2"/>
          </w:tcPr>
          <w:p w14:paraId="4C738633" w14:textId="5EFE8E21" w:rsidR="00AD6B8A" w:rsidRPr="009F0E21" w:rsidRDefault="00AD6B8A" w:rsidP="00CB3AAC">
            <w:pPr>
              <w:jc w:val="left"/>
              <w:rPr>
                <w:sz w:val="32"/>
                <w:szCs w:val="32"/>
              </w:rPr>
            </w:pPr>
            <w:r>
              <w:rPr>
                <w:sz w:val="32"/>
                <w:szCs w:val="32"/>
              </w:rPr>
              <w:t>-1</w:t>
            </w:r>
          </w:p>
        </w:tc>
      </w:tr>
      <w:tr w:rsidR="00AD6B8A" w:rsidRPr="009F0E21" w14:paraId="52E6F494" w14:textId="77777777" w:rsidTr="00CB3AAC">
        <w:trPr>
          <w:jc w:val="center"/>
        </w:trPr>
        <w:tc>
          <w:tcPr>
            <w:tcW w:w="2736" w:type="dxa"/>
            <w:shd w:val="clear" w:color="auto" w:fill="DAE9F7" w:themeFill="text2" w:themeFillTint="1A"/>
          </w:tcPr>
          <w:p w14:paraId="055B5D15" w14:textId="6031CB49" w:rsidR="00AD6B8A" w:rsidRDefault="00AD6B8A" w:rsidP="004B7984">
            <w:pPr>
              <w:jc w:val="right"/>
              <w:rPr>
                <w:sz w:val="32"/>
                <w:szCs w:val="32"/>
              </w:rPr>
            </w:pPr>
            <w:r>
              <w:rPr>
                <w:sz w:val="32"/>
                <w:szCs w:val="32"/>
              </w:rPr>
              <w:t>Athletics</w:t>
            </w:r>
          </w:p>
        </w:tc>
        <w:tc>
          <w:tcPr>
            <w:tcW w:w="1584" w:type="dxa"/>
            <w:shd w:val="clear" w:color="auto" w:fill="DAE9F7" w:themeFill="text2" w:themeFillTint="1A"/>
          </w:tcPr>
          <w:p w14:paraId="1D0E9140" w14:textId="0DA95A79" w:rsidR="00AD6B8A" w:rsidRPr="009F0E21" w:rsidRDefault="00AD6B8A" w:rsidP="00CB3AAC">
            <w:pPr>
              <w:jc w:val="left"/>
              <w:rPr>
                <w:sz w:val="32"/>
                <w:szCs w:val="32"/>
              </w:rPr>
            </w:pPr>
            <w:r>
              <w:rPr>
                <w:sz w:val="32"/>
                <w:szCs w:val="32"/>
              </w:rPr>
              <w:t>+7</w:t>
            </w:r>
          </w:p>
        </w:tc>
      </w:tr>
      <w:tr w:rsidR="00AD6B8A" w:rsidRPr="009F0E21" w14:paraId="3E2175F9" w14:textId="77777777" w:rsidTr="00CB3AAC">
        <w:trPr>
          <w:jc w:val="center"/>
        </w:trPr>
        <w:tc>
          <w:tcPr>
            <w:tcW w:w="2736" w:type="dxa"/>
            <w:shd w:val="clear" w:color="auto" w:fill="F2F2F2" w:themeFill="background1" w:themeFillShade="F2"/>
          </w:tcPr>
          <w:p w14:paraId="3D9C22F0" w14:textId="0F29637E" w:rsidR="00AD6B8A" w:rsidRDefault="00AD6B8A" w:rsidP="004B7984">
            <w:pPr>
              <w:jc w:val="right"/>
              <w:rPr>
                <w:sz w:val="32"/>
                <w:szCs w:val="32"/>
              </w:rPr>
            </w:pPr>
            <w:r>
              <w:rPr>
                <w:sz w:val="32"/>
                <w:szCs w:val="32"/>
              </w:rPr>
              <w:t>Deception</w:t>
            </w:r>
          </w:p>
        </w:tc>
        <w:tc>
          <w:tcPr>
            <w:tcW w:w="1584" w:type="dxa"/>
            <w:shd w:val="clear" w:color="auto" w:fill="F2F2F2" w:themeFill="background1" w:themeFillShade="F2"/>
          </w:tcPr>
          <w:p w14:paraId="29F52F39" w14:textId="7094DC47" w:rsidR="00AD6B8A" w:rsidRPr="009F0E21" w:rsidRDefault="00AD6B8A" w:rsidP="00CB3AAC">
            <w:pPr>
              <w:jc w:val="left"/>
              <w:rPr>
                <w:sz w:val="32"/>
                <w:szCs w:val="32"/>
              </w:rPr>
            </w:pPr>
            <w:r>
              <w:rPr>
                <w:sz w:val="32"/>
                <w:szCs w:val="32"/>
              </w:rPr>
              <w:t>+0</w:t>
            </w:r>
          </w:p>
        </w:tc>
      </w:tr>
      <w:tr w:rsidR="00AD6B8A" w:rsidRPr="009F0E21" w14:paraId="68BA6FA7" w14:textId="77777777" w:rsidTr="00CB3AAC">
        <w:trPr>
          <w:jc w:val="center"/>
        </w:trPr>
        <w:tc>
          <w:tcPr>
            <w:tcW w:w="2736" w:type="dxa"/>
            <w:shd w:val="clear" w:color="auto" w:fill="F2F2F2" w:themeFill="background1" w:themeFillShade="F2"/>
          </w:tcPr>
          <w:p w14:paraId="6141C7B9" w14:textId="28E2262E" w:rsidR="00AD6B8A" w:rsidRDefault="00AD6B8A" w:rsidP="004B7984">
            <w:pPr>
              <w:jc w:val="right"/>
              <w:rPr>
                <w:sz w:val="32"/>
                <w:szCs w:val="32"/>
              </w:rPr>
            </w:pPr>
            <w:r>
              <w:rPr>
                <w:sz w:val="32"/>
                <w:szCs w:val="32"/>
              </w:rPr>
              <w:t>History</w:t>
            </w:r>
          </w:p>
        </w:tc>
        <w:tc>
          <w:tcPr>
            <w:tcW w:w="1584" w:type="dxa"/>
            <w:shd w:val="clear" w:color="auto" w:fill="F2F2F2" w:themeFill="background1" w:themeFillShade="F2"/>
          </w:tcPr>
          <w:p w14:paraId="3397FC65" w14:textId="62BE2D2D" w:rsidR="00AD6B8A" w:rsidRPr="009F0E21" w:rsidRDefault="00AD6B8A" w:rsidP="00CB3AAC">
            <w:pPr>
              <w:jc w:val="left"/>
              <w:rPr>
                <w:sz w:val="32"/>
                <w:szCs w:val="32"/>
              </w:rPr>
            </w:pPr>
            <w:r>
              <w:rPr>
                <w:sz w:val="32"/>
                <w:szCs w:val="32"/>
              </w:rPr>
              <w:t>-1</w:t>
            </w:r>
          </w:p>
        </w:tc>
      </w:tr>
      <w:tr w:rsidR="00AD6B8A" w:rsidRPr="009F0E21" w14:paraId="07351D43" w14:textId="77777777" w:rsidTr="00CB3AAC">
        <w:trPr>
          <w:jc w:val="center"/>
        </w:trPr>
        <w:tc>
          <w:tcPr>
            <w:tcW w:w="2736" w:type="dxa"/>
            <w:shd w:val="clear" w:color="auto" w:fill="DAE9F7" w:themeFill="text2" w:themeFillTint="1A"/>
          </w:tcPr>
          <w:p w14:paraId="0B23932E" w14:textId="00BD1088" w:rsidR="00AD6B8A" w:rsidRDefault="00AD6B8A" w:rsidP="004B7984">
            <w:pPr>
              <w:jc w:val="right"/>
              <w:rPr>
                <w:sz w:val="32"/>
                <w:szCs w:val="32"/>
              </w:rPr>
            </w:pPr>
            <w:r>
              <w:rPr>
                <w:sz w:val="32"/>
                <w:szCs w:val="32"/>
              </w:rPr>
              <w:t>Insight</w:t>
            </w:r>
          </w:p>
        </w:tc>
        <w:tc>
          <w:tcPr>
            <w:tcW w:w="1584" w:type="dxa"/>
            <w:shd w:val="clear" w:color="auto" w:fill="DAE9F7" w:themeFill="text2" w:themeFillTint="1A"/>
          </w:tcPr>
          <w:p w14:paraId="6ED1F1C6" w14:textId="5BB12B95" w:rsidR="00AD6B8A" w:rsidRPr="009F0E21" w:rsidRDefault="00AD6B8A" w:rsidP="00CB3AAC">
            <w:pPr>
              <w:jc w:val="left"/>
              <w:rPr>
                <w:sz w:val="32"/>
                <w:szCs w:val="32"/>
              </w:rPr>
            </w:pPr>
            <w:r>
              <w:rPr>
                <w:sz w:val="32"/>
                <w:szCs w:val="32"/>
              </w:rPr>
              <w:t>+5</w:t>
            </w:r>
          </w:p>
        </w:tc>
      </w:tr>
      <w:tr w:rsidR="00AD6B8A" w:rsidRPr="009F0E21" w14:paraId="7D71652B" w14:textId="77777777" w:rsidTr="00CB3AAC">
        <w:trPr>
          <w:jc w:val="center"/>
        </w:trPr>
        <w:tc>
          <w:tcPr>
            <w:tcW w:w="2736" w:type="dxa"/>
            <w:shd w:val="clear" w:color="auto" w:fill="F2F2F2" w:themeFill="background1" w:themeFillShade="F2"/>
          </w:tcPr>
          <w:p w14:paraId="4F243258" w14:textId="2088DEAF" w:rsidR="00AD6B8A" w:rsidRDefault="00AD6B8A" w:rsidP="004B7984">
            <w:pPr>
              <w:jc w:val="right"/>
              <w:rPr>
                <w:sz w:val="32"/>
                <w:szCs w:val="32"/>
              </w:rPr>
            </w:pPr>
            <w:r>
              <w:rPr>
                <w:sz w:val="32"/>
                <w:szCs w:val="32"/>
              </w:rPr>
              <w:t>Intimidation</w:t>
            </w:r>
          </w:p>
        </w:tc>
        <w:tc>
          <w:tcPr>
            <w:tcW w:w="1584" w:type="dxa"/>
            <w:shd w:val="clear" w:color="auto" w:fill="F2F2F2" w:themeFill="background1" w:themeFillShade="F2"/>
          </w:tcPr>
          <w:p w14:paraId="3AAC421F" w14:textId="71BA5C52" w:rsidR="00AD6B8A" w:rsidRPr="009F0E21" w:rsidRDefault="00AD6B8A" w:rsidP="00CB3AAC">
            <w:pPr>
              <w:jc w:val="left"/>
              <w:rPr>
                <w:sz w:val="32"/>
                <w:szCs w:val="32"/>
              </w:rPr>
            </w:pPr>
            <w:r>
              <w:rPr>
                <w:sz w:val="32"/>
                <w:szCs w:val="32"/>
              </w:rPr>
              <w:t>+</w:t>
            </w:r>
            <w:r w:rsidR="00CB3AAC">
              <w:rPr>
                <w:sz w:val="32"/>
                <w:szCs w:val="32"/>
              </w:rPr>
              <w:t>0</w:t>
            </w:r>
          </w:p>
        </w:tc>
      </w:tr>
      <w:tr w:rsidR="00AD6B8A" w:rsidRPr="009F0E21" w14:paraId="4B997EC1" w14:textId="77777777" w:rsidTr="00CB3AAC">
        <w:trPr>
          <w:jc w:val="center"/>
        </w:trPr>
        <w:tc>
          <w:tcPr>
            <w:tcW w:w="2736" w:type="dxa"/>
            <w:shd w:val="clear" w:color="auto" w:fill="F2F2F2" w:themeFill="background1" w:themeFillShade="F2"/>
          </w:tcPr>
          <w:p w14:paraId="1A877247" w14:textId="17D29040" w:rsidR="00AD6B8A" w:rsidRDefault="00AD6B8A" w:rsidP="004B7984">
            <w:pPr>
              <w:jc w:val="right"/>
              <w:rPr>
                <w:sz w:val="32"/>
                <w:szCs w:val="32"/>
              </w:rPr>
            </w:pPr>
            <w:r>
              <w:rPr>
                <w:sz w:val="32"/>
                <w:szCs w:val="32"/>
              </w:rPr>
              <w:t>Investigation</w:t>
            </w:r>
          </w:p>
        </w:tc>
        <w:tc>
          <w:tcPr>
            <w:tcW w:w="1584" w:type="dxa"/>
            <w:shd w:val="clear" w:color="auto" w:fill="F2F2F2" w:themeFill="background1" w:themeFillShade="F2"/>
          </w:tcPr>
          <w:p w14:paraId="5937C550" w14:textId="5967E8AC" w:rsidR="00AD6B8A" w:rsidRDefault="00AD6B8A" w:rsidP="00CB3AAC">
            <w:pPr>
              <w:jc w:val="left"/>
              <w:rPr>
                <w:sz w:val="32"/>
                <w:szCs w:val="32"/>
              </w:rPr>
            </w:pPr>
            <w:r>
              <w:rPr>
                <w:sz w:val="32"/>
                <w:szCs w:val="32"/>
              </w:rPr>
              <w:t>-1</w:t>
            </w:r>
          </w:p>
        </w:tc>
      </w:tr>
      <w:tr w:rsidR="00AD6B8A" w:rsidRPr="009F0E21" w14:paraId="5075BD53" w14:textId="77777777" w:rsidTr="00CB3AAC">
        <w:trPr>
          <w:jc w:val="center"/>
        </w:trPr>
        <w:tc>
          <w:tcPr>
            <w:tcW w:w="2736" w:type="dxa"/>
            <w:shd w:val="clear" w:color="auto" w:fill="F2F2F2" w:themeFill="background1" w:themeFillShade="F2"/>
          </w:tcPr>
          <w:p w14:paraId="3E5BF97E" w14:textId="1C8F2E02" w:rsidR="00AD6B8A" w:rsidRDefault="00AD6B8A" w:rsidP="004B7984">
            <w:pPr>
              <w:jc w:val="right"/>
              <w:rPr>
                <w:sz w:val="32"/>
                <w:szCs w:val="32"/>
              </w:rPr>
            </w:pPr>
            <w:r>
              <w:rPr>
                <w:sz w:val="32"/>
                <w:szCs w:val="32"/>
              </w:rPr>
              <w:t>Medicine</w:t>
            </w:r>
          </w:p>
        </w:tc>
        <w:tc>
          <w:tcPr>
            <w:tcW w:w="1584" w:type="dxa"/>
            <w:shd w:val="clear" w:color="auto" w:fill="F2F2F2" w:themeFill="background1" w:themeFillShade="F2"/>
          </w:tcPr>
          <w:p w14:paraId="697F3734" w14:textId="0AE08DC2" w:rsidR="00AD6B8A" w:rsidRPr="009F0E21" w:rsidRDefault="00AD6B8A" w:rsidP="00CB3AAC">
            <w:pPr>
              <w:jc w:val="left"/>
              <w:rPr>
                <w:sz w:val="32"/>
                <w:szCs w:val="32"/>
              </w:rPr>
            </w:pPr>
            <w:r>
              <w:rPr>
                <w:sz w:val="32"/>
                <w:szCs w:val="32"/>
              </w:rPr>
              <w:t>+2</w:t>
            </w:r>
          </w:p>
        </w:tc>
      </w:tr>
      <w:tr w:rsidR="00AD6B8A" w:rsidRPr="009F0E21" w14:paraId="2481F2C8" w14:textId="77777777" w:rsidTr="00CB3AAC">
        <w:trPr>
          <w:jc w:val="center"/>
        </w:trPr>
        <w:tc>
          <w:tcPr>
            <w:tcW w:w="2736" w:type="dxa"/>
            <w:shd w:val="clear" w:color="auto" w:fill="F2F2F2" w:themeFill="background1" w:themeFillShade="F2"/>
          </w:tcPr>
          <w:p w14:paraId="02F7A80E" w14:textId="6B8B6FBE" w:rsidR="00AD6B8A" w:rsidRDefault="00AD6B8A" w:rsidP="004B7984">
            <w:pPr>
              <w:jc w:val="right"/>
              <w:rPr>
                <w:sz w:val="32"/>
                <w:szCs w:val="32"/>
              </w:rPr>
            </w:pPr>
            <w:r>
              <w:rPr>
                <w:sz w:val="32"/>
                <w:szCs w:val="32"/>
              </w:rPr>
              <w:t>Nature</w:t>
            </w:r>
          </w:p>
        </w:tc>
        <w:tc>
          <w:tcPr>
            <w:tcW w:w="1584" w:type="dxa"/>
            <w:shd w:val="clear" w:color="auto" w:fill="F2F2F2" w:themeFill="background1" w:themeFillShade="F2"/>
          </w:tcPr>
          <w:p w14:paraId="71F6CF77" w14:textId="379E68B8" w:rsidR="00AD6B8A" w:rsidRPr="009F0E21" w:rsidRDefault="00AD6B8A" w:rsidP="00CB3AAC">
            <w:pPr>
              <w:jc w:val="left"/>
              <w:rPr>
                <w:sz w:val="32"/>
                <w:szCs w:val="32"/>
              </w:rPr>
            </w:pPr>
            <w:r>
              <w:rPr>
                <w:sz w:val="32"/>
                <w:szCs w:val="32"/>
              </w:rPr>
              <w:t>-1</w:t>
            </w:r>
          </w:p>
        </w:tc>
      </w:tr>
      <w:tr w:rsidR="00AD6B8A" w:rsidRPr="009F0E21" w14:paraId="3DF34E37" w14:textId="77777777" w:rsidTr="00CB3AAC">
        <w:trPr>
          <w:jc w:val="center"/>
        </w:trPr>
        <w:tc>
          <w:tcPr>
            <w:tcW w:w="2736" w:type="dxa"/>
            <w:shd w:val="clear" w:color="auto" w:fill="DAE9F7" w:themeFill="text2" w:themeFillTint="1A"/>
          </w:tcPr>
          <w:p w14:paraId="7FD44472" w14:textId="686D100A" w:rsidR="00AD6B8A" w:rsidRDefault="00AD6B8A" w:rsidP="004B7984">
            <w:pPr>
              <w:jc w:val="right"/>
              <w:rPr>
                <w:sz w:val="32"/>
                <w:szCs w:val="32"/>
              </w:rPr>
            </w:pPr>
            <w:r>
              <w:rPr>
                <w:sz w:val="32"/>
                <w:szCs w:val="32"/>
              </w:rPr>
              <w:t>Perception</w:t>
            </w:r>
          </w:p>
        </w:tc>
        <w:tc>
          <w:tcPr>
            <w:tcW w:w="1584" w:type="dxa"/>
            <w:shd w:val="clear" w:color="auto" w:fill="DAE9F7" w:themeFill="text2" w:themeFillTint="1A"/>
          </w:tcPr>
          <w:p w14:paraId="0D52D648" w14:textId="1EA7293F" w:rsidR="00AD6B8A" w:rsidRPr="009F0E21" w:rsidRDefault="00AD6B8A" w:rsidP="00CB3AAC">
            <w:pPr>
              <w:jc w:val="left"/>
              <w:rPr>
                <w:sz w:val="32"/>
                <w:szCs w:val="32"/>
              </w:rPr>
            </w:pPr>
            <w:r>
              <w:rPr>
                <w:sz w:val="32"/>
                <w:szCs w:val="32"/>
              </w:rPr>
              <w:t>+</w:t>
            </w:r>
            <w:r w:rsidR="00CB3AAC">
              <w:rPr>
                <w:sz w:val="32"/>
                <w:szCs w:val="32"/>
              </w:rPr>
              <w:t>5</w:t>
            </w:r>
          </w:p>
        </w:tc>
      </w:tr>
      <w:tr w:rsidR="00AD6B8A" w:rsidRPr="009F0E21" w14:paraId="15B5157E" w14:textId="77777777" w:rsidTr="00CB3AAC">
        <w:trPr>
          <w:jc w:val="center"/>
        </w:trPr>
        <w:tc>
          <w:tcPr>
            <w:tcW w:w="2736" w:type="dxa"/>
            <w:shd w:val="clear" w:color="auto" w:fill="F2F2F2" w:themeFill="background1" w:themeFillShade="F2"/>
          </w:tcPr>
          <w:p w14:paraId="4EF3849B" w14:textId="1170CF2C" w:rsidR="00AD6B8A" w:rsidRDefault="00AD6B8A" w:rsidP="004B7984">
            <w:pPr>
              <w:jc w:val="right"/>
              <w:rPr>
                <w:sz w:val="32"/>
                <w:szCs w:val="32"/>
              </w:rPr>
            </w:pPr>
            <w:r>
              <w:rPr>
                <w:sz w:val="32"/>
                <w:szCs w:val="32"/>
              </w:rPr>
              <w:t>Performance</w:t>
            </w:r>
          </w:p>
        </w:tc>
        <w:tc>
          <w:tcPr>
            <w:tcW w:w="1584" w:type="dxa"/>
            <w:shd w:val="clear" w:color="auto" w:fill="F2F2F2" w:themeFill="background1" w:themeFillShade="F2"/>
          </w:tcPr>
          <w:p w14:paraId="6F3314E2" w14:textId="04BD0BD1" w:rsidR="00AD6B8A" w:rsidRPr="009F0E21" w:rsidRDefault="00AD6B8A" w:rsidP="00CB3AAC">
            <w:pPr>
              <w:jc w:val="left"/>
              <w:rPr>
                <w:sz w:val="32"/>
                <w:szCs w:val="32"/>
              </w:rPr>
            </w:pPr>
            <w:r>
              <w:rPr>
                <w:sz w:val="32"/>
                <w:szCs w:val="32"/>
              </w:rPr>
              <w:t>+0</w:t>
            </w:r>
          </w:p>
        </w:tc>
      </w:tr>
      <w:tr w:rsidR="00AD6B8A" w:rsidRPr="009F0E21" w14:paraId="1CABC1FD" w14:textId="77777777" w:rsidTr="00CB3AAC">
        <w:trPr>
          <w:jc w:val="center"/>
        </w:trPr>
        <w:tc>
          <w:tcPr>
            <w:tcW w:w="2736" w:type="dxa"/>
            <w:shd w:val="clear" w:color="auto" w:fill="F2F2F2" w:themeFill="background1" w:themeFillShade="F2"/>
          </w:tcPr>
          <w:p w14:paraId="79DA44A5" w14:textId="0EE9F984" w:rsidR="00AD6B8A" w:rsidRDefault="00AD6B8A" w:rsidP="004B7984">
            <w:pPr>
              <w:jc w:val="right"/>
              <w:rPr>
                <w:sz w:val="32"/>
                <w:szCs w:val="32"/>
              </w:rPr>
            </w:pPr>
            <w:r>
              <w:rPr>
                <w:sz w:val="32"/>
                <w:szCs w:val="32"/>
              </w:rPr>
              <w:t>Persuasion</w:t>
            </w:r>
          </w:p>
        </w:tc>
        <w:tc>
          <w:tcPr>
            <w:tcW w:w="1584" w:type="dxa"/>
            <w:shd w:val="clear" w:color="auto" w:fill="F2F2F2" w:themeFill="background1" w:themeFillShade="F2"/>
          </w:tcPr>
          <w:p w14:paraId="45886587" w14:textId="7E81F653" w:rsidR="00AD6B8A" w:rsidRPr="009F0E21" w:rsidRDefault="00AD6B8A" w:rsidP="00CB3AAC">
            <w:pPr>
              <w:jc w:val="left"/>
              <w:rPr>
                <w:sz w:val="32"/>
                <w:szCs w:val="32"/>
              </w:rPr>
            </w:pPr>
            <w:r>
              <w:rPr>
                <w:sz w:val="32"/>
                <w:szCs w:val="32"/>
              </w:rPr>
              <w:t>+0</w:t>
            </w:r>
          </w:p>
        </w:tc>
      </w:tr>
      <w:tr w:rsidR="00AD6B8A" w:rsidRPr="009F0E21" w14:paraId="75A5CF5A" w14:textId="77777777" w:rsidTr="00CB3AAC">
        <w:trPr>
          <w:jc w:val="center"/>
        </w:trPr>
        <w:tc>
          <w:tcPr>
            <w:tcW w:w="2736" w:type="dxa"/>
            <w:shd w:val="clear" w:color="auto" w:fill="F2F2F2" w:themeFill="background1" w:themeFillShade="F2"/>
          </w:tcPr>
          <w:p w14:paraId="12F73657" w14:textId="43A35FB6" w:rsidR="00AD6B8A" w:rsidRDefault="00AD6B8A" w:rsidP="004B7984">
            <w:pPr>
              <w:jc w:val="right"/>
              <w:rPr>
                <w:sz w:val="32"/>
                <w:szCs w:val="32"/>
              </w:rPr>
            </w:pPr>
            <w:r>
              <w:rPr>
                <w:sz w:val="32"/>
                <w:szCs w:val="32"/>
              </w:rPr>
              <w:t>Religion</w:t>
            </w:r>
          </w:p>
        </w:tc>
        <w:tc>
          <w:tcPr>
            <w:tcW w:w="1584" w:type="dxa"/>
            <w:shd w:val="clear" w:color="auto" w:fill="F2F2F2" w:themeFill="background1" w:themeFillShade="F2"/>
          </w:tcPr>
          <w:p w14:paraId="30EC55D6" w14:textId="43D38168" w:rsidR="00AD6B8A" w:rsidRPr="009F0E21" w:rsidRDefault="00AD6B8A" w:rsidP="00CB3AAC">
            <w:pPr>
              <w:jc w:val="left"/>
              <w:rPr>
                <w:sz w:val="32"/>
                <w:szCs w:val="32"/>
              </w:rPr>
            </w:pPr>
            <w:r>
              <w:rPr>
                <w:sz w:val="32"/>
                <w:szCs w:val="32"/>
              </w:rPr>
              <w:t>-1</w:t>
            </w:r>
          </w:p>
        </w:tc>
      </w:tr>
      <w:tr w:rsidR="00AD6B8A" w:rsidRPr="009F0E21" w14:paraId="1734E0E8" w14:textId="77777777" w:rsidTr="00CB3AAC">
        <w:trPr>
          <w:jc w:val="center"/>
        </w:trPr>
        <w:tc>
          <w:tcPr>
            <w:tcW w:w="2736" w:type="dxa"/>
            <w:shd w:val="clear" w:color="auto" w:fill="F2F2F2" w:themeFill="background1" w:themeFillShade="F2"/>
          </w:tcPr>
          <w:p w14:paraId="6D6D45D0" w14:textId="30619D65" w:rsidR="00AD6B8A" w:rsidRDefault="00AD6B8A" w:rsidP="004B7984">
            <w:pPr>
              <w:jc w:val="right"/>
              <w:rPr>
                <w:sz w:val="32"/>
                <w:szCs w:val="32"/>
              </w:rPr>
            </w:pPr>
            <w:r>
              <w:rPr>
                <w:sz w:val="32"/>
                <w:szCs w:val="32"/>
              </w:rPr>
              <w:t>Sleight of Hand</w:t>
            </w:r>
          </w:p>
        </w:tc>
        <w:tc>
          <w:tcPr>
            <w:tcW w:w="1584" w:type="dxa"/>
            <w:shd w:val="clear" w:color="auto" w:fill="F2F2F2" w:themeFill="background1" w:themeFillShade="F2"/>
          </w:tcPr>
          <w:p w14:paraId="141C27F0" w14:textId="5126B99E" w:rsidR="00AD6B8A" w:rsidRPr="009F0E21" w:rsidRDefault="00AD6B8A" w:rsidP="00CB3AAC">
            <w:pPr>
              <w:jc w:val="left"/>
              <w:rPr>
                <w:sz w:val="32"/>
                <w:szCs w:val="32"/>
              </w:rPr>
            </w:pPr>
            <w:r>
              <w:rPr>
                <w:sz w:val="32"/>
                <w:szCs w:val="32"/>
              </w:rPr>
              <w:t>+1</w:t>
            </w:r>
          </w:p>
        </w:tc>
      </w:tr>
      <w:tr w:rsidR="00AD6B8A" w:rsidRPr="009F0E21" w14:paraId="3C59BA73" w14:textId="77777777" w:rsidTr="00CB3AAC">
        <w:trPr>
          <w:jc w:val="center"/>
        </w:trPr>
        <w:tc>
          <w:tcPr>
            <w:tcW w:w="2736" w:type="dxa"/>
            <w:shd w:val="clear" w:color="auto" w:fill="F2F2F2" w:themeFill="background1" w:themeFillShade="F2"/>
          </w:tcPr>
          <w:p w14:paraId="4BC78769" w14:textId="3ADA9DC4" w:rsidR="00AD6B8A" w:rsidRDefault="00AD6B8A" w:rsidP="004B7984">
            <w:pPr>
              <w:jc w:val="right"/>
              <w:rPr>
                <w:sz w:val="32"/>
                <w:szCs w:val="32"/>
              </w:rPr>
            </w:pPr>
            <w:r>
              <w:rPr>
                <w:sz w:val="32"/>
                <w:szCs w:val="32"/>
              </w:rPr>
              <w:t>Stealth</w:t>
            </w:r>
          </w:p>
        </w:tc>
        <w:tc>
          <w:tcPr>
            <w:tcW w:w="1584" w:type="dxa"/>
            <w:shd w:val="clear" w:color="auto" w:fill="F2F2F2" w:themeFill="background1" w:themeFillShade="F2"/>
          </w:tcPr>
          <w:p w14:paraId="40A2B07E" w14:textId="38D15CCA" w:rsidR="00AD6B8A" w:rsidRPr="009F0E21" w:rsidRDefault="00AD6B8A" w:rsidP="00CB3AAC">
            <w:pPr>
              <w:jc w:val="left"/>
              <w:rPr>
                <w:sz w:val="32"/>
                <w:szCs w:val="32"/>
              </w:rPr>
            </w:pPr>
            <w:r>
              <w:rPr>
                <w:sz w:val="32"/>
                <w:szCs w:val="32"/>
              </w:rPr>
              <w:t>+1</w:t>
            </w:r>
          </w:p>
        </w:tc>
      </w:tr>
      <w:tr w:rsidR="00AD6B8A" w:rsidRPr="009F0E21" w14:paraId="00F96965" w14:textId="77777777" w:rsidTr="00CB3AAC">
        <w:trPr>
          <w:jc w:val="center"/>
        </w:trPr>
        <w:tc>
          <w:tcPr>
            <w:tcW w:w="2736" w:type="dxa"/>
            <w:shd w:val="clear" w:color="auto" w:fill="DAE9F7" w:themeFill="text2" w:themeFillTint="1A"/>
          </w:tcPr>
          <w:p w14:paraId="0E2B3E6A" w14:textId="0DB7EB60" w:rsidR="00AD6B8A" w:rsidRDefault="00AD6B8A" w:rsidP="004B7984">
            <w:pPr>
              <w:jc w:val="right"/>
              <w:rPr>
                <w:sz w:val="32"/>
                <w:szCs w:val="32"/>
              </w:rPr>
            </w:pPr>
            <w:r>
              <w:rPr>
                <w:sz w:val="32"/>
                <w:szCs w:val="32"/>
              </w:rPr>
              <w:t>Survival</w:t>
            </w:r>
          </w:p>
        </w:tc>
        <w:tc>
          <w:tcPr>
            <w:tcW w:w="1584" w:type="dxa"/>
            <w:shd w:val="clear" w:color="auto" w:fill="DAE9F7" w:themeFill="text2" w:themeFillTint="1A"/>
          </w:tcPr>
          <w:p w14:paraId="2C0618FD" w14:textId="307EC8B3" w:rsidR="00AD6B8A" w:rsidRPr="009F0E21" w:rsidRDefault="00AD6B8A" w:rsidP="00CB3AAC">
            <w:pPr>
              <w:jc w:val="left"/>
              <w:rPr>
                <w:sz w:val="32"/>
                <w:szCs w:val="32"/>
              </w:rPr>
            </w:pPr>
            <w:r>
              <w:rPr>
                <w:sz w:val="32"/>
                <w:szCs w:val="32"/>
              </w:rPr>
              <w:t>+5</w:t>
            </w:r>
          </w:p>
        </w:tc>
      </w:tr>
    </w:tbl>
    <w:p w14:paraId="4BD67E62" w14:textId="3D1BF1B2" w:rsidR="00A27393" w:rsidRPr="0090728B" w:rsidRDefault="0090728B" w:rsidP="00CB3AAC">
      <w:pPr>
        <w:pStyle w:val="Heading1"/>
        <w:jc w:val="center"/>
        <w:rPr>
          <w:b/>
          <w:bCs/>
        </w:rPr>
      </w:pPr>
      <w:r w:rsidRPr="0090728B">
        <w:rPr>
          <w:b/>
          <w:bCs/>
        </w:rPr>
        <w:lastRenderedPageBreak/>
        <w:t>FIGHTER</w:t>
      </w:r>
    </w:p>
    <w:p w14:paraId="032294F7" w14:textId="3A8B1F5A" w:rsidR="00A27393" w:rsidRDefault="00A27393" w:rsidP="00A27393">
      <w:pPr>
        <w:pStyle w:val="Heading2"/>
      </w:pPr>
      <w:r>
        <w:t>Fighting Style</w:t>
      </w:r>
    </w:p>
    <w:p w14:paraId="28DD223B" w14:textId="370A551B" w:rsidR="00A27393" w:rsidRDefault="00A27393" w:rsidP="00E079D6">
      <w:pPr>
        <w:jc w:val="both"/>
      </w:pPr>
      <w:r w:rsidRPr="00E079D6">
        <w:t>Interception</w:t>
      </w:r>
      <w:r w:rsidRPr="00E079D6">
        <w:rPr>
          <w:b/>
          <w:bCs/>
        </w:rPr>
        <w:t xml:space="preserve">: </w:t>
      </w:r>
      <w:r w:rsidRPr="00A27393">
        <w:t>When a creature you can see hits a target, other than you, within 5 feet of you with an attack, you can use your reaction to reduce the damage the target takes by 1d10 + your proficiency bonus (to a minimum of 0 damage). You must be wielding a shield or a simple or martial weapon to use this reaction.</w:t>
      </w:r>
    </w:p>
    <w:p w14:paraId="5745EF0A" w14:textId="45689CBF" w:rsidR="00CB3AAC" w:rsidRDefault="00C33663" w:rsidP="00CB3AAC">
      <w:pPr>
        <w:pStyle w:val="Heading2"/>
      </w:pPr>
      <w:r>
        <w:t>Second Wind</w:t>
      </w:r>
    </w:p>
    <w:p w14:paraId="1B99A3F4" w14:textId="77777777" w:rsidR="00C33663" w:rsidRPr="00C33663" w:rsidRDefault="00C33663" w:rsidP="00C33663">
      <w:r w:rsidRPr="00C33663">
        <w:t>You have a limited well of stamina that you can draw on to protect yourself from harm. On your turn, you can use a bonus action to regain hit points equal to 1d10 + your fighter level.</w:t>
      </w:r>
    </w:p>
    <w:p w14:paraId="70339437" w14:textId="77777777" w:rsidR="00C33663" w:rsidRPr="00C33663" w:rsidRDefault="00C33663" w:rsidP="00C33663">
      <w:r w:rsidRPr="00C33663">
        <w:t>Once you use this feature, you must finish a short or long rest before you can use it again.</w:t>
      </w:r>
    </w:p>
    <w:p w14:paraId="40006D04" w14:textId="4C0F537A" w:rsidR="00C33663" w:rsidRDefault="00C33663" w:rsidP="00C33663">
      <w:pPr>
        <w:pStyle w:val="Heading2"/>
      </w:pPr>
      <w:r>
        <w:t>Action Surge</w:t>
      </w:r>
    </w:p>
    <w:p w14:paraId="6B56C356" w14:textId="77777777" w:rsidR="00C33663" w:rsidRPr="00C33663" w:rsidRDefault="00C33663" w:rsidP="00457A26">
      <w:r w:rsidRPr="00C33663">
        <w:t>Starting at 2nd level, you can push yourself beyond your normal limits for a moment. On your turn, you can take one additional action.</w:t>
      </w:r>
    </w:p>
    <w:p w14:paraId="7A90B126" w14:textId="77777777" w:rsidR="00C33663" w:rsidRPr="00C33663" w:rsidRDefault="00C33663" w:rsidP="00457A26">
      <w:r w:rsidRPr="00C33663">
        <w:t>Once you use this feature, you must finish a short or long rest before you can use it again. Starting at 17th level, you can use it twice before a rest, but only once on the same turn.</w:t>
      </w:r>
    </w:p>
    <w:p w14:paraId="09811E49" w14:textId="1E611EA2" w:rsidR="00C33663" w:rsidRDefault="00E079D6" w:rsidP="00E079D6">
      <w:pPr>
        <w:pStyle w:val="Heading2"/>
      </w:pPr>
      <w:r>
        <w:t>Extra Attack</w:t>
      </w:r>
    </w:p>
    <w:p w14:paraId="23F7D377" w14:textId="77777777" w:rsidR="00E079D6" w:rsidRPr="00E079D6" w:rsidRDefault="00E079D6" w:rsidP="00E079D6">
      <w:r w:rsidRPr="00E079D6">
        <w:t>Beginning at 5th level, you can attack twice, instead of once, whenever you take the Attack action on your turn.</w:t>
      </w:r>
    </w:p>
    <w:p w14:paraId="0DFA780A" w14:textId="3C7380A2" w:rsidR="00E079D6" w:rsidRPr="00A2040A" w:rsidRDefault="00E079D6">
      <w:r w:rsidRPr="00E079D6">
        <w:t>The number of attacks increases to three when you reach 11th level in this class and to four when you reach 20th level in this class.</w:t>
      </w:r>
    </w:p>
    <w:p w14:paraId="3599633A" w14:textId="77777777" w:rsidR="00A2040A" w:rsidRDefault="00A2040A">
      <w:pPr>
        <w:rPr>
          <w:rFonts w:asciiTheme="majorHAnsi" w:eastAsiaTheme="majorEastAsia" w:hAnsiTheme="majorHAnsi" w:cstheme="majorBidi"/>
          <w:b/>
          <w:bCs/>
          <w:color w:val="0F4761" w:themeColor="accent1" w:themeShade="BF"/>
          <w:sz w:val="40"/>
          <w:szCs w:val="40"/>
        </w:rPr>
      </w:pPr>
      <w:r>
        <w:rPr>
          <w:b/>
          <w:bCs/>
        </w:rPr>
        <w:br w:type="page"/>
      </w:r>
    </w:p>
    <w:p w14:paraId="205C9551" w14:textId="361A9A2C" w:rsidR="0090728B" w:rsidRDefault="0090728B" w:rsidP="00CB3AAC">
      <w:pPr>
        <w:pStyle w:val="Heading1"/>
        <w:jc w:val="center"/>
        <w:rPr>
          <w:b/>
          <w:bCs/>
        </w:rPr>
      </w:pPr>
      <w:r w:rsidRPr="0090728B">
        <w:rPr>
          <w:b/>
          <w:bCs/>
        </w:rPr>
        <w:lastRenderedPageBreak/>
        <w:t>ECHO KNIGHT</w:t>
      </w:r>
    </w:p>
    <w:p w14:paraId="4A144FC2" w14:textId="0EF2C284" w:rsidR="009F0107" w:rsidRDefault="009F0107" w:rsidP="009F0107">
      <w:pPr>
        <w:pStyle w:val="Heading2"/>
      </w:pPr>
      <w:r>
        <w:t>Manifest Echo</w:t>
      </w:r>
    </w:p>
    <w:p w14:paraId="7D342267" w14:textId="310FE6C1" w:rsidR="009F0107" w:rsidRPr="009F0107" w:rsidRDefault="009F0107" w:rsidP="009F0107">
      <w:r w:rsidRPr="009F0107">
        <w:t>At 3rd level, you can use a bonus action to magically manifest an echo of yourself in an unoccupied space you can see within 15 feet of you. This echo is a magical, translucent, gray image of you that lasts until it is destroyed, until you dismiss it as a bonus action, until you manifest another echo, or until you're incapacitated.</w:t>
      </w:r>
    </w:p>
    <w:p w14:paraId="5418BC6F" w14:textId="77777777" w:rsidR="009F0107" w:rsidRPr="009F0107" w:rsidRDefault="009F0107" w:rsidP="009F0107">
      <w:r w:rsidRPr="009F0107">
        <w:t>Your echo has AC 14 + your proficiency bonus, 1 hit point, and immunity to all conditions. If it has to make a saving throw, it uses your saving throw bonus for the roll. It is the same size as you, and it occupies its space. On your turn, you can mentally command the echo to move up to 30 feet in any direction (no action required). If your echo is ever more than 30 feet from you at the end of your turn, it is destroyed.</w:t>
      </w:r>
    </w:p>
    <w:p w14:paraId="5401C145" w14:textId="77777777" w:rsidR="009F0107" w:rsidRPr="009F0107" w:rsidRDefault="009F0107" w:rsidP="009F0107">
      <w:pPr>
        <w:numPr>
          <w:ilvl w:val="0"/>
          <w:numId w:val="1"/>
        </w:numPr>
      </w:pPr>
      <w:r w:rsidRPr="009F0107">
        <w:t>As a bonus action, you can teleport, magically swapping places with your echo at a cost of 15 feet of your movement, regardless of the distance between the two of you.</w:t>
      </w:r>
    </w:p>
    <w:p w14:paraId="626050D3" w14:textId="77777777" w:rsidR="009F0107" w:rsidRPr="009F0107" w:rsidRDefault="009F0107" w:rsidP="009F0107">
      <w:pPr>
        <w:numPr>
          <w:ilvl w:val="0"/>
          <w:numId w:val="2"/>
        </w:numPr>
      </w:pPr>
      <w:r w:rsidRPr="009F0107">
        <w:t>When you take the Attack action on your turn, any attack you make with that action can originate from your space or the echo's space. You make this choice for each attack.</w:t>
      </w:r>
    </w:p>
    <w:p w14:paraId="1625BDFA" w14:textId="28504FB8" w:rsidR="00457A26" w:rsidRDefault="009F0107" w:rsidP="00457A26">
      <w:pPr>
        <w:numPr>
          <w:ilvl w:val="0"/>
          <w:numId w:val="3"/>
        </w:numPr>
      </w:pPr>
      <w:r w:rsidRPr="009F0107">
        <w:t>When a creature that you can see within 5 feet of your echo moves at least 5 feet away from it, you can use your reaction to make an opportunity attack against that creature as if you were in the echo's space.</w:t>
      </w:r>
    </w:p>
    <w:p w14:paraId="55F56B28" w14:textId="6C111513" w:rsidR="00457A26" w:rsidRDefault="00457A26" w:rsidP="00457A26">
      <w:pPr>
        <w:pStyle w:val="Heading2"/>
      </w:pPr>
      <w:r>
        <w:t>Unleash Incarnation</w:t>
      </w:r>
    </w:p>
    <w:p w14:paraId="41B39FE2" w14:textId="77777777" w:rsidR="00457A26" w:rsidRPr="00457A26" w:rsidRDefault="00457A26" w:rsidP="00457A26">
      <w:r w:rsidRPr="00457A26">
        <w:t>At 3rd level, you can heighten your echo's fury. Whenever you take the Attack action, you can make one additional melee attack from the echo's position.</w:t>
      </w:r>
    </w:p>
    <w:p w14:paraId="31FD2DA8" w14:textId="5130656A" w:rsidR="00A2040A" w:rsidRPr="00A2040A" w:rsidRDefault="00457A26">
      <w:r w:rsidRPr="00457A26">
        <w:t>You can use this feature a number of times equal to your Constitution modifier (a minimum of once). You regain all expended uses when you finish a long rest.</w:t>
      </w:r>
    </w:p>
    <w:p w14:paraId="1091F803" w14:textId="77777777" w:rsidR="00A2040A" w:rsidRDefault="00A2040A">
      <w:pPr>
        <w:rPr>
          <w:rFonts w:asciiTheme="majorHAnsi" w:eastAsiaTheme="majorEastAsia" w:hAnsiTheme="majorHAnsi" w:cstheme="majorBidi"/>
          <w:b/>
          <w:bCs/>
          <w:color w:val="0F4761" w:themeColor="accent1" w:themeShade="BF"/>
          <w:sz w:val="40"/>
          <w:szCs w:val="40"/>
        </w:rPr>
      </w:pPr>
      <w:r>
        <w:rPr>
          <w:b/>
          <w:bCs/>
        </w:rPr>
        <w:br w:type="page"/>
      </w:r>
    </w:p>
    <w:p w14:paraId="6B3B7CAF" w14:textId="48AF8519" w:rsidR="00E079D6" w:rsidRDefault="00E079D6" w:rsidP="00E079D6">
      <w:pPr>
        <w:pStyle w:val="Heading1"/>
        <w:jc w:val="center"/>
        <w:rPr>
          <w:b/>
          <w:bCs/>
        </w:rPr>
      </w:pPr>
      <w:r>
        <w:rPr>
          <w:b/>
          <w:bCs/>
        </w:rPr>
        <w:lastRenderedPageBreak/>
        <w:t>CRUSHER</w:t>
      </w:r>
    </w:p>
    <w:p w14:paraId="42FDBA6A" w14:textId="77777777" w:rsidR="00A2040A" w:rsidRPr="00A2040A" w:rsidRDefault="00A2040A" w:rsidP="00A2040A">
      <w:r w:rsidRPr="00A2040A">
        <w:t>You are practiced in the art of crushing your enemies, granting you the following benefits:</w:t>
      </w:r>
    </w:p>
    <w:p w14:paraId="1AE557B7" w14:textId="77777777" w:rsidR="00A2040A" w:rsidRPr="00A2040A" w:rsidRDefault="00A2040A" w:rsidP="00A2040A">
      <w:pPr>
        <w:numPr>
          <w:ilvl w:val="0"/>
          <w:numId w:val="6"/>
        </w:numPr>
      </w:pPr>
      <w:r w:rsidRPr="00A2040A">
        <w:t>Increase your Strength or Constitution by 1, to a maximum of 20.</w:t>
      </w:r>
    </w:p>
    <w:p w14:paraId="6B62CDD6" w14:textId="77777777" w:rsidR="00A2040A" w:rsidRPr="00A2040A" w:rsidRDefault="00A2040A" w:rsidP="00A2040A">
      <w:pPr>
        <w:numPr>
          <w:ilvl w:val="0"/>
          <w:numId w:val="7"/>
        </w:numPr>
      </w:pPr>
      <w:r w:rsidRPr="00A2040A">
        <w:t>Once per turn, when you hit a creature with an attack that deals bludgeoning damage, you can move it 5 feet to an unoccupied space, provided the target is no more than one size larger than you.</w:t>
      </w:r>
    </w:p>
    <w:p w14:paraId="3D61C7D1" w14:textId="4EE2E766" w:rsidR="00E079D6" w:rsidRDefault="00A2040A" w:rsidP="00E079D6">
      <w:pPr>
        <w:numPr>
          <w:ilvl w:val="0"/>
          <w:numId w:val="8"/>
        </w:numPr>
      </w:pPr>
      <w:r w:rsidRPr="00A2040A">
        <w:t>When you score a critical hit that deals bludgeoning damage to a creature, attack rolls against that creature are made with advantage until the start of your next turn.</w:t>
      </w:r>
    </w:p>
    <w:p w14:paraId="7B3B4D50" w14:textId="4C3A0AF4" w:rsidR="00E079D6" w:rsidRDefault="00E079D6" w:rsidP="00E079D6">
      <w:pPr>
        <w:pStyle w:val="Heading1"/>
        <w:jc w:val="center"/>
        <w:rPr>
          <w:b/>
          <w:bCs/>
        </w:rPr>
      </w:pPr>
      <w:r>
        <w:rPr>
          <w:b/>
          <w:bCs/>
        </w:rPr>
        <w:t>GREAT WEAPON MASTER</w:t>
      </w:r>
    </w:p>
    <w:p w14:paraId="5D8351CF" w14:textId="77777777" w:rsidR="00A2040A" w:rsidRPr="00A2040A" w:rsidRDefault="00A2040A" w:rsidP="00A2040A">
      <w:r w:rsidRPr="00A2040A">
        <w:t>You've learned to put the weight of a weapon to your advantage, letting its momentum empower your strikes. You gain the following benefits:</w:t>
      </w:r>
    </w:p>
    <w:p w14:paraId="11E64A8B" w14:textId="77777777" w:rsidR="00A2040A" w:rsidRPr="00A2040A" w:rsidRDefault="00A2040A" w:rsidP="00A2040A">
      <w:pPr>
        <w:numPr>
          <w:ilvl w:val="0"/>
          <w:numId w:val="9"/>
        </w:numPr>
      </w:pPr>
      <w:r w:rsidRPr="00A2040A">
        <w:t>On your turn, when you score a critical hit with a melee weapon or reduce a creature to 0 hit points with one, you can make one melee weapon attack as a bonus action.</w:t>
      </w:r>
    </w:p>
    <w:p w14:paraId="585431A9" w14:textId="0BE590C0" w:rsidR="00A2040A" w:rsidRPr="00A2040A" w:rsidRDefault="00A2040A" w:rsidP="00A2040A">
      <w:pPr>
        <w:numPr>
          <w:ilvl w:val="0"/>
          <w:numId w:val="10"/>
        </w:numPr>
      </w:pPr>
      <w:r w:rsidRPr="00A2040A">
        <w:t>Before you make a melee attack with a heavy weapon that you are proficient with, you can choose to take a -5 penalty to the attack roll. If the attack hits, you add +10 to the attack's damage.</w:t>
      </w:r>
    </w:p>
    <w:p w14:paraId="66B584B1" w14:textId="77777777" w:rsidR="00A2040A" w:rsidRDefault="00A2040A">
      <w:pPr>
        <w:rPr>
          <w:rFonts w:asciiTheme="majorHAnsi" w:eastAsiaTheme="majorEastAsia" w:hAnsiTheme="majorHAnsi" w:cstheme="majorBidi"/>
          <w:b/>
          <w:bCs/>
          <w:color w:val="0F4761" w:themeColor="accent1" w:themeShade="BF"/>
          <w:sz w:val="40"/>
          <w:szCs w:val="40"/>
        </w:rPr>
      </w:pPr>
      <w:r>
        <w:rPr>
          <w:b/>
          <w:bCs/>
        </w:rPr>
        <w:br w:type="page"/>
      </w:r>
    </w:p>
    <w:p w14:paraId="3101F72A" w14:textId="00EEDD89" w:rsidR="00A2040A" w:rsidRPr="0090728B" w:rsidRDefault="00A2040A" w:rsidP="00A2040A">
      <w:pPr>
        <w:pStyle w:val="Heading1"/>
        <w:jc w:val="center"/>
        <w:rPr>
          <w:b/>
          <w:bCs/>
        </w:rPr>
      </w:pPr>
      <w:r w:rsidRPr="0090728B">
        <w:rPr>
          <w:b/>
          <w:bCs/>
        </w:rPr>
        <w:lastRenderedPageBreak/>
        <w:t>ORC</w:t>
      </w:r>
    </w:p>
    <w:p w14:paraId="3373C6C6" w14:textId="77777777" w:rsidR="00A2040A" w:rsidRDefault="00A2040A" w:rsidP="00A2040A">
      <w:pPr>
        <w:pStyle w:val="Heading2"/>
      </w:pPr>
      <w:r>
        <w:t>Adrenaline Rush</w:t>
      </w:r>
    </w:p>
    <w:p w14:paraId="7B9D5C76" w14:textId="77777777" w:rsidR="00A2040A" w:rsidRPr="009F0107" w:rsidRDefault="00A2040A" w:rsidP="00A2040A">
      <w:r w:rsidRPr="009F0107">
        <w:t>You can take the Dash action as a bonus action. You can use this trait a number of times equal to your proficiency bonus, and you regain all expended uses when you finish a long rest. Whenever you use this trait, you gain a number of temporary hit points equal to your proficiency bonus.</w:t>
      </w:r>
    </w:p>
    <w:p w14:paraId="5EF12675" w14:textId="77777777" w:rsidR="00A2040A" w:rsidRDefault="00A2040A" w:rsidP="00A2040A">
      <w:pPr>
        <w:pStyle w:val="Heading2"/>
      </w:pPr>
      <w:r>
        <w:t>Darkvision</w:t>
      </w:r>
    </w:p>
    <w:p w14:paraId="645D3FA0" w14:textId="77777777" w:rsidR="00A2040A" w:rsidRPr="009F0107" w:rsidRDefault="00A2040A" w:rsidP="00A2040A">
      <w:r w:rsidRPr="009F0107">
        <w:t>You can see in dim light within 60 feet of you as if it were bright light, and in darkness as if it were dim light. You discern colors in that darkness only as shades of gray.</w:t>
      </w:r>
    </w:p>
    <w:p w14:paraId="685ED742" w14:textId="77777777" w:rsidR="00A2040A" w:rsidRDefault="00A2040A" w:rsidP="00A2040A">
      <w:pPr>
        <w:pStyle w:val="Heading2"/>
      </w:pPr>
      <w:r>
        <w:t>Powerful Build</w:t>
      </w:r>
    </w:p>
    <w:p w14:paraId="1974DBAA" w14:textId="77777777" w:rsidR="00A2040A" w:rsidRPr="009F0107" w:rsidRDefault="00A2040A" w:rsidP="00A2040A">
      <w:r w:rsidRPr="009F0107">
        <w:t>You count as one size larger when determining your carrying capacity and the weight you can push, drag, or lift.</w:t>
      </w:r>
    </w:p>
    <w:p w14:paraId="331BD6AF" w14:textId="77777777" w:rsidR="00A2040A" w:rsidRDefault="00A2040A" w:rsidP="00A2040A">
      <w:pPr>
        <w:pStyle w:val="Heading2"/>
      </w:pPr>
      <w:r>
        <w:t>Relentless Endurance</w:t>
      </w:r>
    </w:p>
    <w:p w14:paraId="4E07CDD1" w14:textId="77777777" w:rsidR="00A2040A" w:rsidRPr="009F0107" w:rsidRDefault="00A2040A" w:rsidP="00A2040A">
      <w:r w:rsidRPr="009F0107">
        <w:t>When you are reduced to 0 hit points but not killed outright, you can drop to 1 hit point instead. Once you use this trait, you can’t do so again until you finish a long rest.</w:t>
      </w:r>
    </w:p>
    <w:p w14:paraId="3B55E9EA" w14:textId="58CD5574" w:rsidR="00A2040A" w:rsidRDefault="00A2040A" w:rsidP="00A2040A">
      <w:pPr>
        <w:pStyle w:val="Heading1"/>
        <w:jc w:val="center"/>
        <w:rPr>
          <w:b/>
          <w:bCs/>
        </w:rPr>
      </w:pPr>
      <w:r w:rsidRPr="0090728B">
        <w:rPr>
          <w:b/>
          <w:bCs/>
        </w:rPr>
        <w:t>OUTLANDER</w:t>
      </w:r>
    </w:p>
    <w:p w14:paraId="69FB9A09" w14:textId="77777777" w:rsidR="00A2040A" w:rsidRDefault="00A2040A" w:rsidP="00A2040A">
      <w:pPr>
        <w:pStyle w:val="Heading2"/>
      </w:pPr>
      <w:r>
        <w:t>Wanderer</w:t>
      </w:r>
    </w:p>
    <w:p w14:paraId="745137EA" w14:textId="77777777" w:rsidR="00A2040A" w:rsidRDefault="00A2040A" w:rsidP="00A2040A">
      <w:r w:rsidRPr="0090728B">
        <w:t>You have an excellent memory for maps and geography, and you can always recall the general layout of terrain, settlements, and other features around you. In addition, you can find food and fresh water for yourself and up to five other people each day, provided that the land offers berries, small game, water, and so forth.</w:t>
      </w:r>
    </w:p>
    <w:p w14:paraId="662A2E33" w14:textId="77777777" w:rsidR="00E079D6" w:rsidRPr="0090728B" w:rsidRDefault="00E079D6" w:rsidP="00E079D6"/>
    <w:sectPr w:rsidR="00E079D6" w:rsidRPr="0090728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DE3DD" w14:textId="77777777" w:rsidR="00F30091" w:rsidRDefault="00F30091" w:rsidP="00457A26">
      <w:pPr>
        <w:spacing w:after="0" w:line="240" w:lineRule="auto"/>
      </w:pPr>
      <w:r>
        <w:separator/>
      </w:r>
    </w:p>
  </w:endnote>
  <w:endnote w:type="continuationSeparator" w:id="0">
    <w:p w14:paraId="127553CB" w14:textId="77777777" w:rsidR="00F30091" w:rsidRDefault="00F30091" w:rsidP="0045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A6FF" w14:textId="77777777" w:rsidR="00457A26" w:rsidRDefault="00457A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A9B2" w14:textId="77777777" w:rsidR="00457A26" w:rsidRDefault="00457A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49D6" w14:textId="77777777" w:rsidR="00457A26" w:rsidRDefault="00457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0FC65" w14:textId="77777777" w:rsidR="00F30091" w:rsidRDefault="00F30091" w:rsidP="00457A26">
      <w:pPr>
        <w:spacing w:after="0" w:line="240" w:lineRule="auto"/>
      </w:pPr>
      <w:r>
        <w:separator/>
      </w:r>
    </w:p>
  </w:footnote>
  <w:footnote w:type="continuationSeparator" w:id="0">
    <w:p w14:paraId="317414B3" w14:textId="77777777" w:rsidR="00F30091" w:rsidRDefault="00F30091" w:rsidP="00457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3C71F" w14:textId="77777777" w:rsidR="00457A26" w:rsidRDefault="00457A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219A" w14:textId="77777777" w:rsidR="00457A26" w:rsidRDefault="00457A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E4C6" w14:textId="77777777" w:rsidR="00457A26" w:rsidRDefault="00457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B66"/>
    <w:multiLevelType w:val="multilevel"/>
    <w:tmpl w:val="8A6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41461"/>
    <w:multiLevelType w:val="multilevel"/>
    <w:tmpl w:val="02D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94A06"/>
    <w:multiLevelType w:val="multilevel"/>
    <w:tmpl w:val="10D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07684"/>
    <w:multiLevelType w:val="hybridMultilevel"/>
    <w:tmpl w:val="FE5C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A3BC8"/>
    <w:multiLevelType w:val="multilevel"/>
    <w:tmpl w:val="6A9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9618A"/>
    <w:multiLevelType w:val="multilevel"/>
    <w:tmpl w:val="88E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A107A"/>
    <w:multiLevelType w:val="multilevel"/>
    <w:tmpl w:val="9CEA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10354"/>
    <w:multiLevelType w:val="multilevel"/>
    <w:tmpl w:val="DA7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67F53"/>
    <w:multiLevelType w:val="multilevel"/>
    <w:tmpl w:val="C7F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04124"/>
    <w:multiLevelType w:val="multilevel"/>
    <w:tmpl w:val="9C8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003630">
    <w:abstractNumId w:val="9"/>
  </w:num>
  <w:num w:numId="2" w16cid:durableId="362021208">
    <w:abstractNumId w:val="4"/>
  </w:num>
  <w:num w:numId="3" w16cid:durableId="165169996">
    <w:abstractNumId w:val="1"/>
  </w:num>
  <w:num w:numId="4" w16cid:durableId="1704668037">
    <w:abstractNumId w:val="2"/>
  </w:num>
  <w:num w:numId="5" w16cid:durableId="9528165">
    <w:abstractNumId w:val="3"/>
  </w:num>
  <w:num w:numId="6" w16cid:durableId="1736853277">
    <w:abstractNumId w:val="8"/>
  </w:num>
  <w:num w:numId="7" w16cid:durableId="1499034917">
    <w:abstractNumId w:val="7"/>
  </w:num>
  <w:num w:numId="8" w16cid:durableId="1649506569">
    <w:abstractNumId w:val="6"/>
  </w:num>
  <w:num w:numId="9" w16cid:durableId="1099182168">
    <w:abstractNumId w:val="0"/>
  </w:num>
  <w:num w:numId="10" w16cid:durableId="705719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A1"/>
    <w:rsid w:val="00030378"/>
    <w:rsid w:val="000C41A4"/>
    <w:rsid w:val="000D3232"/>
    <w:rsid w:val="001875B4"/>
    <w:rsid w:val="001A1769"/>
    <w:rsid w:val="002C4FDB"/>
    <w:rsid w:val="002E7358"/>
    <w:rsid w:val="00354988"/>
    <w:rsid w:val="004312AD"/>
    <w:rsid w:val="00457A26"/>
    <w:rsid w:val="004B0FD8"/>
    <w:rsid w:val="004B7984"/>
    <w:rsid w:val="00507411"/>
    <w:rsid w:val="0054544E"/>
    <w:rsid w:val="007160A1"/>
    <w:rsid w:val="0090728B"/>
    <w:rsid w:val="009F0107"/>
    <w:rsid w:val="009F0E21"/>
    <w:rsid w:val="00A2040A"/>
    <w:rsid w:val="00A2645E"/>
    <w:rsid w:val="00A27393"/>
    <w:rsid w:val="00AD6B8A"/>
    <w:rsid w:val="00B8558B"/>
    <w:rsid w:val="00C2594C"/>
    <w:rsid w:val="00C33663"/>
    <w:rsid w:val="00CB3AAC"/>
    <w:rsid w:val="00DF69E6"/>
    <w:rsid w:val="00E079D6"/>
    <w:rsid w:val="00F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DD32A"/>
  <w15:chartTrackingRefBased/>
  <w15:docId w15:val="{009C0137-367D-4F42-962A-8117A6C9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6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6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6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6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0A1"/>
    <w:rPr>
      <w:rFonts w:eastAsiaTheme="majorEastAsia" w:cstheme="majorBidi"/>
      <w:color w:val="272727" w:themeColor="text1" w:themeTint="D8"/>
    </w:rPr>
  </w:style>
  <w:style w:type="paragraph" w:styleId="Title">
    <w:name w:val="Title"/>
    <w:basedOn w:val="Normal"/>
    <w:next w:val="Normal"/>
    <w:link w:val="TitleChar"/>
    <w:uiPriority w:val="10"/>
    <w:qFormat/>
    <w:rsid w:val="00716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0A1"/>
    <w:pPr>
      <w:spacing w:before="160"/>
      <w:jc w:val="center"/>
    </w:pPr>
    <w:rPr>
      <w:i/>
      <w:iCs/>
      <w:color w:val="404040" w:themeColor="text1" w:themeTint="BF"/>
    </w:rPr>
  </w:style>
  <w:style w:type="character" w:customStyle="1" w:styleId="QuoteChar">
    <w:name w:val="Quote Char"/>
    <w:basedOn w:val="DefaultParagraphFont"/>
    <w:link w:val="Quote"/>
    <w:uiPriority w:val="29"/>
    <w:rsid w:val="007160A1"/>
    <w:rPr>
      <w:i/>
      <w:iCs/>
      <w:color w:val="404040" w:themeColor="text1" w:themeTint="BF"/>
    </w:rPr>
  </w:style>
  <w:style w:type="paragraph" w:styleId="ListParagraph">
    <w:name w:val="List Paragraph"/>
    <w:basedOn w:val="Normal"/>
    <w:uiPriority w:val="34"/>
    <w:qFormat/>
    <w:rsid w:val="007160A1"/>
    <w:pPr>
      <w:ind w:left="720"/>
      <w:contextualSpacing/>
    </w:pPr>
  </w:style>
  <w:style w:type="character" w:styleId="IntenseEmphasis">
    <w:name w:val="Intense Emphasis"/>
    <w:basedOn w:val="DefaultParagraphFont"/>
    <w:uiPriority w:val="21"/>
    <w:qFormat/>
    <w:rsid w:val="007160A1"/>
    <w:rPr>
      <w:i/>
      <w:iCs/>
      <w:color w:val="0F4761" w:themeColor="accent1" w:themeShade="BF"/>
    </w:rPr>
  </w:style>
  <w:style w:type="paragraph" w:styleId="IntenseQuote">
    <w:name w:val="Intense Quote"/>
    <w:basedOn w:val="Normal"/>
    <w:next w:val="Normal"/>
    <w:link w:val="IntenseQuoteChar"/>
    <w:uiPriority w:val="30"/>
    <w:qFormat/>
    <w:rsid w:val="00716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0A1"/>
    <w:rPr>
      <w:i/>
      <w:iCs/>
      <w:color w:val="0F4761" w:themeColor="accent1" w:themeShade="BF"/>
    </w:rPr>
  </w:style>
  <w:style w:type="character" w:styleId="IntenseReference">
    <w:name w:val="Intense Reference"/>
    <w:basedOn w:val="DefaultParagraphFont"/>
    <w:uiPriority w:val="32"/>
    <w:qFormat/>
    <w:rsid w:val="007160A1"/>
    <w:rPr>
      <w:b/>
      <w:bCs/>
      <w:smallCaps/>
      <w:color w:val="0F4761" w:themeColor="accent1" w:themeShade="BF"/>
      <w:spacing w:val="5"/>
    </w:rPr>
  </w:style>
  <w:style w:type="character" w:styleId="SubtleEmphasis">
    <w:name w:val="Subtle Emphasis"/>
    <w:basedOn w:val="DefaultParagraphFont"/>
    <w:uiPriority w:val="19"/>
    <w:qFormat/>
    <w:rsid w:val="00A27393"/>
    <w:rPr>
      <w:i/>
      <w:iCs/>
      <w:color w:val="404040" w:themeColor="text1" w:themeTint="BF"/>
    </w:rPr>
  </w:style>
  <w:style w:type="table" w:customStyle="1" w:styleId="Calendar2">
    <w:name w:val="Calendar 2"/>
    <w:basedOn w:val="TableNormal"/>
    <w:uiPriority w:val="99"/>
    <w:qFormat/>
    <w:rsid w:val="002C4FDB"/>
    <w:pPr>
      <w:spacing w:after="0" w:line="240" w:lineRule="auto"/>
      <w:jc w:val="center"/>
    </w:pPr>
    <w:rPr>
      <w:rFonts w:eastAsiaTheme="minorEastAsia"/>
      <w:kern w:val="0"/>
      <w:sz w:val="28"/>
      <w:szCs w:val="28"/>
      <w14:ligatures w14:val="none"/>
    </w:rPr>
    <w:tblPr>
      <w:tblBorders>
        <w:insideV w:val="single" w:sz="4" w:space="0" w:color="45B0E1" w:themeColor="accent1" w:themeTint="99"/>
      </w:tblBorders>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A2645E"/>
    <w:rPr>
      <w:color w:val="467886" w:themeColor="hyperlink"/>
      <w:u w:val="single"/>
    </w:rPr>
  </w:style>
  <w:style w:type="character" w:styleId="UnresolvedMention">
    <w:name w:val="Unresolved Mention"/>
    <w:basedOn w:val="DefaultParagraphFont"/>
    <w:uiPriority w:val="99"/>
    <w:semiHidden/>
    <w:unhideWhenUsed/>
    <w:rsid w:val="00A2645E"/>
    <w:rPr>
      <w:color w:val="605E5C"/>
      <w:shd w:val="clear" w:color="auto" w:fill="E1DFDD"/>
    </w:rPr>
  </w:style>
  <w:style w:type="character" w:styleId="FollowedHyperlink">
    <w:name w:val="FollowedHyperlink"/>
    <w:basedOn w:val="DefaultParagraphFont"/>
    <w:uiPriority w:val="99"/>
    <w:semiHidden/>
    <w:unhideWhenUsed/>
    <w:rsid w:val="00A2645E"/>
    <w:rPr>
      <w:color w:val="96607D" w:themeColor="followedHyperlink"/>
      <w:u w:val="single"/>
    </w:rPr>
  </w:style>
  <w:style w:type="table" w:styleId="TableGrid">
    <w:name w:val="Table Grid"/>
    <w:basedOn w:val="TableNormal"/>
    <w:uiPriority w:val="39"/>
    <w:rsid w:val="00CB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B3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57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26"/>
  </w:style>
  <w:style w:type="paragraph" w:styleId="Footer">
    <w:name w:val="footer"/>
    <w:basedOn w:val="Normal"/>
    <w:link w:val="FooterChar"/>
    <w:uiPriority w:val="99"/>
    <w:unhideWhenUsed/>
    <w:rsid w:val="00457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2683">
      <w:bodyDiv w:val="1"/>
      <w:marLeft w:val="0"/>
      <w:marRight w:val="0"/>
      <w:marTop w:val="0"/>
      <w:marBottom w:val="0"/>
      <w:divBdr>
        <w:top w:val="none" w:sz="0" w:space="0" w:color="auto"/>
        <w:left w:val="none" w:sz="0" w:space="0" w:color="auto"/>
        <w:bottom w:val="none" w:sz="0" w:space="0" w:color="auto"/>
        <w:right w:val="none" w:sz="0" w:space="0" w:color="auto"/>
      </w:divBdr>
    </w:div>
    <w:div w:id="176240469">
      <w:bodyDiv w:val="1"/>
      <w:marLeft w:val="0"/>
      <w:marRight w:val="0"/>
      <w:marTop w:val="0"/>
      <w:marBottom w:val="0"/>
      <w:divBdr>
        <w:top w:val="none" w:sz="0" w:space="0" w:color="auto"/>
        <w:left w:val="none" w:sz="0" w:space="0" w:color="auto"/>
        <w:bottom w:val="none" w:sz="0" w:space="0" w:color="auto"/>
        <w:right w:val="none" w:sz="0" w:space="0" w:color="auto"/>
      </w:divBdr>
    </w:div>
    <w:div w:id="367418599">
      <w:bodyDiv w:val="1"/>
      <w:marLeft w:val="0"/>
      <w:marRight w:val="0"/>
      <w:marTop w:val="0"/>
      <w:marBottom w:val="0"/>
      <w:divBdr>
        <w:top w:val="none" w:sz="0" w:space="0" w:color="auto"/>
        <w:left w:val="none" w:sz="0" w:space="0" w:color="auto"/>
        <w:bottom w:val="none" w:sz="0" w:space="0" w:color="auto"/>
        <w:right w:val="none" w:sz="0" w:space="0" w:color="auto"/>
      </w:divBdr>
    </w:div>
    <w:div w:id="479810375">
      <w:bodyDiv w:val="1"/>
      <w:marLeft w:val="0"/>
      <w:marRight w:val="0"/>
      <w:marTop w:val="0"/>
      <w:marBottom w:val="0"/>
      <w:divBdr>
        <w:top w:val="none" w:sz="0" w:space="0" w:color="auto"/>
        <w:left w:val="none" w:sz="0" w:space="0" w:color="auto"/>
        <w:bottom w:val="none" w:sz="0" w:space="0" w:color="auto"/>
        <w:right w:val="none" w:sz="0" w:space="0" w:color="auto"/>
      </w:divBdr>
    </w:div>
    <w:div w:id="500121476">
      <w:bodyDiv w:val="1"/>
      <w:marLeft w:val="0"/>
      <w:marRight w:val="0"/>
      <w:marTop w:val="0"/>
      <w:marBottom w:val="0"/>
      <w:divBdr>
        <w:top w:val="none" w:sz="0" w:space="0" w:color="auto"/>
        <w:left w:val="none" w:sz="0" w:space="0" w:color="auto"/>
        <w:bottom w:val="none" w:sz="0" w:space="0" w:color="auto"/>
        <w:right w:val="none" w:sz="0" w:space="0" w:color="auto"/>
      </w:divBdr>
    </w:div>
    <w:div w:id="642391537">
      <w:bodyDiv w:val="1"/>
      <w:marLeft w:val="0"/>
      <w:marRight w:val="0"/>
      <w:marTop w:val="0"/>
      <w:marBottom w:val="0"/>
      <w:divBdr>
        <w:top w:val="none" w:sz="0" w:space="0" w:color="auto"/>
        <w:left w:val="none" w:sz="0" w:space="0" w:color="auto"/>
        <w:bottom w:val="none" w:sz="0" w:space="0" w:color="auto"/>
        <w:right w:val="none" w:sz="0" w:space="0" w:color="auto"/>
      </w:divBdr>
    </w:div>
    <w:div w:id="722295075">
      <w:bodyDiv w:val="1"/>
      <w:marLeft w:val="0"/>
      <w:marRight w:val="0"/>
      <w:marTop w:val="0"/>
      <w:marBottom w:val="0"/>
      <w:divBdr>
        <w:top w:val="none" w:sz="0" w:space="0" w:color="auto"/>
        <w:left w:val="none" w:sz="0" w:space="0" w:color="auto"/>
        <w:bottom w:val="none" w:sz="0" w:space="0" w:color="auto"/>
        <w:right w:val="none" w:sz="0" w:space="0" w:color="auto"/>
      </w:divBdr>
    </w:div>
    <w:div w:id="755324874">
      <w:bodyDiv w:val="1"/>
      <w:marLeft w:val="0"/>
      <w:marRight w:val="0"/>
      <w:marTop w:val="0"/>
      <w:marBottom w:val="0"/>
      <w:divBdr>
        <w:top w:val="none" w:sz="0" w:space="0" w:color="auto"/>
        <w:left w:val="none" w:sz="0" w:space="0" w:color="auto"/>
        <w:bottom w:val="none" w:sz="0" w:space="0" w:color="auto"/>
        <w:right w:val="none" w:sz="0" w:space="0" w:color="auto"/>
      </w:divBdr>
    </w:div>
    <w:div w:id="777994119">
      <w:bodyDiv w:val="1"/>
      <w:marLeft w:val="0"/>
      <w:marRight w:val="0"/>
      <w:marTop w:val="0"/>
      <w:marBottom w:val="0"/>
      <w:divBdr>
        <w:top w:val="none" w:sz="0" w:space="0" w:color="auto"/>
        <w:left w:val="none" w:sz="0" w:space="0" w:color="auto"/>
        <w:bottom w:val="none" w:sz="0" w:space="0" w:color="auto"/>
        <w:right w:val="none" w:sz="0" w:space="0" w:color="auto"/>
      </w:divBdr>
    </w:div>
    <w:div w:id="1141272016">
      <w:bodyDiv w:val="1"/>
      <w:marLeft w:val="0"/>
      <w:marRight w:val="0"/>
      <w:marTop w:val="0"/>
      <w:marBottom w:val="0"/>
      <w:divBdr>
        <w:top w:val="none" w:sz="0" w:space="0" w:color="auto"/>
        <w:left w:val="none" w:sz="0" w:space="0" w:color="auto"/>
        <w:bottom w:val="none" w:sz="0" w:space="0" w:color="auto"/>
        <w:right w:val="none" w:sz="0" w:space="0" w:color="auto"/>
      </w:divBdr>
    </w:div>
    <w:div w:id="1372223625">
      <w:bodyDiv w:val="1"/>
      <w:marLeft w:val="0"/>
      <w:marRight w:val="0"/>
      <w:marTop w:val="0"/>
      <w:marBottom w:val="0"/>
      <w:divBdr>
        <w:top w:val="none" w:sz="0" w:space="0" w:color="auto"/>
        <w:left w:val="none" w:sz="0" w:space="0" w:color="auto"/>
        <w:bottom w:val="none" w:sz="0" w:space="0" w:color="auto"/>
        <w:right w:val="none" w:sz="0" w:space="0" w:color="auto"/>
      </w:divBdr>
    </w:div>
    <w:div w:id="1498350999">
      <w:bodyDiv w:val="1"/>
      <w:marLeft w:val="0"/>
      <w:marRight w:val="0"/>
      <w:marTop w:val="0"/>
      <w:marBottom w:val="0"/>
      <w:divBdr>
        <w:top w:val="none" w:sz="0" w:space="0" w:color="auto"/>
        <w:left w:val="none" w:sz="0" w:space="0" w:color="auto"/>
        <w:bottom w:val="none" w:sz="0" w:space="0" w:color="auto"/>
        <w:right w:val="none" w:sz="0" w:space="0" w:color="auto"/>
      </w:divBdr>
    </w:div>
    <w:div w:id="1661154305">
      <w:bodyDiv w:val="1"/>
      <w:marLeft w:val="0"/>
      <w:marRight w:val="0"/>
      <w:marTop w:val="0"/>
      <w:marBottom w:val="0"/>
      <w:divBdr>
        <w:top w:val="none" w:sz="0" w:space="0" w:color="auto"/>
        <w:left w:val="none" w:sz="0" w:space="0" w:color="auto"/>
        <w:bottom w:val="none" w:sz="0" w:space="0" w:color="auto"/>
        <w:right w:val="none" w:sz="0" w:space="0" w:color="auto"/>
      </w:divBdr>
    </w:div>
    <w:div w:id="1720088969">
      <w:bodyDiv w:val="1"/>
      <w:marLeft w:val="0"/>
      <w:marRight w:val="0"/>
      <w:marTop w:val="0"/>
      <w:marBottom w:val="0"/>
      <w:divBdr>
        <w:top w:val="none" w:sz="0" w:space="0" w:color="auto"/>
        <w:left w:val="none" w:sz="0" w:space="0" w:color="auto"/>
        <w:bottom w:val="none" w:sz="0" w:space="0" w:color="auto"/>
        <w:right w:val="none" w:sz="0" w:space="0" w:color="auto"/>
      </w:divBdr>
    </w:div>
    <w:div w:id="1739591813">
      <w:bodyDiv w:val="1"/>
      <w:marLeft w:val="0"/>
      <w:marRight w:val="0"/>
      <w:marTop w:val="0"/>
      <w:marBottom w:val="0"/>
      <w:divBdr>
        <w:top w:val="none" w:sz="0" w:space="0" w:color="auto"/>
        <w:left w:val="none" w:sz="0" w:space="0" w:color="auto"/>
        <w:bottom w:val="none" w:sz="0" w:space="0" w:color="auto"/>
        <w:right w:val="none" w:sz="0" w:space="0" w:color="auto"/>
      </w:divBdr>
    </w:div>
    <w:div w:id="1974871064">
      <w:bodyDiv w:val="1"/>
      <w:marLeft w:val="0"/>
      <w:marRight w:val="0"/>
      <w:marTop w:val="0"/>
      <w:marBottom w:val="0"/>
      <w:divBdr>
        <w:top w:val="none" w:sz="0" w:space="0" w:color="auto"/>
        <w:left w:val="none" w:sz="0" w:space="0" w:color="auto"/>
        <w:bottom w:val="none" w:sz="0" w:space="0" w:color="auto"/>
        <w:right w:val="none" w:sz="0" w:space="0" w:color="auto"/>
      </w:divBdr>
    </w:div>
    <w:div w:id="2070305059">
      <w:bodyDiv w:val="1"/>
      <w:marLeft w:val="0"/>
      <w:marRight w:val="0"/>
      <w:marTop w:val="0"/>
      <w:marBottom w:val="0"/>
      <w:divBdr>
        <w:top w:val="none" w:sz="0" w:space="0" w:color="auto"/>
        <w:left w:val="none" w:sz="0" w:space="0" w:color="auto"/>
        <w:bottom w:val="none" w:sz="0" w:space="0" w:color="auto"/>
        <w:right w:val="none" w:sz="0" w:space="0" w:color="auto"/>
      </w:divBdr>
    </w:div>
    <w:div w:id="21250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arzark.docx" TargetMode="External"/><Relationship Id="rId13" Type="http://schemas.openxmlformats.org/officeDocument/2006/relationships/hyperlink" Target="https://dnd5e.wikidot.com/feat:great-weapon-maste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nd5e.wikidot.com/feat:crush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nd5e.wikidot.com/background:outland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nd5e.wikidot.com/lineage:orc"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nd5e.wikidot.com/fighter:echo-knigh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F363-E909-4549-9E1C-103CEE1F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8</cp:revision>
  <dcterms:created xsi:type="dcterms:W3CDTF">2025-02-17T13:31:00Z</dcterms:created>
  <dcterms:modified xsi:type="dcterms:W3CDTF">2025-02-18T00:30:00Z</dcterms:modified>
</cp:coreProperties>
</file>