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Diabetes Prediction Model Report</w:t>
      </w:r>
    </w:p>
    <w:p>
      <w:r>
        <w:t>Performance Metrics:</w:t>
      </w:r>
    </w:p>
    <w:p>
      <w:r>
        <w:t>- Accuracy: 97.08%</w:t>
      </w:r>
    </w:p>
    <w:p>
      <w:r>
        <w:t>- Precision: 97.13%</w:t>
      </w:r>
    </w:p>
    <w:p>
      <w:r>
        <w:t>- Recall: 67.59%</w:t>
      </w:r>
    </w:p>
    <w:p>
      <w:r>
        <w:t>Classification Report:</w:t>
      </w:r>
    </w:p>
    <w:p>
      <w:r>
        <w:t xml:space="preserve">              precision    recall  f1-score   support</w:t>
        <w:br/>
        <w:br/>
        <w:t xml:space="preserve"> No Diabetes       0.97      1.00      0.98     18300</w:t>
        <w:br/>
        <w:t xml:space="preserve">    Diabetes       0.97      0.68      0.80      1700</w:t>
        <w:br/>
        <w:br/>
        <w:t xml:space="preserve">    accuracy                           0.97     20000</w:t>
        <w:br/>
        <w:t xml:space="preserve">   macro avg       0.97      0.84      0.89     20000</w:t>
        <w:br/>
        <w:t>weighted avg       0.97      0.97      0.97     20000</w:t>
        <w:br/>
      </w:r>
    </w:p>
    <w:p>
      <w:r>
        <w:t>Fairness Metrics:</w:t>
      </w:r>
    </w:p>
    <w:p>
      <w:r>
        <w:t>- Gender Disparate Impact: 0.7901</w:t>
      </w:r>
    </w:p>
    <w:p>
      <w:r>
        <w:t>- Gender Statistical Parity Difference: -0.0142</w:t>
      </w:r>
    </w:p>
    <w:p>
      <w:r>
        <w:t>- AgeGroup Disparate Impact: 0.0994</w:t>
      </w:r>
    </w:p>
    <w:p>
      <w:r>
        <w:t>- AgeGroup Statistical Parity Difference: -0.0904</w:t>
      </w:r>
    </w:p>
    <w:p>
      <w:r>
        <w:t>True vs. Predicted Diabetes Rates by AgeGroup (%):</w:t>
      </w:r>
    </w:p>
    <w:p>
      <w:r>
        <w:t>True Rates: {0: 14.382869221578897, 1: 1.4804254852505758}</w:t>
      </w:r>
    </w:p>
    <w:p>
      <w:r>
        <w:t>Predicted Rates: {0: 10.03584229390681, 1: 0.9979164382059437}</w:t>
      </w:r>
    </w:p>
    <w:p>
      <w:r>
        <w:t>Gemini Interpretation:</w:t>
      </w:r>
    </w:p>
    <w:p>
      <w:r>
        <w:t>Imagine we have a special tool that helps us guess if someone might have diabetes.  This tool is our prediction model, and we've tested how well it works.</w:t>
        <w:br/>
        <w:br/>
        <w:t>**1. How Well Does the Tool Work?**</w:t>
        <w:br/>
        <w:br/>
        <w:t>The model is really good at guessing overall!  It's right about 97% of the time (that's the accuracy).  When it *says* someone has diabetes, it's usually correct (97% precision). However, it sometimes misses people who *actually* have diabetes (only catching 68% of them – that's the recall).  This means while the model is very accurate, it's less reliable at identifying everyone with diabetes.  We need to remember that a negative prediction doesn't guarantee the person is healthy, and a missed diagnosis could have serious consequences.  Further testing and medical check-ups are crucial.</w:t>
        <w:br/>
        <w:br/>
        <w:t>**2. Is the Tool Fair to Everyone?**</w:t>
        <w:br/>
        <w:br/>
        <w:t>We also checked if the tool treats everyone equally, looking at gender and age.  Ideally, the fairness numbers should be close to 1.0 or 0.0.</w:t>
        <w:br/>
        <w:br/>
        <w:t>* **Gender:**  The model shows a slight bias. It's less likely to correctly identify diabetes in females and others compared to males.  This isn't a huge difference, but it's something we need to address.</w:t>
        <w:br/>
        <w:br/>
        <w:t>* **Age:** This is where we have a bigger problem! The model is *much* less likely to correctly identify diabetes in younger people (under 40).  It's significantly less accurate at identifying diabetes in the younger group, even though diabetes is less common in that group, as seen by the True vs. Predicted rates.</w:t>
        <w:br/>
        <w:br/>
        <w:br/>
        <w:t>**3. What Can We Do to Make it Better?**</w:t>
        <w:br/>
        <w:br/>
        <w:t>The model is very good at what it does overall, but we can still improve it, particularly for fairness:</w:t>
        <w:br/>
        <w:br/>
        <w:t>* **More data:**  We need more information about younger people with diabetes to help the model learn better. This means including a more representative sample across all age groups, as our current data seems to heavily favor those over 40.</w:t>
        <w:br/>
        <w:br/>
        <w:t>* **Different types of information:**  Maybe the model isn't using all the right information.  We might need to add other details, like family history or lifestyle factors, to help it make better predictions for everyone, especially younger individuals.</w:t>
        <w:br/>
        <w:br/>
        <w:t>* **Improved algorithms:** We could explore different ways to build the model, focusing on fairness and making sure it works equally well for all ages and genders.</w:t>
        <w:br/>
        <w:br/>
        <w:t>It’s important to remember that this tool is a helper, not a replacement for a doctor.  While promising, it needs further refinement to be truly helpful and fair to everyone.  A doctor's expertise and a full medical checkup are always necessary for accurate diagnoses.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